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3E7" w:rsidRDefault="006F1F1F">
      <w:r>
        <w:rPr>
          <w:noProof/>
          <w:lang w:val="fr-FR" w:eastAsia="fr-FR"/>
        </w:rPr>
        <w:drawing>
          <wp:inline distT="0" distB="0" distL="0" distR="0">
            <wp:extent cx="1552575" cy="70694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LOGO CSSM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7060" cy="718095"/>
                    </a:xfrm>
                    <a:prstGeom prst="rect">
                      <a:avLst/>
                    </a:prstGeom>
                  </pic:spPr>
                </pic:pic>
              </a:graphicData>
            </a:graphic>
          </wp:inline>
        </w:drawing>
      </w:r>
    </w:p>
    <w:p w:rsidR="003416BF" w:rsidRPr="00F57EB3" w:rsidRDefault="003416BF" w:rsidP="003416BF">
      <w:pPr>
        <w:jc w:val="center"/>
        <w:rPr>
          <w:b/>
          <w:sz w:val="16"/>
          <w:szCs w:val="16"/>
        </w:rPr>
      </w:pPr>
    </w:p>
    <w:p w:rsidR="003416BF" w:rsidRPr="009213E7" w:rsidRDefault="006F1F1F" w:rsidP="003416BF">
      <w:pPr>
        <w:jc w:val="center"/>
        <w:rPr>
          <w:b/>
          <w:sz w:val="40"/>
          <w:szCs w:val="40"/>
        </w:rPr>
      </w:pPr>
      <w:r>
        <w:rPr>
          <w:b/>
          <w:sz w:val="40"/>
          <w:szCs w:val="40"/>
        </w:rPr>
        <w:t>Planification annuelle 2021-202</w:t>
      </w:r>
      <w:r w:rsidR="003416BF" w:rsidRPr="009213E7">
        <w:rPr>
          <w:b/>
          <w:sz w:val="40"/>
          <w:szCs w:val="40"/>
        </w:rPr>
        <w:t>2</w:t>
      </w:r>
    </w:p>
    <w:p w:rsidR="003416BF" w:rsidRPr="009213E7" w:rsidRDefault="00953403" w:rsidP="003416BF">
      <w:pPr>
        <w:jc w:val="center"/>
        <w:rPr>
          <w:b/>
          <w:sz w:val="40"/>
          <w:szCs w:val="40"/>
        </w:rPr>
      </w:pPr>
      <w:r>
        <w:rPr>
          <w:b/>
          <w:sz w:val="40"/>
          <w:szCs w:val="40"/>
        </w:rPr>
        <w:t>2</w:t>
      </w:r>
      <w:r w:rsidRPr="00953403">
        <w:rPr>
          <w:b/>
          <w:sz w:val="40"/>
          <w:szCs w:val="40"/>
          <w:vertAlign w:val="superscript"/>
        </w:rPr>
        <w:t>e</w:t>
      </w:r>
      <w:r>
        <w:rPr>
          <w:b/>
          <w:sz w:val="40"/>
          <w:szCs w:val="40"/>
        </w:rPr>
        <w:t xml:space="preserve"> </w:t>
      </w:r>
      <w:r w:rsidR="003416BF" w:rsidRPr="009213E7">
        <w:rPr>
          <w:b/>
          <w:sz w:val="40"/>
          <w:szCs w:val="40"/>
        </w:rPr>
        <w:t>année du primaire</w:t>
      </w:r>
    </w:p>
    <w:p w:rsidR="003416BF" w:rsidRDefault="003416BF" w:rsidP="003416BF">
      <w:pPr>
        <w:jc w:val="center"/>
      </w:pPr>
    </w:p>
    <w:p w:rsidR="003416BF" w:rsidRDefault="003416BF" w:rsidP="002040DA">
      <w:pPr>
        <w:rPr>
          <w:sz w:val="40"/>
          <w:szCs w:val="40"/>
        </w:rPr>
      </w:pPr>
    </w:p>
    <w:p w:rsidR="003416BF" w:rsidRPr="009213E7" w:rsidRDefault="00C40BF6" w:rsidP="003416BF">
      <w:pPr>
        <w:jc w:val="center"/>
        <w:rPr>
          <w:sz w:val="40"/>
          <w:szCs w:val="40"/>
        </w:rPr>
      </w:pPr>
      <w:r>
        <w:rPr>
          <w:sz w:val="40"/>
          <w:szCs w:val="40"/>
        </w:rPr>
        <w:t>À l’intention</w:t>
      </w:r>
      <w:r w:rsidR="003416BF" w:rsidRPr="009213E7">
        <w:rPr>
          <w:sz w:val="40"/>
          <w:szCs w:val="40"/>
        </w:rPr>
        <w:t xml:space="preserve"> </w:t>
      </w:r>
      <w:r w:rsidR="00B94C95">
        <w:rPr>
          <w:sz w:val="40"/>
          <w:szCs w:val="40"/>
        </w:rPr>
        <w:t>des</w:t>
      </w:r>
      <w:r w:rsidR="003416BF" w:rsidRPr="009213E7">
        <w:rPr>
          <w:sz w:val="40"/>
          <w:szCs w:val="40"/>
        </w:rPr>
        <w:t xml:space="preserve"> parents</w:t>
      </w:r>
    </w:p>
    <w:p w:rsidR="003416BF" w:rsidRDefault="003416BF"/>
    <w:p w:rsidR="007B5DF1" w:rsidRDefault="001E0239" w:rsidP="00062CF2">
      <w:pPr>
        <w:jc w:val="center"/>
        <w:rPr>
          <w:rFonts w:asciiTheme="minorHAnsi" w:hAnsiTheme="minorHAnsi"/>
          <w:sz w:val="18"/>
          <w:szCs w:val="18"/>
        </w:rPr>
      </w:pPr>
      <w:r>
        <w:rPr>
          <w:rFonts w:asciiTheme="minorHAnsi" w:hAnsiTheme="minorHAnsi"/>
          <w:noProof/>
          <w:sz w:val="18"/>
          <w:szCs w:val="18"/>
          <w:lang w:val="fr-FR" w:eastAsia="fr-FR"/>
        </w:rPr>
        <w:drawing>
          <wp:anchor distT="0" distB="0" distL="114300" distR="114300" simplePos="0" relativeHeight="251661312" behindDoc="1" locked="0" layoutInCell="1" allowOverlap="1">
            <wp:simplePos x="0" y="0"/>
            <wp:positionH relativeFrom="column">
              <wp:posOffset>354965</wp:posOffset>
            </wp:positionH>
            <wp:positionV relativeFrom="paragraph">
              <wp:posOffset>163830</wp:posOffset>
            </wp:positionV>
            <wp:extent cx="2782570" cy="3913505"/>
            <wp:effectExtent l="38100" t="57150" r="113030" b="86995"/>
            <wp:wrapTight wrapText="bothSides">
              <wp:wrapPolygon edited="0">
                <wp:start x="-296" y="-315"/>
                <wp:lineTo x="-296" y="22080"/>
                <wp:lineTo x="22182" y="22080"/>
                <wp:lineTo x="22477" y="21660"/>
                <wp:lineTo x="22477" y="-105"/>
                <wp:lineTo x="22182" y="-315"/>
                <wp:lineTo x="-296" y="-315"/>
              </wp:wrapPolygon>
            </wp:wrapTight>
            <wp:docPr id="7" name="Image 5" descr="C:\Documents and Settings\duqujo1\Local Settings\Temporary Internet Files\Content.IE5\89AC72P9\MP9004387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uqujo1\Local Settings\Temporary Internet Files\Content.IE5\89AC72P9\MP900438759[1].jpg"/>
                    <pic:cNvPicPr>
                      <a:picLocks noChangeAspect="1" noChangeArrowheads="1"/>
                    </pic:cNvPicPr>
                  </pic:nvPicPr>
                  <pic:blipFill>
                    <a:blip r:embed="rId12" cstate="print"/>
                    <a:srcRect/>
                    <a:stretch>
                      <a:fillRect/>
                    </a:stretch>
                  </pic:blipFill>
                  <pic:spPr bwMode="auto">
                    <a:xfrm>
                      <a:off x="0" y="0"/>
                      <a:ext cx="2782570" cy="39135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713660">
        <w:rPr>
          <w:rFonts w:asciiTheme="minorHAnsi" w:hAnsiTheme="minorHAnsi"/>
          <w:noProof/>
          <w:sz w:val="18"/>
          <w:szCs w:val="18"/>
          <w:lang w:val="fr-FR" w:eastAsia="fr-FR"/>
        </w:rPr>
        <w:drawing>
          <wp:anchor distT="0" distB="0" distL="114300" distR="114300" simplePos="0" relativeHeight="251662336" behindDoc="1" locked="0" layoutInCell="1" allowOverlap="1">
            <wp:simplePos x="0" y="0"/>
            <wp:positionH relativeFrom="column">
              <wp:posOffset>3374390</wp:posOffset>
            </wp:positionH>
            <wp:positionV relativeFrom="paragraph">
              <wp:posOffset>649605</wp:posOffset>
            </wp:positionV>
            <wp:extent cx="2939415" cy="4390390"/>
            <wp:effectExtent l="38100" t="57150" r="108585" b="86360"/>
            <wp:wrapTight wrapText="bothSides">
              <wp:wrapPolygon edited="0">
                <wp:start x="-280" y="-281"/>
                <wp:lineTo x="-280" y="22025"/>
                <wp:lineTo x="22118" y="22025"/>
                <wp:lineTo x="22258" y="22025"/>
                <wp:lineTo x="22398" y="21463"/>
                <wp:lineTo x="22398" y="-94"/>
                <wp:lineTo x="22118" y="-281"/>
                <wp:lineTo x="-280" y="-281"/>
              </wp:wrapPolygon>
            </wp:wrapTight>
            <wp:docPr id="1" name="Image 1" descr="C:\Documents and Settings\duqujo1\Local Settings\Temporary Internet Files\Content.IE5\S0HOJOCE\MP9004393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uqujo1\Local Settings\Temporary Internet Files\Content.IE5\S0HOJOCE\MP900439330[1].jpg"/>
                    <pic:cNvPicPr>
                      <a:picLocks noChangeAspect="1" noChangeArrowheads="1"/>
                    </pic:cNvPicPr>
                  </pic:nvPicPr>
                  <pic:blipFill>
                    <a:blip r:embed="rId13" cstate="print"/>
                    <a:srcRect/>
                    <a:stretch>
                      <a:fillRect/>
                    </a:stretch>
                  </pic:blipFill>
                  <pic:spPr bwMode="auto">
                    <a:xfrm>
                      <a:off x="0" y="0"/>
                      <a:ext cx="2939415" cy="43903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7B5DF1">
        <w:rPr>
          <w:rFonts w:asciiTheme="minorHAnsi" w:hAnsiTheme="minorHAnsi"/>
          <w:sz w:val="18"/>
          <w:szCs w:val="18"/>
        </w:rPr>
        <w:br w:type="page"/>
      </w:r>
    </w:p>
    <w:p w:rsidR="00DA3DE9" w:rsidRPr="000460A5" w:rsidRDefault="00DA3DE9" w:rsidP="00DA3DE9">
      <w:pPr>
        <w:rPr>
          <w:rFonts w:asciiTheme="minorHAnsi" w:hAnsiTheme="minorHAnsi"/>
          <w:sz w:val="18"/>
          <w:szCs w:val="18"/>
          <w:lang w:val="fr-FR"/>
        </w:rPr>
      </w:pPr>
      <w:r w:rsidRPr="000460A5">
        <w:rPr>
          <w:rFonts w:asciiTheme="minorHAnsi" w:hAnsiTheme="minorHAnsi"/>
          <w:sz w:val="18"/>
          <w:szCs w:val="18"/>
        </w:rPr>
        <w:lastRenderedPageBreak/>
        <w:t>Chers parents,</w:t>
      </w:r>
    </w:p>
    <w:p w:rsidR="00DA3DE9" w:rsidRDefault="00DA3DE9" w:rsidP="00DA3DE9">
      <w:pPr>
        <w:spacing w:after="0"/>
        <w:jc w:val="both"/>
        <w:rPr>
          <w:rFonts w:asciiTheme="minorHAnsi" w:hAnsiTheme="minorHAnsi"/>
          <w:sz w:val="18"/>
          <w:szCs w:val="18"/>
        </w:rPr>
      </w:pPr>
      <w:r w:rsidRPr="000460A5">
        <w:rPr>
          <w:rFonts w:asciiTheme="minorHAnsi" w:hAnsiTheme="minorHAnsi"/>
          <w:sz w:val="18"/>
          <w:szCs w:val="18"/>
        </w:rPr>
        <w:t xml:space="preserve">C’est avec plaisir que nous accueillons votre enfant à </w:t>
      </w:r>
      <w:r w:rsidRPr="00737CCE">
        <w:rPr>
          <w:rFonts w:asciiTheme="minorHAnsi" w:hAnsiTheme="minorHAnsi"/>
          <w:sz w:val="18"/>
          <w:szCs w:val="18"/>
        </w:rPr>
        <w:t xml:space="preserve">l’école </w:t>
      </w:r>
      <w:r w:rsidR="00DB123E" w:rsidRPr="00737CCE">
        <w:rPr>
          <w:rFonts w:asciiTheme="minorHAnsi" w:hAnsiTheme="minorHAnsi"/>
          <w:sz w:val="18"/>
          <w:szCs w:val="18"/>
        </w:rPr>
        <w:t>Henri-Beaulieu</w:t>
      </w:r>
      <w:r w:rsidRPr="00737CCE">
        <w:rPr>
          <w:rFonts w:asciiTheme="minorHAnsi" w:hAnsiTheme="minorHAnsi"/>
          <w:sz w:val="18"/>
          <w:szCs w:val="18"/>
        </w:rPr>
        <w:t>.</w:t>
      </w:r>
      <w:r>
        <w:rPr>
          <w:rFonts w:asciiTheme="minorHAnsi" w:hAnsiTheme="minorHAnsi"/>
          <w:sz w:val="18"/>
          <w:szCs w:val="18"/>
        </w:rPr>
        <w:t xml:space="preserve"> Tel que prescrit dans le r</w:t>
      </w:r>
      <w:r w:rsidRPr="000460A5">
        <w:rPr>
          <w:rFonts w:asciiTheme="minorHAnsi" w:hAnsiTheme="minorHAnsi"/>
          <w:sz w:val="18"/>
          <w:szCs w:val="18"/>
        </w:rPr>
        <w:t xml:space="preserve">égime pédagogique, nous vous transmettons certaines informations qui vous permettront d’accompagner votre enfant tout au long de l’année scolaire. Dans chacune des disciplines, votre enfant acquiert des connaissances. Lorsqu’il arrive à mobiliser ses nouvelles connaissances, il développe ses compétences.  Autrement dit, lorsque l’élève arrive à utiliser ce qu’il a appris dans des contextes variés, il devient compétent. </w:t>
      </w:r>
    </w:p>
    <w:p w:rsidR="00DA3DE9" w:rsidRDefault="00DA3DE9" w:rsidP="00DA3DE9">
      <w:pPr>
        <w:spacing w:after="0"/>
        <w:jc w:val="both"/>
        <w:rPr>
          <w:rFonts w:asciiTheme="minorHAnsi" w:hAnsiTheme="minorHAnsi"/>
          <w:sz w:val="18"/>
          <w:szCs w:val="18"/>
        </w:rPr>
      </w:pPr>
      <w:r w:rsidRPr="000460A5">
        <w:rPr>
          <w:rFonts w:asciiTheme="minorHAnsi" w:hAnsiTheme="minorHAnsi"/>
          <w:sz w:val="18"/>
          <w:szCs w:val="18"/>
        </w:rPr>
        <w:t>Savoir par cœur, c’est bien</w:t>
      </w:r>
      <w:r w:rsidR="00774AD7">
        <w:rPr>
          <w:rFonts w:asciiTheme="minorHAnsi" w:hAnsiTheme="minorHAnsi"/>
          <w:sz w:val="18"/>
          <w:szCs w:val="18"/>
        </w:rPr>
        <w:t>, mais savoir agir, c’est mieux</w:t>
      </w:r>
      <w:r w:rsidRPr="000460A5">
        <w:rPr>
          <w:rFonts w:asciiTheme="minorHAnsi" w:hAnsiTheme="minorHAnsi"/>
          <w:sz w:val="18"/>
          <w:szCs w:val="18"/>
        </w:rPr>
        <w:t>!</w:t>
      </w:r>
    </w:p>
    <w:p w:rsidR="00DA3DE9" w:rsidRPr="00E63EE7" w:rsidRDefault="00DA3DE9" w:rsidP="00DA3DE9">
      <w:pPr>
        <w:spacing w:after="0"/>
        <w:rPr>
          <w:rFonts w:asciiTheme="minorHAnsi" w:hAnsiTheme="minorHAnsi"/>
          <w:sz w:val="18"/>
          <w:szCs w:val="18"/>
        </w:rPr>
      </w:pPr>
    </w:p>
    <w:p w:rsidR="00DA3DE9" w:rsidRPr="000460A5" w:rsidRDefault="00DA3DE9" w:rsidP="00DA3DE9">
      <w:pPr>
        <w:jc w:val="both"/>
        <w:rPr>
          <w:rFonts w:asciiTheme="minorHAnsi" w:hAnsiTheme="minorHAnsi"/>
          <w:sz w:val="18"/>
          <w:szCs w:val="18"/>
        </w:rPr>
      </w:pPr>
      <w:r w:rsidRPr="000460A5">
        <w:rPr>
          <w:rFonts w:asciiTheme="minorHAnsi" w:hAnsiTheme="minorHAnsi"/>
          <w:sz w:val="18"/>
          <w:szCs w:val="18"/>
        </w:rPr>
        <w:t xml:space="preserve">Le </w:t>
      </w:r>
      <w:r w:rsidRPr="000977EA">
        <w:rPr>
          <w:rFonts w:asciiTheme="minorHAnsi" w:hAnsiTheme="minorHAnsi"/>
          <w:i/>
          <w:sz w:val="18"/>
          <w:szCs w:val="18"/>
        </w:rPr>
        <w:t>Programme de formation de l’école québécoise</w:t>
      </w:r>
      <w:r w:rsidRPr="000460A5">
        <w:rPr>
          <w:rFonts w:asciiTheme="minorHAnsi" w:hAnsiTheme="minorHAnsi"/>
          <w:sz w:val="18"/>
          <w:szCs w:val="18"/>
        </w:rPr>
        <w:t xml:space="preserve">,  la </w:t>
      </w:r>
      <w:r w:rsidRPr="000977EA">
        <w:rPr>
          <w:rFonts w:asciiTheme="minorHAnsi" w:hAnsiTheme="minorHAnsi"/>
          <w:i/>
          <w:sz w:val="18"/>
          <w:szCs w:val="18"/>
        </w:rPr>
        <w:t>Progression des apprentissages</w:t>
      </w:r>
      <w:r w:rsidRPr="000460A5">
        <w:rPr>
          <w:rFonts w:asciiTheme="minorHAnsi" w:hAnsiTheme="minorHAnsi"/>
          <w:sz w:val="18"/>
          <w:szCs w:val="18"/>
        </w:rPr>
        <w:t xml:space="preserve"> et les </w:t>
      </w:r>
      <w:r w:rsidRPr="000977EA">
        <w:rPr>
          <w:rFonts w:asciiTheme="minorHAnsi" w:hAnsiTheme="minorHAnsi"/>
          <w:i/>
          <w:sz w:val="18"/>
          <w:szCs w:val="18"/>
        </w:rPr>
        <w:t>Cadres d’évaluation des apprentissages</w:t>
      </w:r>
      <w:r w:rsidRPr="000460A5">
        <w:rPr>
          <w:rFonts w:asciiTheme="minorHAnsi" w:hAnsiTheme="minorHAnsi"/>
          <w:sz w:val="18"/>
          <w:szCs w:val="18"/>
        </w:rPr>
        <w:t xml:space="preserve"> sont les documents utilisés pour baliser les principaux objets d’apprentissage et d’évaluation</w:t>
      </w:r>
      <w:r>
        <w:rPr>
          <w:rStyle w:val="Appelnotedebasdep"/>
          <w:rFonts w:asciiTheme="minorHAnsi" w:hAnsiTheme="minorHAnsi"/>
          <w:sz w:val="18"/>
          <w:szCs w:val="18"/>
        </w:rPr>
        <w:footnoteReference w:id="1"/>
      </w:r>
      <w:r w:rsidRPr="000460A5">
        <w:rPr>
          <w:rFonts w:asciiTheme="minorHAnsi" w:hAnsiTheme="minorHAnsi"/>
          <w:sz w:val="18"/>
          <w:szCs w:val="18"/>
        </w:rPr>
        <w:t>.</w:t>
      </w:r>
    </w:p>
    <w:p w:rsidR="00DA3DE9" w:rsidRPr="000460A5" w:rsidRDefault="00DA3DE9" w:rsidP="00DA3DE9">
      <w:pPr>
        <w:rPr>
          <w:rFonts w:asciiTheme="minorHAnsi" w:hAnsiTheme="minorHAnsi"/>
          <w:sz w:val="18"/>
          <w:szCs w:val="18"/>
        </w:rPr>
      </w:pPr>
      <w:r w:rsidRPr="000460A5">
        <w:rPr>
          <w:rFonts w:asciiTheme="minorHAnsi" w:hAnsiTheme="minorHAnsi"/>
          <w:sz w:val="18"/>
          <w:szCs w:val="18"/>
        </w:rPr>
        <w:t>Dans les pages qui vont suivre, vous trouverez :</w:t>
      </w:r>
    </w:p>
    <w:p w:rsidR="00DA3DE9" w:rsidRPr="000460A5" w:rsidRDefault="00DA3DE9" w:rsidP="00DA3DE9">
      <w:pPr>
        <w:pStyle w:val="Paragraphedeliste"/>
        <w:numPr>
          <w:ilvl w:val="0"/>
          <w:numId w:val="1"/>
        </w:numPr>
        <w:spacing w:line="240" w:lineRule="auto"/>
        <w:ind w:left="993"/>
        <w:rPr>
          <w:rFonts w:asciiTheme="minorHAnsi" w:hAnsiTheme="minorHAnsi"/>
          <w:sz w:val="18"/>
          <w:szCs w:val="18"/>
        </w:rPr>
      </w:pPr>
      <w:proofErr w:type="gramStart"/>
      <w:r w:rsidRPr="000460A5">
        <w:rPr>
          <w:rFonts w:asciiTheme="minorHAnsi" w:hAnsiTheme="minorHAnsi"/>
          <w:sz w:val="18"/>
          <w:szCs w:val="18"/>
        </w:rPr>
        <w:t>des</w:t>
      </w:r>
      <w:proofErr w:type="gramEnd"/>
      <w:r w:rsidRPr="000460A5">
        <w:rPr>
          <w:rFonts w:asciiTheme="minorHAnsi" w:hAnsiTheme="minorHAnsi"/>
          <w:sz w:val="18"/>
          <w:szCs w:val="18"/>
        </w:rPr>
        <w:t xml:space="preserve"> renseignements sur les programmes d’études pour chacune des disc</w:t>
      </w:r>
      <w:r>
        <w:rPr>
          <w:rFonts w:asciiTheme="minorHAnsi" w:hAnsiTheme="minorHAnsi"/>
          <w:sz w:val="18"/>
          <w:szCs w:val="18"/>
        </w:rPr>
        <w:t>iplines inscrites à son horaire</w:t>
      </w:r>
      <w:r w:rsidRPr="000460A5">
        <w:rPr>
          <w:rFonts w:asciiTheme="minorHAnsi" w:hAnsiTheme="minorHAnsi"/>
          <w:sz w:val="18"/>
          <w:szCs w:val="18"/>
        </w:rPr>
        <w:t>;</w:t>
      </w:r>
    </w:p>
    <w:p w:rsidR="00DA3DE9" w:rsidRPr="000460A5" w:rsidRDefault="00DA3DE9" w:rsidP="00DA3DE9">
      <w:pPr>
        <w:pStyle w:val="Paragraphedeliste"/>
        <w:numPr>
          <w:ilvl w:val="0"/>
          <w:numId w:val="1"/>
        </w:numPr>
        <w:spacing w:line="240" w:lineRule="auto"/>
        <w:ind w:left="993"/>
        <w:rPr>
          <w:rFonts w:asciiTheme="minorHAnsi" w:hAnsiTheme="minorHAnsi"/>
          <w:sz w:val="18"/>
          <w:szCs w:val="18"/>
        </w:rPr>
      </w:pPr>
      <w:proofErr w:type="gramStart"/>
      <w:r w:rsidRPr="000460A5">
        <w:rPr>
          <w:rFonts w:asciiTheme="minorHAnsi" w:hAnsiTheme="minorHAnsi"/>
          <w:sz w:val="18"/>
          <w:szCs w:val="18"/>
        </w:rPr>
        <w:t>la</w:t>
      </w:r>
      <w:proofErr w:type="gramEnd"/>
      <w:r w:rsidRPr="000460A5">
        <w:rPr>
          <w:rFonts w:asciiTheme="minorHAnsi" w:hAnsiTheme="minorHAnsi"/>
          <w:sz w:val="18"/>
          <w:szCs w:val="18"/>
        </w:rPr>
        <w:t xml:space="preserve"> nat</w:t>
      </w:r>
      <w:r w:rsidR="00774AD7">
        <w:rPr>
          <w:rFonts w:asciiTheme="minorHAnsi" w:hAnsiTheme="minorHAnsi"/>
          <w:sz w:val="18"/>
          <w:szCs w:val="18"/>
        </w:rPr>
        <w:t>u</w:t>
      </w:r>
      <w:r w:rsidR="00ED425C">
        <w:rPr>
          <w:rFonts w:asciiTheme="minorHAnsi" w:hAnsiTheme="minorHAnsi"/>
          <w:sz w:val="18"/>
          <w:szCs w:val="18"/>
        </w:rPr>
        <w:t>re et la période au cours de la</w:t>
      </w:r>
      <w:r w:rsidRPr="000460A5">
        <w:rPr>
          <w:rFonts w:asciiTheme="minorHAnsi" w:hAnsiTheme="minorHAnsi"/>
          <w:sz w:val="18"/>
          <w:szCs w:val="18"/>
        </w:rPr>
        <w:t>quelle les principales évaluations sont prévues;</w:t>
      </w:r>
    </w:p>
    <w:p w:rsidR="00DA3DE9" w:rsidRPr="000460A5" w:rsidRDefault="00DA3DE9" w:rsidP="00DA3DE9">
      <w:pPr>
        <w:pStyle w:val="Paragraphedeliste"/>
        <w:numPr>
          <w:ilvl w:val="0"/>
          <w:numId w:val="1"/>
        </w:numPr>
        <w:spacing w:line="240" w:lineRule="auto"/>
        <w:ind w:left="993"/>
        <w:rPr>
          <w:rFonts w:asciiTheme="minorHAnsi" w:hAnsiTheme="minorHAnsi"/>
          <w:sz w:val="18"/>
          <w:szCs w:val="18"/>
        </w:rPr>
      </w:pPr>
      <w:proofErr w:type="gramStart"/>
      <w:r w:rsidRPr="000460A5">
        <w:rPr>
          <w:rFonts w:asciiTheme="minorHAnsi" w:hAnsiTheme="minorHAnsi"/>
          <w:sz w:val="18"/>
          <w:szCs w:val="18"/>
        </w:rPr>
        <w:t>la</w:t>
      </w:r>
      <w:proofErr w:type="gramEnd"/>
      <w:r w:rsidRPr="000460A5">
        <w:rPr>
          <w:rFonts w:asciiTheme="minorHAnsi" w:hAnsiTheme="minorHAnsi"/>
          <w:sz w:val="18"/>
          <w:szCs w:val="18"/>
        </w:rPr>
        <w:t xml:space="preserve"> liste du matériel requis pour l’enseignement de ces programmes;</w:t>
      </w:r>
    </w:p>
    <w:p w:rsidR="00DA3DE9" w:rsidRDefault="00DA3DE9" w:rsidP="00DA3DE9">
      <w:pPr>
        <w:pStyle w:val="Paragraphedeliste"/>
        <w:numPr>
          <w:ilvl w:val="0"/>
          <w:numId w:val="1"/>
        </w:numPr>
        <w:spacing w:line="240" w:lineRule="auto"/>
        <w:ind w:left="993"/>
        <w:rPr>
          <w:rFonts w:asciiTheme="minorHAnsi" w:hAnsiTheme="minorHAnsi"/>
          <w:sz w:val="18"/>
          <w:szCs w:val="18"/>
        </w:rPr>
      </w:pPr>
      <w:proofErr w:type="gramStart"/>
      <w:r w:rsidRPr="000460A5">
        <w:rPr>
          <w:rFonts w:asciiTheme="minorHAnsi" w:hAnsiTheme="minorHAnsi"/>
          <w:sz w:val="18"/>
          <w:szCs w:val="18"/>
        </w:rPr>
        <w:t>des</w:t>
      </w:r>
      <w:proofErr w:type="gramEnd"/>
      <w:r w:rsidRPr="000460A5">
        <w:rPr>
          <w:rFonts w:asciiTheme="minorHAnsi" w:hAnsiTheme="minorHAnsi"/>
          <w:sz w:val="18"/>
          <w:szCs w:val="18"/>
        </w:rPr>
        <w:t xml:space="preserve"> informations diverses pour chacune des disciplines.</w:t>
      </w:r>
    </w:p>
    <w:p w:rsidR="00DA3DE9" w:rsidRPr="000460A5" w:rsidRDefault="00DA3DE9" w:rsidP="00DA3DE9">
      <w:pPr>
        <w:spacing w:line="240" w:lineRule="auto"/>
        <w:rPr>
          <w:rFonts w:asciiTheme="minorHAnsi" w:hAnsiTheme="minorHAnsi"/>
          <w:sz w:val="18"/>
          <w:szCs w:val="18"/>
        </w:rPr>
      </w:pPr>
    </w:p>
    <w:p w:rsidR="00DA3DE9" w:rsidRPr="000460A5" w:rsidRDefault="00DA3DE9" w:rsidP="00DA3DE9">
      <w:pPr>
        <w:spacing w:line="240" w:lineRule="auto"/>
        <w:jc w:val="both"/>
        <w:rPr>
          <w:rFonts w:asciiTheme="minorHAnsi" w:hAnsiTheme="minorHAnsi"/>
          <w:sz w:val="18"/>
          <w:szCs w:val="18"/>
        </w:rPr>
      </w:pPr>
      <w:r w:rsidRPr="000460A5">
        <w:rPr>
          <w:rFonts w:asciiTheme="minorHAnsi" w:hAnsiTheme="minorHAnsi"/>
          <w:sz w:val="18"/>
          <w:szCs w:val="18"/>
        </w:rPr>
        <w:t>Par ailleurs, voici quelques informations concernant les communications officielles que vous recevrez durant l’année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48"/>
        <w:gridCol w:w="7780"/>
      </w:tblGrid>
      <w:tr w:rsidR="00DA3DE9" w:rsidRPr="00E55150" w:rsidTr="00424733">
        <w:tc>
          <w:tcPr>
            <w:tcW w:w="5000" w:type="pct"/>
            <w:gridSpan w:val="2"/>
            <w:shd w:val="clear" w:color="auto" w:fill="000000"/>
          </w:tcPr>
          <w:p w:rsidR="00DA3DE9" w:rsidRPr="000460A5" w:rsidRDefault="00DA3DE9" w:rsidP="003E0177">
            <w:pPr>
              <w:spacing w:after="0" w:line="360" w:lineRule="auto"/>
              <w:jc w:val="center"/>
              <w:rPr>
                <w:rFonts w:asciiTheme="minorHAnsi" w:hAnsiTheme="minorHAnsi"/>
                <w:bCs/>
                <w:sz w:val="24"/>
                <w:szCs w:val="24"/>
              </w:rPr>
            </w:pPr>
            <w:r w:rsidRPr="000460A5">
              <w:rPr>
                <w:rFonts w:asciiTheme="minorHAnsi" w:hAnsiTheme="minorHAnsi"/>
                <w:bCs/>
                <w:sz w:val="24"/>
                <w:szCs w:val="24"/>
              </w:rPr>
              <w:t>Communications officielles de l’année</w:t>
            </w:r>
          </w:p>
        </w:tc>
      </w:tr>
      <w:tr w:rsidR="006F1F1F" w:rsidRPr="00E55150" w:rsidTr="006F1F1F">
        <w:trPr>
          <w:cantSplit/>
          <w:trHeight w:hRule="exact" w:val="1106"/>
        </w:trPr>
        <w:tc>
          <w:tcPr>
            <w:tcW w:w="1305" w:type="pct"/>
            <w:vAlign w:val="center"/>
          </w:tcPr>
          <w:p w:rsidR="006F1F1F" w:rsidRPr="000460A5" w:rsidRDefault="006F1F1F" w:rsidP="006F1F1F">
            <w:pPr>
              <w:spacing w:after="0" w:line="360" w:lineRule="auto"/>
              <w:rPr>
                <w:rFonts w:asciiTheme="minorHAnsi" w:hAnsiTheme="minorHAnsi"/>
                <w:b/>
                <w:bCs/>
                <w:sz w:val="20"/>
                <w:szCs w:val="20"/>
              </w:rPr>
            </w:pPr>
            <w:r w:rsidRPr="000460A5">
              <w:rPr>
                <w:rFonts w:asciiTheme="minorHAnsi" w:hAnsiTheme="minorHAnsi"/>
                <w:b/>
                <w:bCs/>
                <w:sz w:val="20"/>
                <w:szCs w:val="20"/>
              </w:rPr>
              <w:t>1</w:t>
            </w:r>
            <w:r w:rsidRPr="000460A5">
              <w:rPr>
                <w:rFonts w:asciiTheme="minorHAnsi" w:hAnsiTheme="minorHAnsi"/>
                <w:b/>
                <w:bCs/>
                <w:sz w:val="20"/>
                <w:szCs w:val="20"/>
                <w:vertAlign w:val="superscript"/>
              </w:rPr>
              <w:t>re</w:t>
            </w:r>
            <w:r w:rsidRPr="000460A5">
              <w:rPr>
                <w:rFonts w:asciiTheme="minorHAnsi" w:hAnsiTheme="minorHAnsi"/>
                <w:b/>
                <w:bCs/>
                <w:sz w:val="20"/>
                <w:szCs w:val="20"/>
              </w:rPr>
              <w:t xml:space="preserve"> communication écrite</w:t>
            </w:r>
          </w:p>
        </w:tc>
        <w:tc>
          <w:tcPr>
            <w:tcW w:w="3695" w:type="pct"/>
            <w:vAlign w:val="center"/>
          </w:tcPr>
          <w:p w:rsidR="006F1F1F" w:rsidRPr="00737CCE" w:rsidRDefault="006F1F1F" w:rsidP="006F1F1F">
            <w:pPr>
              <w:spacing w:after="0" w:line="240" w:lineRule="auto"/>
              <w:rPr>
                <w:rFonts w:asciiTheme="minorHAnsi" w:hAnsiTheme="minorHAnsi"/>
                <w:sz w:val="18"/>
                <w:szCs w:val="18"/>
              </w:rPr>
            </w:pPr>
            <w:r w:rsidRPr="00737CCE">
              <w:rPr>
                <w:rFonts w:asciiTheme="minorHAnsi" w:hAnsiTheme="minorHAnsi"/>
                <w:sz w:val="18"/>
                <w:szCs w:val="18"/>
              </w:rPr>
              <w:t xml:space="preserve">Vous recevrez une </w:t>
            </w:r>
            <w:r w:rsidR="00DB123E" w:rsidRPr="00737CCE">
              <w:rPr>
                <w:rFonts w:asciiTheme="minorHAnsi" w:hAnsiTheme="minorHAnsi"/>
                <w:sz w:val="18"/>
                <w:szCs w:val="18"/>
              </w:rPr>
              <w:t>première communication au plus tard le 19 novembre 2021.</w:t>
            </w:r>
          </w:p>
          <w:p w:rsidR="006F1F1F" w:rsidRPr="00737CCE" w:rsidRDefault="006F1F1F" w:rsidP="006F1F1F">
            <w:pPr>
              <w:spacing w:after="0" w:line="240" w:lineRule="auto"/>
              <w:rPr>
                <w:rFonts w:asciiTheme="minorHAnsi" w:hAnsiTheme="minorHAnsi"/>
                <w:sz w:val="18"/>
                <w:szCs w:val="18"/>
              </w:rPr>
            </w:pPr>
            <w:r w:rsidRPr="00737CCE">
              <w:rPr>
                <w:rFonts w:asciiTheme="minorHAnsi" w:hAnsiTheme="minorHAnsi"/>
                <w:sz w:val="18"/>
                <w:szCs w:val="18"/>
              </w:rPr>
              <w:t>Cette communication aura pour but de renseigner les parents de l’élève sur ses apprentissages et son comportement.</w:t>
            </w:r>
          </w:p>
        </w:tc>
      </w:tr>
      <w:tr w:rsidR="006F1F1F" w:rsidRPr="00E55150" w:rsidTr="006F1F1F">
        <w:trPr>
          <w:cantSplit/>
          <w:trHeight w:hRule="exact" w:val="1106"/>
        </w:trPr>
        <w:tc>
          <w:tcPr>
            <w:tcW w:w="1305" w:type="pct"/>
            <w:vAlign w:val="center"/>
          </w:tcPr>
          <w:p w:rsidR="006F1F1F" w:rsidRPr="000460A5" w:rsidRDefault="006F1F1F" w:rsidP="006F1F1F">
            <w:pPr>
              <w:spacing w:after="0" w:line="360" w:lineRule="auto"/>
              <w:rPr>
                <w:rFonts w:asciiTheme="minorHAnsi" w:hAnsiTheme="minorHAnsi"/>
                <w:b/>
                <w:bCs/>
                <w:sz w:val="20"/>
                <w:szCs w:val="20"/>
              </w:rPr>
            </w:pPr>
            <w:r w:rsidRPr="000460A5">
              <w:rPr>
                <w:rFonts w:asciiTheme="minorHAnsi" w:hAnsiTheme="minorHAnsi"/>
                <w:b/>
                <w:bCs/>
                <w:sz w:val="20"/>
                <w:szCs w:val="20"/>
              </w:rPr>
              <w:t>Premier bulletin</w:t>
            </w:r>
          </w:p>
        </w:tc>
        <w:tc>
          <w:tcPr>
            <w:tcW w:w="3695" w:type="pct"/>
            <w:vAlign w:val="center"/>
          </w:tcPr>
          <w:p w:rsidR="006F1F1F" w:rsidRPr="00737CCE" w:rsidRDefault="006F1F1F" w:rsidP="006F1F1F">
            <w:pPr>
              <w:spacing w:after="0" w:line="240" w:lineRule="auto"/>
              <w:rPr>
                <w:rFonts w:asciiTheme="minorHAnsi" w:hAnsiTheme="minorHAnsi"/>
                <w:sz w:val="18"/>
                <w:szCs w:val="18"/>
              </w:rPr>
            </w:pPr>
            <w:r w:rsidRPr="00737CCE">
              <w:rPr>
                <w:rFonts w:asciiTheme="minorHAnsi" w:hAnsiTheme="minorHAnsi"/>
                <w:sz w:val="18"/>
                <w:szCs w:val="18"/>
              </w:rPr>
              <w:t>Le bulletin vous sera transmis au plus tard le 28 janvier 2022. Celui-ci couvrira la période entre le mois d’août et le mois de janvier et comptera pour 40 % du résultat final de l’année.</w:t>
            </w:r>
          </w:p>
        </w:tc>
      </w:tr>
      <w:tr w:rsidR="006F1F1F" w:rsidRPr="00E55150" w:rsidTr="006F1F1F">
        <w:trPr>
          <w:cantSplit/>
          <w:trHeight w:hRule="exact" w:val="1106"/>
        </w:trPr>
        <w:tc>
          <w:tcPr>
            <w:tcW w:w="1305" w:type="pct"/>
            <w:vAlign w:val="center"/>
          </w:tcPr>
          <w:p w:rsidR="006F1F1F" w:rsidRPr="000460A5" w:rsidRDefault="006F1F1F" w:rsidP="006F1F1F">
            <w:pPr>
              <w:spacing w:after="0" w:line="360" w:lineRule="auto"/>
              <w:rPr>
                <w:rFonts w:asciiTheme="minorHAnsi" w:hAnsiTheme="minorHAnsi"/>
                <w:b/>
                <w:bCs/>
                <w:sz w:val="20"/>
                <w:szCs w:val="20"/>
              </w:rPr>
            </w:pPr>
            <w:r>
              <w:rPr>
                <w:rFonts w:asciiTheme="minorHAnsi" w:hAnsiTheme="minorHAnsi"/>
                <w:b/>
                <w:bCs/>
                <w:sz w:val="20"/>
                <w:szCs w:val="20"/>
              </w:rPr>
              <w:t>2</w:t>
            </w:r>
            <w:r w:rsidRPr="00162BDA">
              <w:rPr>
                <w:rFonts w:asciiTheme="minorHAnsi" w:hAnsiTheme="minorHAnsi"/>
                <w:b/>
                <w:bCs/>
                <w:sz w:val="20"/>
                <w:szCs w:val="20"/>
                <w:vertAlign w:val="superscript"/>
              </w:rPr>
              <w:t>e</w:t>
            </w:r>
            <w:r>
              <w:rPr>
                <w:rFonts w:asciiTheme="minorHAnsi" w:hAnsiTheme="minorHAnsi"/>
                <w:b/>
                <w:bCs/>
                <w:sz w:val="20"/>
                <w:szCs w:val="20"/>
              </w:rPr>
              <w:t xml:space="preserve"> communication écrite</w:t>
            </w:r>
          </w:p>
        </w:tc>
        <w:tc>
          <w:tcPr>
            <w:tcW w:w="3695" w:type="pct"/>
            <w:vAlign w:val="center"/>
          </w:tcPr>
          <w:p w:rsidR="006F1F1F" w:rsidRPr="00737CCE" w:rsidRDefault="006F1F1F" w:rsidP="006F1F1F">
            <w:pPr>
              <w:spacing w:after="0" w:line="240" w:lineRule="auto"/>
              <w:rPr>
                <w:rFonts w:asciiTheme="minorHAnsi" w:hAnsiTheme="minorHAnsi"/>
                <w:sz w:val="18"/>
                <w:szCs w:val="18"/>
              </w:rPr>
            </w:pPr>
            <w:r w:rsidRPr="00737CCE">
              <w:rPr>
                <w:rFonts w:asciiTheme="minorHAnsi" w:hAnsiTheme="minorHAnsi"/>
                <w:sz w:val="18"/>
                <w:szCs w:val="18"/>
              </w:rPr>
              <w:t>La deuxième communication écrite vous sera transmise au plus tard le 22 avril 2022. Cette communication aura pour but de renseigner les parents de l’élève sur ses apprentissages et son comportement.</w:t>
            </w:r>
          </w:p>
        </w:tc>
      </w:tr>
      <w:tr w:rsidR="006F1F1F" w:rsidRPr="00E55150" w:rsidTr="001E0239">
        <w:trPr>
          <w:cantSplit/>
          <w:trHeight w:hRule="exact" w:val="1106"/>
        </w:trPr>
        <w:tc>
          <w:tcPr>
            <w:tcW w:w="1305" w:type="pct"/>
            <w:vAlign w:val="center"/>
          </w:tcPr>
          <w:p w:rsidR="006F1F1F" w:rsidRPr="000460A5" w:rsidRDefault="006F1F1F" w:rsidP="006F1F1F">
            <w:pPr>
              <w:spacing w:after="0" w:line="360" w:lineRule="auto"/>
              <w:rPr>
                <w:rFonts w:asciiTheme="minorHAnsi" w:hAnsiTheme="minorHAnsi"/>
                <w:b/>
                <w:bCs/>
                <w:sz w:val="20"/>
                <w:szCs w:val="20"/>
              </w:rPr>
            </w:pPr>
            <w:r>
              <w:rPr>
                <w:rFonts w:asciiTheme="minorHAnsi" w:hAnsiTheme="minorHAnsi"/>
                <w:b/>
                <w:bCs/>
                <w:sz w:val="20"/>
                <w:szCs w:val="20"/>
              </w:rPr>
              <w:t>deuxi</w:t>
            </w:r>
            <w:r w:rsidRPr="000460A5">
              <w:rPr>
                <w:rFonts w:asciiTheme="minorHAnsi" w:hAnsiTheme="minorHAnsi"/>
                <w:b/>
                <w:bCs/>
                <w:sz w:val="20"/>
                <w:szCs w:val="20"/>
              </w:rPr>
              <w:t>ème bulletin</w:t>
            </w:r>
          </w:p>
        </w:tc>
        <w:tc>
          <w:tcPr>
            <w:tcW w:w="3695" w:type="pct"/>
          </w:tcPr>
          <w:p w:rsidR="006F1F1F" w:rsidRPr="00737CCE" w:rsidRDefault="006F1F1F" w:rsidP="006F1F1F">
            <w:pPr>
              <w:spacing w:after="0" w:line="240" w:lineRule="auto"/>
              <w:jc w:val="both"/>
              <w:rPr>
                <w:rFonts w:asciiTheme="minorHAnsi" w:hAnsiTheme="minorHAnsi"/>
                <w:sz w:val="18"/>
                <w:szCs w:val="18"/>
              </w:rPr>
            </w:pPr>
          </w:p>
          <w:p w:rsidR="006F1F1F" w:rsidRPr="00737CCE" w:rsidRDefault="006F1F1F" w:rsidP="006F1F1F">
            <w:pPr>
              <w:spacing w:after="0" w:line="240" w:lineRule="auto"/>
              <w:jc w:val="both"/>
              <w:rPr>
                <w:rFonts w:asciiTheme="minorHAnsi" w:hAnsiTheme="minorHAnsi"/>
                <w:sz w:val="18"/>
                <w:szCs w:val="18"/>
              </w:rPr>
            </w:pPr>
            <w:r w:rsidRPr="00737CCE">
              <w:rPr>
                <w:rFonts w:asciiTheme="minorHAnsi" w:hAnsiTheme="minorHAnsi"/>
                <w:sz w:val="18"/>
                <w:szCs w:val="18"/>
              </w:rPr>
              <w:t>Le deuxième bulletin vous sera acheminé à la maison, par la poste</w:t>
            </w:r>
            <w:r w:rsidR="00DB123E" w:rsidRPr="00737CCE">
              <w:rPr>
                <w:rFonts w:asciiTheme="minorHAnsi" w:hAnsiTheme="minorHAnsi"/>
                <w:sz w:val="18"/>
                <w:szCs w:val="18"/>
              </w:rPr>
              <w:t>, au début du mois de juillet</w:t>
            </w:r>
            <w:r w:rsidRPr="00737CCE">
              <w:rPr>
                <w:rFonts w:asciiTheme="minorHAnsi" w:hAnsiTheme="minorHAnsi"/>
                <w:sz w:val="18"/>
                <w:szCs w:val="18"/>
              </w:rPr>
              <w:t>. Il couvrira la période s’échelonnant entre février et juin 2022. Celui-ci comptera pour 60 % du résultat final de l’année.</w:t>
            </w:r>
          </w:p>
        </w:tc>
      </w:tr>
    </w:tbl>
    <w:p w:rsidR="00424733" w:rsidRDefault="00424733" w:rsidP="00424733">
      <w:pPr>
        <w:spacing w:after="0" w:line="240" w:lineRule="auto"/>
        <w:jc w:val="both"/>
        <w:rPr>
          <w:rFonts w:asciiTheme="minorHAnsi" w:hAnsiTheme="minorHAnsi"/>
          <w:sz w:val="18"/>
          <w:szCs w:val="18"/>
        </w:rPr>
      </w:pPr>
    </w:p>
    <w:p w:rsidR="00DA3DE9" w:rsidRPr="00E63EE7" w:rsidRDefault="00DA3DE9" w:rsidP="00DA3DE9">
      <w:pPr>
        <w:spacing w:line="240" w:lineRule="auto"/>
        <w:jc w:val="both"/>
        <w:rPr>
          <w:rFonts w:asciiTheme="minorHAnsi" w:hAnsiTheme="minorHAnsi"/>
          <w:sz w:val="18"/>
          <w:szCs w:val="18"/>
        </w:rPr>
      </w:pPr>
      <w:r>
        <w:rPr>
          <w:rFonts w:asciiTheme="minorHAnsi" w:hAnsiTheme="minorHAnsi"/>
          <w:sz w:val="18"/>
          <w:szCs w:val="18"/>
        </w:rPr>
        <w:t>N</w:t>
      </w:r>
      <w:r w:rsidRPr="00E63EE7">
        <w:rPr>
          <w:rFonts w:asciiTheme="minorHAnsi" w:hAnsiTheme="minorHAnsi"/>
          <w:sz w:val="18"/>
          <w:szCs w:val="18"/>
        </w:rPr>
        <w:t xml:space="preserve">’hésitez pas à communiquer avec les enseignants de votre enfant ou avec moi pour </w:t>
      </w:r>
      <w:r>
        <w:rPr>
          <w:rFonts w:asciiTheme="minorHAnsi" w:hAnsiTheme="minorHAnsi"/>
          <w:sz w:val="18"/>
          <w:szCs w:val="18"/>
        </w:rPr>
        <w:t>de plus amples informations</w:t>
      </w:r>
      <w:r w:rsidRPr="00E63EE7">
        <w:rPr>
          <w:rFonts w:asciiTheme="minorHAnsi" w:hAnsiTheme="minorHAnsi"/>
          <w:sz w:val="18"/>
          <w:szCs w:val="18"/>
        </w:rPr>
        <w:t xml:space="preserve">. </w:t>
      </w:r>
    </w:p>
    <w:p w:rsidR="00DA3DE9" w:rsidRPr="00E63EE7" w:rsidRDefault="00DA3DE9" w:rsidP="00DA3DE9">
      <w:pPr>
        <w:spacing w:line="240" w:lineRule="auto"/>
        <w:rPr>
          <w:rFonts w:asciiTheme="minorHAnsi" w:hAnsiTheme="minorHAnsi"/>
          <w:sz w:val="18"/>
          <w:szCs w:val="18"/>
        </w:rPr>
      </w:pPr>
      <w:r w:rsidRPr="00E63EE7">
        <w:rPr>
          <w:rFonts w:asciiTheme="minorHAnsi" w:hAnsiTheme="minorHAnsi"/>
          <w:sz w:val="18"/>
          <w:szCs w:val="18"/>
        </w:rPr>
        <w:t>La réussite de votre enfant es</w:t>
      </w:r>
      <w:r w:rsidR="00774AD7">
        <w:rPr>
          <w:rFonts w:asciiTheme="minorHAnsi" w:hAnsiTheme="minorHAnsi"/>
          <w:sz w:val="18"/>
          <w:szCs w:val="18"/>
        </w:rPr>
        <w:t>t au cœur de nos préoccupations</w:t>
      </w:r>
      <w:r w:rsidRPr="00E63EE7">
        <w:rPr>
          <w:rFonts w:asciiTheme="minorHAnsi" w:hAnsiTheme="minorHAnsi"/>
          <w:sz w:val="18"/>
          <w:szCs w:val="18"/>
        </w:rPr>
        <w:t>!</w:t>
      </w:r>
    </w:p>
    <w:p w:rsidR="00DA3DE9" w:rsidRPr="00E63EE7" w:rsidRDefault="00DA3DE9" w:rsidP="00DA3DE9">
      <w:pPr>
        <w:spacing w:line="240" w:lineRule="auto"/>
        <w:rPr>
          <w:rFonts w:asciiTheme="minorHAnsi" w:hAnsiTheme="minorHAnsi"/>
          <w:sz w:val="18"/>
          <w:szCs w:val="18"/>
        </w:rPr>
      </w:pPr>
      <w:r w:rsidRPr="00E63EE7">
        <w:rPr>
          <w:rFonts w:asciiTheme="minorHAnsi" w:hAnsiTheme="minorHAnsi"/>
          <w:sz w:val="18"/>
          <w:szCs w:val="18"/>
        </w:rPr>
        <w:t xml:space="preserve">Nous vous souhaitons une très belle année </w:t>
      </w:r>
      <w:r>
        <w:rPr>
          <w:rFonts w:asciiTheme="minorHAnsi" w:hAnsiTheme="minorHAnsi"/>
          <w:sz w:val="18"/>
          <w:szCs w:val="18"/>
        </w:rPr>
        <w:t>scolaire</w:t>
      </w:r>
      <w:r w:rsidR="00774AD7">
        <w:rPr>
          <w:rFonts w:asciiTheme="minorHAnsi" w:hAnsiTheme="minorHAnsi"/>
          <w:sz w:val="18"/>
          <w:szCs w:val="18"/>
        </w:rPr>
        <w:t>.</w:t>
      </w:r>
    </w:p>
    <w:p w:rsidR="00DA3DE9" w:rsidRDefault="00DA3DE9" w:rsidP="00DA3DE9">
      <w:pPr>
        <w:spacing w:after="0" w:line="240" w:lineRule="auto"/>
        <w:rPr>
          <w:rFonts w:asciiTheme="minorHAnsi" w:hAnsiTheme="minorHAnsi"/>
          <w:sz w:val="18"/>
          <w:szCs w:val="18"/>
          <w:highlight w:val="yellow"/>
        </w:rPr>
      </w:pPr>
    </w:p>
    <w:p w:rsidR="00DA3DE9" w:rsidRDefault="00DA3DE9" w:rsidP="00DA3DE9">
      <w:pPr>
        <w:spacing w:after="0" w:line="240" w:lineRule="auto"/>
        <w:rPr>
          <w:rFonts w:asciiTheme="minorHAnsi" w:hAnsiTheme="minorHAnsi"/>
          <w:sz w:val="18"/>
          <w:szCs w:val="18"/>
          <w:highlight w:val="yellow"/>
        </w:rPr>
      </w:pPr>
    </w:p>
    <w:p w:rsidR="00DA3DE9" w:rsidRPr="00737CCE" w:rsidRDefault="00737CCE" w:rsidP="00DA3DE9">
      <w:pPr>
        <w:spacing w:after="0" w:line="240" w:lineRule="auto"/>
        <w:rPr>
          <w:rFonts w:asciiTheme="minorHAnsi" w:hAnsiTheme="minorHAnsi"/>
          <w:sz w:val="18"/>
          <w:szCs w:val="18"/>
        </w:rPr>
      </w:pPr>
      <w:r w:rsidRPr="00737CCE">
        <w:rPr>
          <w:rFonts w:asciiTheme="minorHAnsi" w:hAnsiTheme="minorHAnsi"/>
          <w:sz w:val="18"/>
          <w:szCs w:val="18"/>
        </w:rPr>
        <w:t>Geneviève Cardinal</w:t>
      </w:r>
      <w:r w:rsidR="00BE03A0">
        <w:rPr>
          <w:rFonts w:asciiTheme="minorHAnsi" w:hAnsiTheme="minorHAnsi"/>
          <w:sz w:val="18"/>
          <w:szCs w:val="18"/>
        </w:rPr>
        <w:tab/>
      </w:r>
      <w:r w:rsidR="00BE03A0">
        <w:rPr>
          <w:rFonts w:asciiTheme="minorHAnsi" w:hAnsiTheme="minorHAnsi"/>
          <w:sz w:val="18"/>
          <w:szCs w:val="18"/>
        </w:rPr>
        <w:tab/>
      </w:r>
      <w:r w:rsidR="00BE03A0">
        <w:rPr>
          <w:rFonts w:asciiTheme="minorHAnsi" w:hAnsiTheme="minorHAnsi"/>
          <w:sz w:val="18"/>
          <w:szCs w:val="18"/>
        </w:rPr>
        <w:tab/>
      </w:r>
      <w:r w:rsidR="00BE03A0">
        <w:rPr>
          <w:rFonts w:asciiTheme="minorHAnsi" w:hAnsiTheme="minorHAnsi"/>
          <w:sz w:val="18"/>
          <w:szCs w:val="18"/>
        </w:rPr>
        <w:tab/>
      </w:r>
      <w:r w:rsidR="00BE03A0">
        <w:rPr>
          <w:rFonts w:asciiTheme="minorHAnsi" w:hAnsiTheme="minorHAnsi"/>
          <w:sz w:val="18"/>
          <w:szCs w:val="18"/>
        </w:rPr>
        <w:tab/>
        <w:t>Valérie Lacroix</w:t>
      </w:r>
    </w:p>
    <w:p w:rsidR="00424733" w:rsidRDefault="00DA3DE9" w:rsidP="002947C4">
      <w:pPr>
        <w:spacing w:after="0" w:line="240" w:lineRule="auto"/>
        <w:rPr>
          <w:rFonts w:asciiTheme="minorHAnsi" w:hAnsiTheme="minorHAnsi"/>
          <w:sz w:val="18"/>
          <w:szCs w:val="18"/>
        </w:rPr>
      </w:pPr>
      <w:r w:rsidRPr="00737CCE">
        <w:rPr>
          <w:rFonts w:asciiTheme="minorHAnsi" w:hAnsiTheme="minorHAnsi"/>
          <w:sz w:val="18"/>
          <w:szCs w:val="18"/>
        </w:rPr>
        <w:t>Directrice</w:t>
      </w:r>
      <w:r w:rsidR="00BE03A0">
        <w:rPr>
          <w:rFonts w:asciiTheme="minorHAnsi" w:hAnsiTheme="minorHAnsi"/>
          <w:sz w:val="18"/>
          <w:szCs w:val="18"/>
        </w:rPr>
        <w:tab/>
      </w:r>
      <w:r w:rsidR="00BE03A0">
        <w:rPr>
          <w:rFonts w:asciiTheme="minorHAnsi" w:hAnsiTheme="minorHAnsi"/>
          <w:sz w:val="18"/>
          <w:szCs w:val="18"/>
        </w:rPr>
        <w:tab/>
      </w:r>
      <w:r w:rsidR="00BE03A0">
        <w:rPr>
          <w:rFonts w:asciiTheme="minorHAnsi" w:hAnsiTheme="minorHAnsi"/>
          <w:sz w:val="18"/>
          <w:szCs w:val="18"/>
        </w:rPr>
        <w:tab/>
      </w:r>
      <w:r w:rsidR="00BE03A0">
        <w:rPr>
          <w:rFonts w:asciiTheme="minorHAnsi" w:hAnsiTheme="minorHAnsi"/>
          <w:sz w:val="18"/>
          <w:szCs w:val="18"/>
        </w:rPr>
        <w:tab/>
      </w:r>
      <w:r w:rsidR="00BE03A0">
        <w:rPr>
          <w:rFonts w:asciiTheme="minorHAnsi" w:hAnsiTheme="minorHAnsi"/>
          <w:sz w:val="18"/>
          <w:szCs w:val="18"/>
        </w:rPr>
        <w:tab/>
      </w:r>
      <w:proofErr w:type="spellStart"/>
      <w:r w:rsidR="00BE03A0">
        <w:rPr>
          <w:rFonts w:asciiTheme="minorHAnsi" w:hAnsiTheme="minorHAnsi"/>
          <w:sz w:val="18"/>
          <w:szCs w:val="18"/>
        </w:rPr>
        <w:t>Directrice</w:t>
      </w:r>
      <w:proofErr w:type="spellEnd"/>
      <w:r w:rsidR="00BE03A0">
        <w:rPr>
          <w:rFonts w:asciiTheme="minorHAnsi" w:hAnsiTheme="minorHAnsi"/>
          <w:sz w:val="18"/>
          <w:szCs w:val="18"/>
        </w:rPr>
        <w:t xml:space="preserve"> adjointe</w:t>
      </w:r>
    </w:p>
    <w:p w:rsidR="001E0239" w:rsidRDefault="001E0239" w:rsidP="002947C4">
      <w:pPr>
        <w:spacing w:after="0" w:line="240" w:lineRule="auto"/>
        <w:rPr>
          <w:sz w:val="18"/>
          <w:szCs w:val="18"/>
        </w:rPr>
      </w:pPr>
    </w:p>
    <w:p w:rsidR="000C49F0" w:rsidRDefault="000C49F0" w:rsidP="002947C4">
      <w:pPr>
        <w:spacing w:after="0" w:line="240" w:lineRule="auto"/>
        <w:rPr>
          <w:sz w:val="18"/>
          <w:szCs w:val="18"/>
        </w:rPr>
        <w:sectPr w:rsidR="000C49F0" w:rsidSect="00D70873">
          <w:footerReference w:type="default" r:id="rId14"/>
          <w:pgSz w:w="12240" w:h="15840" w:code="138"/>
          <w:pgMar w:top="851" w:right="851" w:bottom="1134" w:left="851" w:header="709" w:footer="548"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cols w:space="708"/>
          <w:titlePg/>
          <w:docGrid w:linePitch="360"/>
        </w:sectPr>
      </w:pPr>
    </w:p>
    <w:p w:rsidR="007D1509" w:rsidRPr="002947C4" w:rsidRDefault="007D1509" w:rsidP="002947C4">
      <w:pPr>
        <w:spacing w:after="0" w:line="240" w:lineRule="auto"/>
        <w:rPr>
          <w:rFonts w:asciiTheme="minorHAnsi" w:hAnsiTheme="minorHAnsi"/>
          <w:sz w:val="18"/>
          <w:szCs w:val="18"/>
        </w:rPr>
      </w:pPr>
    </w:p>
    <w:tbl>
      <w:tblPr>
        <w:tblStyle w:val="Grilledutableau"/>
        <w:tblW w:w="5015" w:type="pct"/>
        <w:tblInd w:w="-34" w:type="dxa"/>
        <w:tblLayout w:type="fixed"/>
        <w:tblLook w:val="04A0" w:firstRow="1" w:lastRow="0" w:firstColumn="1" w:lastColumn="0" w:noHBand="0" w:noVBand="1"/>
      </w:tblPr>
      <w:tblGrid>
        <w:gridCol w:w="2160"/>
        <w:gridCol w:w="17"/>
        <w:gridCol w:w="2208"/>
        <w:gridCol w:w="2145"/>
        <w:gridCol w:w="22"/>
        <w:gridCol w:w="2123"/>
        <w:gridCol w:w="30"/>
        <w:gridCol w:w="2117"/>
      </w:tblGrid>
      <w:tr w:rsidR="007D1509" w:rsidTr="00DA5624">
        <w:tc>
          <w:tcPr>
            <w:tcW w:w="5000" w:type="pct"/>
            <w:gridSpan w:val="8"/>
            <w:shd w:val="clear" w:color="auto" w:fill="000000" w:themeFill="text1"/>
          </w:tcPr>
          <w:p w:rsidR="007D1509" w:rsidRPr="0044782F" w:rsidRDefault="007D1509" w:rsidP="00806BFF">
            <w:pPr>
              <w:jc w:val="center"/>
              <w:rPr>
                <w:sz w:val="28"/>
                <w:szCs w:val="28"/>
              </w:rPr>
            </w:pPr>
            <w:r w:rsidRPr="0044782F">
              <w:rPr>
                <w:sz w:val="28"/>
                <w:szCs w:val="28"/>
              </w:rPr>
              <w:t xml:space="preserve">Titulaires de </w:t>
            </w:r>
            <w:r w:rsidR="00806BFF">
              <w:rPr>
                <w:sz w:val="28"/>
                <w:szCs w:val="28"/>
              </w:rPr>
              <w:t>2</w:t>
            </w:r>
            <w:r w:rsidR="00806BFF" w:rsidRPr="00806BFF">
              <w:rPr>
                <w:sz w:val="28"/>
                <w:szCs w:val="28"/>
                <w:vertAlign w:val="superscript"/>
              </w:rPr>
              <w:t>e</w:t>
            </w:r>
            <w:r w:rsidR="00806BFF">
              <w:rPr>
                <w:sz w:val="28"/>
                <w:szCs w:val="28"/>
              </w:rPr>
              <w:t xml:space="preserve"> </w:t>
            </w:r>
            <w:r w:rsidRPr="0044782F">
              <w:rPr>
                <w:sz w:val="28"/>
                <w:szCs w:val="28"/>
              </w:rPr>
              <w:t>année</w:t>
            </w:r>
          </w:p>
        </w:tc>
      </w:tr>
      <w:tr w:rsidR="007D1509" w:rsidRPr="00320B3C" w:rsidTr="00DA5624">
        <w:trPr>
          <w:cantSplit/>
          <w:trHeight w:hRule="exact" w:val="1106"/>
        </w:trPr>
        <w:tc>
          <w:tcPr>
            <w:tcW w:w="5000" w:type="pct"/>
            <w:gridSpan w:val="8"/>
          </w:tcPr>
          <w:p w:rsidR="001D5F68" w:rsidRDefault="001D5F68" w:rsidP="001D5F68">
            <w:pPr>
              <w:rPr>
                <w:sz w:val="16"/>
                <w:szCs w:val="16"/>
                <w:lang w:val="en-US"/>
              </w:rPr>
            </w:pPr>
            <w:r>
              <w:rPr>
                <w:sz w:val="16"/>
                <w:szCs w:val="16"/>
                <w:lang w:val="en-US"/>
              </w:rPr>
              <w:t>Layla Kashouh (201)</w:t>
            </w:r>
          </w:p>
          <w:p w:rsidR="001D5F68" w:rsidRDefault="001D5F68" w:rsidP="001D5F68">
            <w:pPr>
              <w:rPr>
                <w:sz w:val="16"/>
                <w:szCs w:val="16"/>
                <w:lang w:val="en-US"/>
              </w:rPr>
            </w:pPr>
            <w:r>
              <w:rPr>
                <w:sz w:val="16"/>
                <w:szCs w:val="16"/>
                <w:lang w:val="en-US"/>
              </w:rPr>
              <w:t>Maya El-Nassrany (202)</w:t>
            </w:r>
          </w:p>
          <w:p w:rsidR="001D5F68" w:rsidRDefault="001D5F68" w:rsidP="001D5F68">
            <w:pPr>
              <w:rPr>
                <w:sz w:val="16"/>
                <w:szCs w:val="16"/>
                <w:lang w:val="en-US"/>
              </w:rPr>
            </w:pPr>
            <w:r>
              <w:rPr>
                <w:sz w:val="16"/>
                <w:szCs w:val="16"/>
                <w:lang w:val="en-US"/>
              </w:rPr>
              <w:t>Dorothy Tudor (203)</w:t>
            </w:r>
          </w:p>
          <w:p w:rsidR="001D5F68" w:rsidRDefault="001D5F68" w:rsidP="001D5F68">
            <w:pPr>
              <w:rPr>
                <w:sz w:val="16"/>
                <w:szCs w:val="16"/>
                <w:lang w:val="en-US"/>
              </w:rPr>
            </w:pPr>
            <w:r>
              <w:rPr>
                <w:sz w:val="16"/>
                <w:szCs w:val="16"/>
                <w:lang w:val="en-US"/>
              </w:rPr>
              <w:t>Sabrina Loubert (204)</w:t>
            </w:r>
          </w:p>
          <w:p w:rsidR="007D1509" w:rsidRDefault="001D5F68" w:rsidP="001D5F68">
            <w:pPr>
              <w:rPr>
                <w:sz w:val="16"/>
                <w:szCs w:val="16"/>
                <w:lang w:val="en-US"/>
              </w:rPr>
            </w:pPr>
            <w:r w:rsidRPr="00A53EA3">
              <w:rPr>
                <w:sz w:val="16"/>
                <w:szCs w:val="16"/>
                <w:lang w:val="en-US"/>
              </w:rPr>
              <w:t>Audrey Gaudreault (205</w:t>
            </w:r>
            <w:r w:rsidR="00480FD1">
              <w:rPr>
                <w:sz w:val="16"/>
                <w:szCs w:val="16"/>
                <w:lang w:val="en-US"/>
              </w:rPr>
              <w:t>)</w:t>
            </w:r>
          </w:p>
          <w:p w:rsidR="001D5F68" w:rsidRPr="000C49F0" w:rsidRDefault="001D5F68" w:rsidP="001D5F68">
            <w:pPr>
              <w:rPr>
                <w:sz w:val="16"/>
                <w:szCs w:val="16"/>
              </w:rPr>
            </w:pPr>
          </w:p>
          <w:p w:rsidR="007D1509" w:rsidRPr="001E0239" w:rsidRDefault="007D1509" w:rsidP="004C77AD">
            <w:pPr>
              <w:rPr>
                <w:sz w:val="16"/>
                <w:szCs w:val="16"/>
              </w:rPr>
            </w:pPr>
          </w:p>
        </w:tc>
      </w:tr>
      <w:tr w:rsidR="007D1509" w:rsidRPr="00320B3C" w:rsidTr="00DA5624">
        <w:tc>
          <w:tcPr>
            <w:tcW w:w="5000" w:type="pct"/>
            <w:gridSpan w:val="8"/>
            <w:shd w:val="clear" w:color="auto" w:fill="000000" w:themeFill="text1"/>
          </w:tcPr>
          <w:p w:rsidR="007D1509" w:rsidRPr="0044782F" w:rsidRDefault="007D1509" w:rsidP="004C77AD">
            <w:pPr>
              <w:jc w:val="center"/>
              <w:rPr>
                <w:sz w:val="28"/>
                <w:szCs w:val="28"/>
              </w:rPr>
            </w:pPr>
            <w:r w:rsidRPr="0044782F">
              <w:rPr>
                <w:sz w:val="28"/>
                <w:szCs w:val="28"/>
              </w:rPr>
              <w:t>Matériel pédagogique (manuel</w:t>
            </w:r>
            <w:r>
              <w:rPr>
                <w:sz w:val="28"/>
                <w:szCs w:val="28"/>
              </w:rPr>
              <w:t>s</w:t>
            </w:r>
            <w:r w:rsidRPr="0044782F">
              <w:rPr>
                <w:sz w:val="28"/>
                <w:szCs w:val="28"/>
              </w:rPr>
              <w:t>, cahiers d’exercices, etc.)</w:t>
            </w:r>
          </w:p>
        </w:tc>
      </w:tr>
      <w:tr w:rsidR="007D1509" w:rsidRPr="00320B3C" w:rsidTr="00DA5624">
        <w:trPr>
          <w:cantSplit/>
          <w:trHeight w:hRule="exact" w:val="4355"/>
        </w:trPr>
        <w:tc>
          <w:tcPr>
            <w:tcW w:w="1006" w:type="pct"/>
            <w:gridSpan w:val="2"/>
          </w:tcPr>
          <w:p w:rsidR="007D1509" w:rsidRPr="00C83228" w:rsidRDefault="007D1509" w:rsidP="004C77AD">
            <w:pPr>
              <w:rPr>
                <w:b/>
                <w:sz w:val="18"/>
                <w:szCs w:val="18"/>
              </w:rPr>
            </w:pPr>
            <w:r w:rsidRPr="00C83228">
              <w:rPr>
                <w:b/>
                <w:sz w:val="18"/>
                <w:szCs w:val="18"/>
              </w:rPr>
              <w:t>Français</w:t>
            </w:r>
          </w:p>
          <w:p w:rsidR="007D1509" w:rsidRPr="000C49F0" w:rsidRDefault="007D1509" w:rsidP="004C77AD">
            <w:pPr>
              <w:rPr>
                <w:sz w:val="16"/>
                <w:szCs w:val="16"/>
              </w:rPr>
            </w:pPr>
          </w:p>
          <w:p w:rsidR="001D5F68" w:rsidRPr="00A53EA3" w:rsidRDefault="001D5F68" w:rsidP="001D5F68">
            <w:pPr>
              <w:rPr>
                <w:sz w:val="16"/>
                <w:szCs w:val="16"/>
              </w:rPr>
            </w:pPr>
            <w:r w:rsidRPr="00A53EA3">
              <w:rPr>
                <w:sz w:val="16"/>
                <w:szCs w:val="16"/>
              </w:rPr>
              <w:t>ABC avec Majesté</w:t>
            </w:r>
          </w:p>
          <w:p w:rsidR="001D5F68" w:rsidRPr="00A53EA3" w:rsidRDefault="001D5F68" w:rsidP="001D5F68">
            <w:pPr>
              <w:rPr>
                <w:sz w:val="16"/>
                <w:szCs w:val="16"/>
              </w:rPr>
            </w:pPr>
            <w:r w:rsidRPr="00A53EA3">
              <w:rPr>
                <w:sz w:val="16"/>
                <w:szCs w:val="16"/>
              </w:rPr>
              <w:t>Fiches reproductibles (L’Envolée)</w:t>
            </w:r>
          </w:p>
          <w:p w:rsidR="001D5F68" w:rsidRPr="00A53EA3" w:rsidRDefault="001D5F68" w:rsidP="001D5F68">
            <w:pPr>
              <w:rPr>
                <w:sz w:val="16"/>
                <w:szCs w:val="16"/>
              </w:rPr>
            </w:pPr>
            <w:r w:rsidRPr="00A53EA3">
              <w:rPr>
                <w:sz w:val="16"/>
                <w:szCs w:val="16"/>
              </w:rPr>
              <w:t>Livres de littérature jeunesse</w:t>
            </w:r>
          </w:p>
          <w:p w:rsidR="007D1509" w:rsidRPr="00C83228" w:rsidRDefault="007D1509" w:rsidP="004C77AD">
            <w:pPr>
              <w:rPr>
                <w:sz w:val="18"/>
                <w:szCs w:val="18"/>
              </w:rPr>
            </w:pPr>
          </w:p>
        </w:tc>
        <w:tc>
          <w:tcPr>
            <w:tcW w:w="1020" w:type="pct"/>
          </w:tcPr>
          <w:p w:rsidR="007D1509" w:rsidRPr="00C83228" w:rsidRDefault="007D1509" w:rsidP="004C77AD">
            <w:pPr>
              <w:rPr>
                <w:b/>
                <w:sz w:val="18"/>
                <w:szCs w:val="18"/>
              </w:rPr>
            </w:pPr>
            <w:r w:rsidRPr="00C83228">
              <w:rPr>
                <w:b/>
                <w:sz w:val="18"/>
                <w:szCs w:val="18"/>
              </w:rPr>
              <w:t>Mathématique</w:t>
            </w:r>
          </w:p>
          <w:p w:rsidR="007D1509" w:rsidRPr="000C49F0" w:rsidRDefault="007D1509" w:rsidP="004C77AD">
            <w:pPr>
              <w:rPr>
                <w:b/>
                <w:sz w:val="16"/>
                <w:szCs w:val="16"/>
              </w:rPr>
            </w:pPr>
          </w:p>
          <w:p w:rsidR="001D5F68" w:rsidRPr="00A53EA3" w:rsidRDefault="001D5F68" w:rsidP="001D5F68">
            <w:pPr>
              <w:rPr>
                <w:sz w:val="16"/>
                <w:szCs w:val="16"/>
              </w:rPr>
            </w:pPr>
            <w:r w:rsidRPr="00A53EA3">
              <w:rPr>
                <w:sz w:val="16"/>
                <w:szCs w:val="16"/>
              </w:rPr>
              <w:t>Cahier 1</w:t>
            </w:r>
            <w:r>
              <w:rPr>
                <w:sz w:val="16"/>
                <w:szCs w:val="16"/>
              </w:rPr>
              <w:t>.</w:t>
            </w:r>
            <w:r w:rsidRPr="00A53EA3">
              <w:rPr>
                <w:sz w:val="16"/>
                <w:szCs w:val="16"/>
              </w:rPr>
              <w:t>2</w:t>
            </w:r>
            <w:r>
              <w:rPr>
                <w:sz w:val="16"/>
                <w:szCs w:val="16"/>
              </w:rPr>
              <w:t>.</w:t>
            </w:r>
            <w:r w:rsidRPr="00A53EA3">
              <w:rPr>
                <w:sz w:val="16"/>
                <w:szCs w:val="16"/>
              </w:rPr>
              <w:t>3 avec Nougat</w:t>
            </w:r>
          </w:p>
          <w:p w:rsidR="001D5F68" w:rsidRPr="00A53EA3" w:rsidRDefault="001D5F68" w:rsidP="001D5F68">
            <w:pPr>
              <w:rPr>
                <w:sz w:val="16"/>
                <w:szCs w:val="16"/>
              </w:rPr>
            </w:pPr>
            <w:r w:rsidRPr="00A53EA3">
              <w:rPr>
                <w:sz w:val="16"/>
                <w:szCs w:val="16"/>
              </w:rPr>
              <w:t>Matériel de manipulation</w:t>
            </w:r>
          </w:p>
          <w:p w:rsidR="007D1509" w:rsidRPr="00C83228" w:rsidRDefault="001D5F68" w:rsidP="001D5F68">
            <w:pPr>
              <w:rPr>
                <w:b/>
                <w:sz w:val="18"/>
                <w:szCs w:val="18"/>
              </w:rPr>
            </w:pPr>
            <w:r w:rsidRPr="00A53EA3">
              <w:rPr>
                <w:sz w:val="16"/>
                <w:szCs w:val="16"/>
              </w:rPr>
              <w:t>Cahier de résolution de problèmes</w:t>
            </w:r>
          </w:p>
        </w:tc>
        <w:tc>
          <w:tcPr>
            <w:tcW w:w="991" w:type="pct"/>
          </w:tcPr>
          <w:p w:rsidR="007D1509" w:rsidRPr="00C83228" w:rsidRDefault="007D1509" w:rsidP="004C77AD">
            <w:pPr>
              <w:rPr>
                <w:b/>
                <w:sz w:val="18"/>
                <w:szCs w:val="18"/>
              </w:rPr>
            </w:pPr>
            <w:r w:rsidRPr="00C83228">
              <w:rPr>
                <w:b/>
                <w:sz w:val="18"/>
                <w:szCs w:val="18"/>
              </w:rPr>
              <w:t>Univers social</w:t>
            </w:r>
          </w:p>
          <w:p w:rsidR="007D1509" w:rsidRPr="000C49F0" w:rsidRDefault="007D1509" w:rsidP="004C77AD">
            <w:pPr>
              <w:rPr>
                <w:b/>
                <w:sz w:val="16"/>
                <w:szCs w:val="16"/>
              </w:rPr>
            </w:pPr>
          </w:p>
          <w:p w:rsidR="007D1509" w:rsidRPr="00C83228" w:rsidRDefault="001D5F68" w:rsidP="004C77AD">
            <w:pPr>
              <w:rPr>
                <w:b/>
                <w:sz w:val="18"/>
                <w:szCs w:val="18"/>
              </w:rPr>
            </w:pPr>
            <w:r w:rsidRPr="00A53EA3">
              <w:rPr>
                <w:sz w:val="16"/>
                <w:szCs w:val="16"/>
              </w:rPr>
              <w:t>Fiches reproductibles</w:t>
            </w:r>
          </w:p>
        </w:tc>
        <w:tc>
          <w:tcPr>
            <w:tcW w:w="991" w:type="pct"/>
            <w:gridSpan w:val="2"/>
          </w:tcPr>
          <w:p w:rsidR="007D1509" w:rsidRPr="00C83228" w:rsidRDefault="00B93CEE" w:rsidP="004C77AD">
            <w:pPr>
              <w:rPr>
                <w:b/>
                <w:sz w:val="18"/>
                <w:szCs w:val="18"/>
              </w:rPr>
            </w:pPr>
            <w:r>
              <w:rPr>
                <w:b/>
                <w:sz w:val="18"/>
                <w:szCs w:val="18"/>
              </w:rPr>
              <w:t xml:space="preserve">Science </w:t>
            </w:r>
            <w:r w:rsidR="007C69E4">
              <w:rPr>
                <w:b/>
                <w:sz w:val="18"/>
                <w:szCs w:val="18"/>
              </w:rPr>
              <w:t xml:space="preserve">et </w:t>
            </w:r>
            <w:r>
              <w:rPr>
                <w:b/>
                <w:sz w:val="18"/>
                <w:szCs w:val="18"/>
              </w:rPr>
              <w:t>t</w:t>
            </w:r>
            <w:r w:rsidR="007D1509" w:rsidRPr="00C83228">
              <w:rPr>
                <w:b/>
                <w:sz w:val="18"/>
                <w:szCs w:val="18"/>
              </w:rPr>
              <w:t>echnologie</w:t>
            </w:r>
          </w:p>
          <w:p w:rsidR="001D5F68" w:rsidRDefault="001D5F68" w:rsidP="001D5F68">
            <w:pPr>
              <w:rPr>
                <w:sz w:val="16"/>
                <w:szCs w:val="16"/>
              </w:rPr>
            </w:pPr>
          </w:p>
          <w:p w:rsidR="001D5F68" w:rsidRPr="00A53EA3" w:rsidRDefault="001D5F68" w:rsidP="001D5F68">
            <w:pPr>
              <w:rPr>
                <w:sz w:val="16"/>
                <w:szCs w:val="16"/>
              </w:rPr>
            </w:pPr>
            <w:r w:rsidRPr="00A53EA3">
              <w:rPr>
                <w:sz w:val="16"/>
                <w:szCs w:val="16"/>
              </w:rPr>
              <w:t>Fiches reproductibles</w:t>
            </w:r>
          </w:p>
          <w:p w:rsidR="001D5F68" w:rsidRPr="00A53EA3" w:rsidRDefault="001D5F68" w:rsidP="001D5F68">
            <w:pPr>
              <w:rPr>
                <w:sz w:val="16"/>
                <w:szCs w:val="16"/>
              </w:rPr>
            </w:pPr>
            <w:r w:rsidRPr="00A53EA3">
              <w:rPr>
                <w:sz w:val="16"/>
                <w:szCs w:val="16"/>
              </w:rPr>
              <w:t>Tablettes &amp; portables</w:t>
            </w:r>
          </w:p>
          <w:p w:rsidR="007D1509" w:rsidRPr="00C83228" w:rsidRDefault="007D1509" w:rsidP="001D5F68">
            <w:pPr>
              <w:rPr>
                <w:b/>
                <w:sz w:val="18"/>
                <w:szCs w:val="18"/>
              </w:rPr>
            </w:pPr>
          </w:p>
        </w:tc>
        <w:tc>
          <w:tcPr>
            <w:tcW w:w="992" w:type="pct"/>
            <w:gridSpan w:val="2"/>
          </w:tcPr>
          <w:p w:rsidR="007D1509" w:rsidRPr="00C83228" w:rsidRDefault="007D1509" w:rsidP="004C77AD">
            <w:pPr>
              <w:rPr>
                <w:b/>
                <w:sz w:val="18"/>
                <w:szCs w:val="18"/>
              </w:rPr>
            </w:pPr>
            <w:r w:rsidRPr="00C83228">
              <w:rPr>
                <w:b/>
                <w:sz w:val="18"/>
                <w:szCs w:val="18"/>
              </w:rPr>
              <w:t>Éthique et culture religieuse</w:t>
            </w:r>
          </w:p>
          <w:p w:rsidR="007D1509" w:rsidRPr="000C49F0" w:rsidRDefault="007D1509" w:rsidP="004C77AD">
            <w:pPr>
              <w:rPr>
                <w:b/>
                <w:sz w:val="16"/>
                <w:szCs w:val="16"/>
              </w:rPr>
            </w:pPr>
          </w:p>
          <w:p w:rsidR="001D5F68" w:rsidRPr="00A53EA3" w:rsidRDefault="001D5F68" w:rsidP="001D5F68">
            <w:pPr>
              <w:rPr>
                <w:sz w:val="16"/>
                <w:szCs w:val="16"/>
              </w:rPr>
            </w:pPr>
            <w:r w:rsidRPr="00A53EA3">
              <w:rPr>
                <w:sz w:val="16"/>
                <w:szCs w:val="16"/>
              </w:rPr>
              <w:t>Près de moi</w:t>
            </w:r>
          </w:p>
          <w:p w:rsidR="001D5F68" w:rsidRPr="00A53EA3" w:rsidRDefault="001D5F68" w:rsidP="001D5F68">
            <w:pPr>
              <w:rPr>
                <w:sz w:val="16"/>
                <w:szCs w:val="16"/>
              </w:rPr>
            </w:pPr>
            <w:r w:rsidRPr="00A53EA3">
              <w:rPr>
                <w:sz w:val="16"/>
                <w:szCs w:val="16"/>
              </w:rPr>
              <w:t>Fiches reproductibles</w:t>
            </w:r>
          </w:p>
          <w:p w:rsidR="007D1509" w:rsidRPr="00C83228" w:rsidRDefault="001D5F68" w:rsidP="001D5F68">
            <w:pPr>
              <w:rPr>
                <w:b/>
                <w:sz w:val="18"/>
                <w:szCs w:val="18"/>
              </w:rPr>
            </w:pPr>
            <w:r w:rsidRPr="00A53EA3">
              <w:rPr>
                <w:sz w:val="16"/>
                <w:szCs w:val="16"/>
              </w:rPr>
              <w:t>Littérature jeunesse</w:t>
            </w:r>
          </w:p>
        </w:tc>
      </w:tr>
      <w:tr w:rsidR="00DA5624" w:rsidRPr="00320B3C" w:rsidTr="00DA5624">
        <w:trPr>
          <w:cantSplit/>
          <w:trHeight w:hRule="exact" w:val="704"/>
        </w:trPr>
        <w:tc>
          <w:tcPr>
            <w:tcW w:w="5000" w:type="pct"/>
            <w:gridSpan w:val="8"/>
          </w:tcPr>
          <w:p w:rsidR="00DA5624" w:rsidRPr="00A53EA3" w:rsidRDefault="00DA5624" w:rsidP="00DA5624">
            <w:pPr>
              <w:rPr>
                <w:b/>
                <w:sz w:val="18"/>
                <w:szCs w:val="18"/>
              </w:rPr>
            </w:pPr>
            <w:r w:rsidRPr="00A53EA3">
              <w:rPr>
                <w:b/>
                <w:sz w:val="18"/>
                <w:szCs w:val="18"/>
              </w:rPr>
              <w:t>Éducation à la sexualité (dans toutes les matières)</w:t>
            </w:r>
          </w:p>
          <w:p w:rsidR="00DA5624" w:rsidRDefault="00DA5624" w:rsidP="00DA5624">
            <w:pPr>
              <w:rPr>
                <w:sz w:val="16"/>
                <w:szCs w:val="16"/>
              </w:rPr>
            </w:pPr>
            <w:r w:rsidRPr="00A53EA3">
              <w:rPr>
                <w:b/>
                <w:sz w:val="18"/>
                <w:szCs w:val="18"/>
              </w:rPr>
              <w:t xml:space="preserve"> </w:t>
            </w:r>
            <w:r w:rsidRPr="00A53EA3">
              <w:rPr>
                <w:sz w:val="16"/>
                <w:szCs w:val="16"/>
              </w:rPr>
              <w:t>Fiches reproductibles CSMB +vidéos+ Littérature jeunesse</w:t>
            </w:r>
          </w:p>
          <w:p w:rsidR="00DA5624" w:rsidRPr="00C83228" w:rsidRDefault="00DA5624" w:rsidP="004C77AD">
            <w:pPr>
              <w:rPr>
                <w:b/>
                <w:sz w:val="18"/>
                <w:szCs w:val="18"/>
              </w:rPr>
            </w:pPr>
          </w:p>
        </w:tc>
      </w:tr>
      <w:tr w:rsidR="007D1509" w:rsidRPr="00320B3C" w:rsidTr="00DA5624">
        <w:tc>
          <w:tcPr>
            <w:tcW w:w="5000" w:type="pct"/>
            <w:gridSpan w:val="8"/>
            <w:tcBorders>
              <w:bottom w:val="single" w:sz="4" w:space="0" w:color="auto"/>
            </w:tcBorders>
            <w:shd w:val="clear" w:color="auto" w:fill="000000" w:themeFill="text1"/>
          </w:tcPr>
          <w:p w:rsidR="007D1509" w:rsidRPr="0044782F" w:rsidRDefault="007D1509" w:rsidP="004C77AD">
            <w:pPr>
              <w:jc w:val="center"/>
              <w:rPr>
                <w:sz w:val="28"/>
                <w:szCs w:val="28"/>
              </w:rPr>
            </w:pPr>
            <w:r w:rsidRPr="0044782F">
              <w:rPr>
                <w:sz w:val="28"/>
                <w:szCs w:val="28"/>
              </w:rPr>
              <w:t>Organisation, approches pédagogiques et exigences particulières</w:t>
            </w:r>
          </w:p>
        </w:tc>
      </w:tr>
      <w:tr w:rsidR="00DA5624" w:rsidRPr="00320B3C" w:rsidTr="00DA5624">
        <w:trPr>
          <w:cantSplit/>
          <w:trHeight w:hRule="exact" w:val="3912"/>
        </w:trPr>
        <w:tc>
          <w:tcPr>
            <w:tcW w:w="998" w:type="pct"/>
            <w:tcBorders>
              <w:top w:val="single" w:sz="4" w:space="0" w:color="auto"/>
              <w:right w:val="single" w:sz="4" w:space="0" w:color="auto"/>
            </w:tcBorders>
          </w:tcPr>
          <w:p w:rsidR="00DA5624" w:rsidRPr="000C49F0" w:rsidRDefault="00DA5624" w:rsidP="004A05EB">
            <w:pPr>
              <w:rPr>
                <w:sz w:val="16"/>
                <w:szCs w:val="16"/>
              </w:rPr>
            </w:pPr>
          </w:p>
          <w:p w:rsidR="00DA5624" w:rsidRPr="00007D80" w:rsidRDefault="00DA5624" w:rsidP="004A05EB">
            <w:pPr>
              <w:rPr>
                <w:sz w:val="16"/>
                <w:szCs w:val="16"/>
              </w:rPr>
            </w:pPr>
            <w:r w:rsidRPr="00007D80">
              <w:rPr>
                <w:sz w:val="16"/>
                <w:szCs w:val="16"/>
              </w:rPr>
              <w:t xml:space="preserve">Enseignement explicite </w:t>
            </w:r>
          </w:p>
          <w:p w:rsidR="00DA5624" w:rsidRDefault="00DA5624" w:rsidP="004A05EB">
            <w:pPr>
              <w:rPr>
                <w:sz w:val="16"/>
                <w:szCs w:val="16"/>
              </w:rPr>
            </w:pPr>
            <w:r w:rsidRPr="00007D80">
              <w:rPr>
                <w:sz w:val="16"/>
                <w:szCs w:val="16"/>
              </w:rPr>
              <w:t>Lecture quotidienne</w:t>
            </w:r>
          </w:p>
          <w:p w:rsidR="00DA5624" w:rsidRDefault="00DA5624" w:rsidP="004A05EB">
            <w:pPr>
              <w:rPr>
                <w:sz w:val="16"/>
                <w:szCs w:val="16"/>
              </w:rPr>
            </w:pPr>
            <w:r>
              <w:rPr>
                <w:sz w:val="16"/>
                <w:szCs w:val="16"/>
              </w:rPr>
              <w:t>Littérature jeunesse</w:t>
            </w:r>
          </w:p>
          <w:p w:rsidR="00DA5624" w:rsidRDefault="00DA5624" w:rsidP="004A05EB">
            <w:pPr>
              <w:rPr>
                <w:sz w:val="16"/>
                <w:szCs w:val="16"/>
              </w:rPr>
            </w:pPr>
            <w:r>
              <w:rPr>
                <w:sz w:val="16"/>
                <w:szCs w:val="16"/>
              </w:rPr>
              <w:t>Travail individuel en dyade et en grand groupe</w:t>
            </w:r>
          </w:p>
          <w:p w:rsidR="00DA5624" w:rsidRDefault="00DA5624" w:rsidP="004A05EB">
            <w:pPr>
              <w:rPr>
                <w:sz w:val="16"/>
                <w:szCs w:val="16"/>
              </w:rPr>
            </w:pPr>
            <w:r>
              <w:rPr>
                <w:sz w:val="16"/>
                <w:szCs w:val="16"/>
              </w:rPr>
              <w:t>Les 5 au quotidien</w:t>
            </w:r>
          </w:p>
          <w:p w:rsidR="00DA5624" w:rsidRPr="000C49F0" w:rsidRDefault="00DA5624" w:rsidP="004A05EB">
            <w:pPr>
              <w:rPr>
                <w:sz w:val="16"/>
                <w:szCs w:val="16"/>
              </w:rPr>
            </w:pPr>
            <w:r>
              <w:rPr>
                <w:sz w:val="16"/>
                <w:szCs w:val="16"/>
              </w:rPr>
              <w:t>Ateliers d’écriture</w:t>
            </w:r>
          </w:p>
        </w:tc>
        <w:tc>
          <w:tcPr>
            <w:tcW w:w="1028" w:type="pct"/>
            <w:gridSpan w:val="2"/>
            <w:tcBorders>
              <w:top w:val="single" w:sz="4" w:space="0" w:color="auto"/>
              <w:left w:val="single" w:sz="4" w:space="0" w:color="auto"/>
              <w:right w:val="single" w:sz="4" w:space="0" w:color="auto"/>
            </w:tcBorders>
          </w:tcPr>
          <w:p w:rsidR="00DA5624" w:rsidRPr="000C49F0" w:rsidRDefault="00DA5624" w:rsidP="004A05EB">
            <w:pPr>
              <w:rPr>
                <w:sz w:val="16"/>
                <w:szCs w:val="16"/>
                <w:highlight w:val="yellow"/>
              </w:rPr>
            </w:pPr>
          </w:p>
          <w:p w:rsidR="00DA5624" w:rsidRDefault="00DA5624" w:rsidP="004A05EB">
            <w:pPr>
              <w:rPr>
                <w:sz w:val="16"/>
                <w:szCs w:val="16"/>
              </w:rPr>
            </w:pPr>
            <w:r>
              <w:rPr>
                <w:sz w:val="16"/>
                <w:szCs w:val="16"/>
              </w:rPr>
              <w:t>Enseignement explicite</w:t>
            </w:r>
          </w:p>
          <w:p w:rsidR="00DA5624" w:rsidRDefault="00DA5624" w:rsidP="004A05EB">
            <w:pPr>
              <w:rPr>
                <w:sz w:val="16"/>
                <w:szCs w:val="16"/>
              </w:rPr>
            </w:pPr>
            <w:r>
              <w:rPr>
                <w:sz w:val="16"/>
                <w:szCs w:val="16"/>
              </w:rPr>
              <w:t>Activités de manipulation</w:t>
            </w:r>
          </w:p>
          <w:p w:rsidR="00DA5624" w:rsidRPr="000C49F0" w:rsidRDefault="00DA5624" w:rsidP="004A05EB">
            <w:pPr>
              <w:rPr>
                <w:rFonts w:ascii="Times New Roman" w:hAnsi="Times New Roman" w:cs="Times New Roman"/>
                <w:sz w:val="16"/>
                <w:szCs w:val="16"/>
              </w:rPr>
            </w:pPr>
            <w:r>
              <w:rPr>
                <w:sz w:val="16"/>
                <w:szCs w:val="16"/>
              </w:rPr>
              <w:t xml:space="preserve">Travail </w:t>
            </w:r>
            <w:proofErr w:type="gramStart"/>
            <w:r>
              <w:rPr>
                <w:sz w:val="16"/>
                <w:szCs w:val="16"/>
              </w:rPr>
              <w:t>individuel,  en</w:t>
            </w:r>
            <w:proofErr w:type="gramEnd"/>
            <w:r>
              <w:rPr>
                <w:sz w:val="16"/>
                <w:szCs w:val="16"/>
              </w:rPr>
              <w:t xml:space="preserve"> dyade et en grand groupe</w:t>
            </w:r>
          </w:p>
          <w:p w:rsidR="00DA5624" w:rsidRPr="000C49F0" w:rsidRDefault="00DA5624" w:rsidP="004A05EB">
            <w:pPr>
              <w:rPr>
                <w:sz w:val="16"/>
                <w:szCs w:val="16"/>
              </w:rPr>
            </w:pPr>
          </w:p>
        </w:tc>
        <w:tc>
          <w:tcPr>
            <w:tcW w:w="1001" w:type="pct"/>
            <w:gridSpan w:val="2"/>
            <w:tcBorders>
              <w:top w:val="single" w:sz="4" w:space="0" w:color="auto"/>
              <w:left w:val="single" w:sz="4" w:space="0" w:color="auto"/>
              <w:right w:val="single" w:sz="4" w:space="0" w:color="auto"/>
            </w:tcBorders>
          </w:tcPr>
          <w:p w:rsidR="00DA5624" w:rsidRPr="000C49F0" w:rsidRDefault="00DA5624" w:rsidP="004A05EB">
            <w:pPr>
              <w:rPr>
                <w:sz w:val="16"/>
                <w:szCs w:val="16"/>
              </w:rPr>
            </w:pPr>
          </w:p>
          <w:p w:rsidR="00DA5624" w:rsidRDefault="00DA5624" w:rsidP="004A05EB">
            <w:pPr>
              <w:rPr>
                <w:sz w:val="16"/>
                <w:szCs w:val="16"/>
              </w:rPr>
            </w:pPr>
            <w:r>
              <w:rPr>
                <w:sz w:val="16"/>
                <w:szCs w:val="16"/>
              </w:rPr>
              <w:t>Projets</w:t>
            </w:r>
          </w:p>
          <w:p w:rsidR="00DA5624" w:rsidRPr="000C49F0" w:rsidRDefault="00DA5624" w:rsidP="004A05EB">
            <w:pPr>
              <w:rPr>
                <w:sz w:val="16"/>
                <w:szCs w:val="16"/>
              </w:rPr>
            </w:pPr>
            <w:r>
              <w:rPr>
                <w:sz w:val="16"/>
                <w:szCs w:val="16"/>
              </w:rPr>
              <w:t>Travaux individuels ou en équipes</w:t>
            </w:r>
          </w:p>
          <w:p w:rsidR="00DA5624" w:rsidRPr="000C49F0" w:rsidRDefault="00DA5624" w:rsidP="004A05EB">
            <w:pPr>
              <w:rPr>
                <w:sz w:val="16"/>
                <w:szCs w:val="16"/>
              </w:rPr>
            </w:pPr>
          </w:p>
        </w:tc>
        <w:tc>
          <w:tcPr>
            <w:tcW w:w="995" w:type="pct"/>
            <w:gridSpan w:val="2"/>
            <w:tcBorders>
              <w:top w:val="single" w:sz="4" w:space="0" w:color="auto"/>
              <w:left w:val="single" w:sz="4" w:space="0" w:color="auto"/>
              <w:right w:val="single" w:sz="4" w:space="0" w:color="auto"/>
            </w:tcBorders>
          </w:tcPr>
          <w:p w:rsidR="00DA5624" w:rsidRPr="000C49F0" w:rsidRDefault="00DA5624" w:rsidP="004A05EB">
            <w:pPr>
              <w:rPr>
                <w:sz w:val="16"/>
                <w:szCs w:val="16"/>
              </w:rPr>
            </w:pPr>
          </w:p>
          <w:p w:rsidR="00DA5624" w:rsidRDefault="00DA5624" w:rsidP="004A05EB">
            <w:pPr>
              <w:rPr>
                <w:sz w:val="16"/>
                <w:szCs w:val="16"/>
              </w:rPr>
            </w:pPr>
            <w:r>
              <w:rPr>
                <w:sz w:val="16"/>
                <w:szCs w:val="16"/>
              </w:rPr>
              <w:t>Projets</w:t>
            </w:r>
          </w:p>
          <w:p w:rsidR="00DA5624" w:rsidRPr="000C49F0" w:rsidRDefault="00DA5624" w:rsidP="004A05EB">
            <w:pPr>
              <w:rPr>
                <w:sz w:val="16"/>
                <w:szCs w:val="16"/>
              </w:rPr>
            </w:pPr>
            <w:r>
              <w:rPr>
                <w:sz w:val="16"/>
                <w:szCs w:val="16"/>
              </w:rPr>
              <w:t>Travaux individuels ou en équipes</w:t>
            </w:r>
          </w:p>
          <w:p w:rsidR="00DA5624" w:rsidRPr="000C49F0" w:rsidRDefault="00DA5624" w:rsidP="004A05EB">
            <w:pPr>
              <w:rPr>
                <w:sz w:val="16"/>
                <w:szCs w:val="16"/>
              </w:rPr>
            </w:pPr>
            <w:r>
              <w:rPr>
                <w:sz w:val="16"/>
                <w:szCs w:val="16"/>
              </w:rPr>
              <w:t>Expériences scientifiques</w:t>
            </w:r>
          </w:p>
          <w:p w:rsidR="00DA5624" w:rsidRPr="000C49F0" w:rsidRDefault="00DA5624" w:rsidP="004A05EB">
            <w:pPr>
              <w:rPr>
                <w:sz w:val="16"/>
                <w:szCs w:val="16"/>
              </w:rPr>
            </w:pPr>
          </w:p>
        </w:tc>
        <w:tc>
          <w:tcPr>
            <w:tcW w:w="978" w:type="pct"/>
            <w:tcBorders>
              <w:top w:val="single" w:sz="4" w:space="0" w:color="auto"/>
              <w:left w:val="single" w:sz="4" w:space="0" w:color="auto"/>
            </w:tcBorders>
          </w:tcPr>
          <w:p w:rsidR="00DA5624" w:rsidRPr="000C49F0" w:rsidRDefault="00DA5624" w:rsidP="004A05EB">
            <w:pPr>
              <w:rPr>
                <w:sz w:val="16"/>
                <w:szCs w:val="16"/>
              </w:rPr>
            </w:pPr>
          </w:p>
          <w:p w:rsidR="00DA5624" w:rsidRDefault="00DA5624" w:rsidP="004A05EB">
            <w:pPr>
              <w:rPr>
                <w:sz w:val="16"/>
                <w:szCs w:val="16"/>
              </w:rPr>
            </w:pPr>
            <w:r>
              <w:rPr>
                <w:sz w:val="16"/>
                <w:szCs w:val="16"/>
              </w:rPr>
              <w:t>Projets</w:t>
            </w:r>
          </w:p>
          <w:p w:rsidR="00DA5624" w:rsidRPr="000C49F0" w:rsidRDefault="00DA5624" w:rsidP="004A05EB">
            <w:pPr>
              <w:rPr>
                <w:sz w:val="16"/>
                <w:szCs w:val="16"/>
              </w:rPr>
            </w:pPr>
            <w:r>
              <w:rPr>
                <w:sz w:val="16"/>
                <w:szCs w:val="16"/>
              </w:rPr>
              <w:t>Travaux individuels ou en équipes</w:t>
            </w:r>
          </w:p>
          <w:p w:rsidR="00DA5624" w:rsidRPr="000C49F0" w:rsidRDefault="00DA5624" w:rsidP="004A05EB">
            <w:pPr>
              <w:rPr>
                <w:sz w:val="16"/>
                <w:szCs w:val="16"/>
              </w:rPr>
            </w:pPr>
          </w:p>
          <w:p w:rsidR="00DA5624" w:rsidRPr="000C49F0" w:rsidRDefault="00DA5624" w:rsidP="004A05EB">
            <w:pPr>
              <w:rPr>
                <w:sz w:val="16"/>
                <w:szCs w:val="16"/>
              </w:rPr>
            </w:pPr>
          </w:p>
        </w:tc>
      </w:tr>
      <w:tr w:rsidR="007D1509" w:rsidRPr="00320B3C" w:rsidTr="00DA5624">
        <w:tc>
          <w:tcPr>
            <w:tcW w:w="5000" w:type="pct"/>
            <w:gridSpan w:val="8"/>
            <w:shd w:val="clear" w:color="auto" w:fill="000000" w:themeFill="text1"/>
          </w:tcPr>
          <w:p w:rsidR="007D1509" w:rsidRPr="0044782F" w:rsidRDefault="002A40D6" w:rsidP="004C77AD">
            <w:pPr>
              <w:jc w:val="center"/>
              <w:rPr>
                <w:sz w:val="28"/>
                <w:szCs w:val="28"/>
              </w:rPr>
            </w:pPr>
            <w:r>
              <w:rPr>
                <w:sz w:val="28"/>
                <w:szCs w:val="28"/>
              </w:rPr>
              <w:t>Devoirs et l</w:t>
            </w:r>
            <w:r w:rsidR="007D1509" w:rsidRPr="0044782F">
              <w:rPr>
                <w:sz w:val="28"/>
                <w:szCs w:val="28"/>
              </w:rPr>
              <w:t>eçons</w:t>
            </w:r>
          </w:p>
        </w:tc>
      </w:tr>
      <w:tr w:rsidR="007D1509" w:rsidRPr="00320B3C" w:rsidTr="00DA5624">
        <w:trPr>
          <w:cantSplit/>
          <w:trHeight w:hRule="exact" w:val="2329"/>
        </w:trPr>
        <w:tc>
          <w:tcPr>
            <w:tcW w:w="5000" w:type="pct"/>
            <w:gridSpan w:val="8"/>
          </w:tcPr>
          <w:p w:rsidR="007D1509" w:rsidRPr="000C49F0" w:rsidRDefault="007D1509" w:rsidP="004C77AD">
            <w:pPr>
              <w:rPr>
                <w:sz w:val="16"/>
                <w:szCs w:val="16"/>
              </w:rPr>
            </w:pPr>
          </w:p>
          <w:p w:rsidR="007D1509" w:rsidRPr="0032548A" w:rsidRDefault="00DA5624" w:rsidP="00DA5624">
            <w:pPr>
              <w:jc w:val="both"/>
              <w:rPr>
                <w:sz w:val="16"/>
                <w:szCs w:val="16"/>
              </w:rPr>
            </w:pPr>
            <w:r>
              <w:rPr>
                <w:sz w:val="16"/>
                <w:szCs w:val="16"/>
              </w:rPr>
              <w:t>Il y a des devoirs et/ou des leçons dans la boîte à outils, dans l’agenda ou dans le plan de travail.</w:t>
            </w:r>
          </w:p>
        </w:tc>
      </w:tr>
    </w:tbl>
    <w:p w:rsidR="007D1509" w:rsidRDefault="007D1509" w:rsidP="001E0239">
      <w:pPr>
        <w:spacing w:after="0" w:line="240" w:lineRule="auto"/>
        <w:rPr>
          <w:sz w:val="18"/>
          <w:szCs w:val="18"/>
        </w:rPr>
      </w:pPr>
      <w:r>
        <w:rPr>
          <w:sz w:val="18"/>
          <w:szCs w:val="18"/>
        </w:rPr>
        <w:br w:type="page"/>
      </w:r>
    </w:p>
    <w:p w:rsidR="008B5A64" w:rsidRDefault="008B5A64" w:rsidP="008B5A64">
      <w:pPr>
        <w:spacing w:after="0" w:line="240" w:lineRule="auto"/>
      </w:pPr>
    </w:p>
    <w:tbl>
      <w:tblPr>
        <w:tblStyle w:val="Grilledutableau"/>
        <w:tblW w:w="5000" w:type="pct"/>
        <w:tblLook w:val="04A0" w:firstRow="1" w:lastRow="0" w:firstColumn="1" w:lastColumn="0" w:noHBand="0" w:noVBand="1"/>
      </w:tblPr>
      <w:tblGrid>
        <w:gridCol w:w="2682"/>
        <w:gridCol w:w="8108"/>
      </w:tblGrid>
      <w:tr w:rsidR="007D1509" w:rsidTr="00C15D27">
        <w:tc>
          <w:tcPr>
            <w:tcW w:w="5000" w:type="pct"/>
            <w:gridSpan w:val="2"/>
            <w:shd w:val="clear" w:color="auto" w:fill="BFBFBF" w:themeFill="background1" w:themeFillShade="BF"/>
          </w:tcPr>
          <w:p w:rsidR="007D1509" w:rsidRPr="00CD592D" w:rsidRDefault="007D1509" w:rsidP="008B5A64">
            <w:pPr>
              <w:jc w:val="center"/>
              <w:rPr>
                <w:b/>
                <w:sz w:val="32"/>
                <w:szCs w:val="32"/>
              </w:rPr>
            </w:pPr>
            <w:r>
              <w:rPr>
                <w:b/>
                <w:sz w:val="32"/>
                <w:szCs w:val="32"/>
              </w:rPr>
              <w:t>Français</w:t>
            </w:r>
            <w:r w:rsidRPr="00806BFF">
              <w:rPr>
                <w:b/>
                <w:sz w:val="32"/>
                <w:szCs w:val="32"/>
              </w:rPr>
              <w:t xml:space="preserve">, </w:t>
            </w:r>
            <w:r w:rsidR="00806BFF" w:rsidRPr="00806BFF">
              <w:rPr>
                <w:b/>
                <w:sz w:val="28"/>
                <w:szCs w:val="28"/>
              </w:rPr>
              <w:t>2</w:t>
            </w:r>
            <w:r w:rsidR="00806BFF" w:rsidRPr="00806BFF">
              <w:rPr>
                <w:b/>
                <w:sz w:val="28"/>
                <w:szCs w:val="28"/>
                <w:vertAlign w:val="superscript"/>
              </w:rPr>
              <w:t>e</w:t>
            </w:r>
            <w:r w:rsidRPr="00806BFF">
              <w:rPr>
                <w:b/>
                <w:sz w:val="32"/>
                <w:szCs w:val="32"/>
              </w:rPr>
              <w:t xml:space="preserve"> année</w:t>
            </w:r>
          </w:p>
        </w:tc>
      </w:tr>
      <w:tr w:rsidR="007D1509" w:rsidTr="00C15D27">
        <w:tc>
          <w:tcPr>
            <w:tcW w:w="5000" w:type="pct"/>
            <w:gridSpan w:val="2"/>
            <w:shd w:val="clear" w:color="auto" w:fill="000000" w:themeFill="text1"/>
          </w:tcPr>
          <w:p w:rsidR="007D1509" w:rsidRPr="00FA5FDB" w:rsidRDefault="007D1509" w:rsidP="008B5A64">
            <w:pPr>
              <w:jc w:val="center"/>
              <w:rPr>
                <w:sz w:val="28"/>
                <w:szCs w:val="28"/>
              </w:rPr>
            </w:pPr>
            <w:r w:rsidRPr="00FA5FDB">
              <w:rPr>
                <w:sz w:val="28"/>
                <w:szCs w:val="28"/>
              </w:rPr>
              <w:t>Compétences développées par l’élève</w:t>
            </w:r>
          </w:p>
        </w:tc>
      </w:tr>
      <w:tr w:rsidR="002C5DC5" w:rsidTr="00C15D27">
        <w:tc>
          <w:tcPr>
            <w:tcW w:w="1243" w:type="pct"/>
            <w:shd w:val="clear" w:color="auto" w:fill="FFFFFF" w:themeFill="background1"/>
            <w:vAlign w:val="center"/>
          </w:tcPr>
          <w:p w:rsidR="002C5DC5" w:rsidRPr="00BB3EC4" w:rsidRDefault="002C5DC5" w:rsidP="008B5A64">
            <w:pPr>
              <w:tabs>
                <w:tab w:val="left" w:pos="2002"/>
              </w:tabs>
              <w:rPr>
                <w:rFonts w:cs="Arial"/>
                <w:b/>
                <w:bCs/>
                <w:sz w:val="20"/>
                <w:szCs w:val="20"/>
              </w:rPr>
            </w:pPr>
            <w:r w:rsidRPr="00BB3EC4">
              <w:rPr>
                <w:rFonts w:cs="Arial"/>
                <w:b/>
                <w:bCs/>
                <w:sz w:val="20"/>
                <w:szCs w:val="20"/>
              </w:rPr>
              <w:t>Lire (50</w:t>
            </w:r>
            <w:r w:rsidR="00B93CEE">
              <w:rPr>
                <w:rFonts w:cs="Arial"/>
                <w:b/>
                <w:bCs/>
                <w:sz w:val="20"/>
                <w:szCs w:val="20"/>
              </w:rPr>
              <w:t xml:space="preserve"> </w:t>
            </w:r>
            <w:r w:rsidRPr="00BB3EC4">
              <w:rPr>
                <w:rFonts w:cs="Arial"/>
                <w:b/>
                <w:bCs/>
                <w:sz w:val="20"/>
                <w:szCs w:val="20"/>
              </w:rPr>
              <w:t>%)</w:t>
            </w:r>
          </w:p>
        </w:tc>
        <w:tc>
          <w:tcPr>
            <w:tcW w:w="3757" w:type="pct"/>
            <w:shd w:val="clear" w:color="auto" w:fill="FFFFFF" w:themeFill="background1"/>
          </w:tcPr>
          <w:p w:rsidR="002C5DC5" w:rsidRDefault="002C5DC5" w:rsidP="008B5A64">
            <w:pPr>
              <w:jc w:val="both"/>
              <w:rPr>
                <w:sz w:val="16"/>
                <w:szCs w:val="16"/>
              </w:rPr>
            </w:pPr>
          </w:p>
          <w:p w:rsidR="002C5DC5" w:rsidRDefault="002C5DC5" w:rsidP="008B5A64">
            <w:pPr>
              <w:jc w:val="both"/>
              <w:rPr>
                <w:sz w:val="16"/>
                <w:szCs w:val="16"/>
              </w:rPr>
            </w:pPr>
            <w:r w:rsidRPr="002C5DC5">
              <w:rPr>
                <w:sz w:val="16"/>
                <w:szCs w:val="16"/>
              </w:rPr>
              <w:t>L’élève</w:t>
            </w:r>
            <w:r w:rsidR="00B93CEE">
              <w:rPr>
                <w:sz w:val="16"/>
                <w:szCs w:val="16"/>
              </w:rPr>
              <w:t xml:space="preserve"> identifie des sons complexes. </w:t>
            </w:r>
            <w:r w:rsidRPr="002C5DC5">
              <w:rPr>
                <w:sz w:val="16"/>
                <w:szCs w:val="16"/>
              </w:rPr>
              <w:t xml:space="preserve">Il améliore sa rapidité de lecture, en utilisant différentes stratégies.  Il comprend de courts textes portant sur des sujets familiers en s’appuyant sur le </w:t>
            </w:r>
            <w:r>
              <w:rPr>
                <w:sz w:val="16"/>
                <w:szCs w:val="16"/>
              </w:rPr>
              <w:t>texte et sur les illustrations.</w:t>
            </w:r>
            <w:r w:rsidRPr="002C5DC5">
              <w:rPr>
                <w:sz w:val="16"/>
                <w:szCs w:val="16"/>
              </w:rPr>
              <w:t xml:space="preserve"> Il peut extraire des informations d’un texte, il le fait plus souvent à l’oral et parfois</w:t>
            </w:r>
            <w:r w:rsidR="00D63F46">
              <w:rPr>
                <w:sz w:val="16"/>
                <w:szCs w:val="16"/>
              </w:rPr>
              <w:t>,</w:t>
            </w:r>
            <w:r w:rsidRPr="002C5DC5">
              <w:rPr>
                <w:sz w:val="16"/>
                <w:szCs w:val="16"/>
              </w:rPr>
              <w:t xml:space="preserve"> il le fait à l’écrit.  </w:t>
            </w:r>
          </w:p>
          <w:p w:rsidR="002C5DC5" w:rsidRPr="002C5DC5" w:rsidRDefault="002C5DC5" w:rsidP="008B5A64">
            <w:pPr>
              <w:jc w:val="both"/>
              <w:rPr>
                <w:sz w:val="16"/>
                <w:szCs w:val="16"/>
              </w:rPr>
            </w:pPr>
            <w:r w:rsidRPr="002C5DC5">
              <w:rPr>
                <w:sz w:val="16"/>
                <w:szCs w:val="16"/>
              </w:rPr>
              <w:t>À la fin de l’année, il le fait de façon autonome.</w:t>
            </w:r>
          </w:p>
          <w:p w:rsidR="002C5DC5" w:rsidRPr="002C5DC5" w:rsidRDefault="002C5DC5" w:rsidP="008B5A64">
            <w:pPr>
              <w:jc w:val="both"/>
              <w:rPr>
                <w:sz w:val="16"/>
                <w:szCs w:val="16"/>
              </w:rPr>
            </w:pPr>
          </w:p>
        </w:tc>
      </w:tr>
      <w:tr w:rsidR="002C5DC5" w:rsidTr="00C15D27">
        <w:trPr>
          <w:trHeight w:val="1114"/>
        </w:trPr>
        <w:tc>
          <w:tcPr>
            <w:tcW w:w="1243" w:type="pct"/>
            <w:vAlign w:val="center"/>
          </w:tcPr>
          <w:p w:rsidR="002C5DC5" w:rsidRPr="008B5A64" w:rsidRDefault="002C5DC5" w:rsidP="008B5A64">
            <w:pPr>
              <w:tabs>
                <w:tab w:val="left" w:pos="2002"/>
              </w:tabs>
              <w:rPr>
                <w:rFonts w:cs="Arial"/>
                <w:b/>
                <w:bCs/>
                <w:sz w:val="20"/>
                <w:szCs w:val="20"/>
              </w:rPr>
            </w:pPr>
            <w:r w:rsidRPr="00BB3EC4">
              <w:rPr>
                <w:rFonts w:cs="Arial"/>
                <w:b/>
                <w:bCs/>
                <w:sz w:val="20"/>
                <w:szCs w:val="20"/>
              </w:rPr>
              <w:t>Écrire (30</w:t>
            </w:r>
            <w:r w:rsidR="00B93CEE">
              <w:rPr>
                <w:rFonts w:cs="Arial"/>
                <w:b/>
                <w:bCs/>
                <w:sz w:val="20"/>
                <w:szCs w:val="20"/>
              </w:rPr>
              <w:t xml:space="preserve"> </w:t>
            </w:r>
            <w:r w:rsidRPr="00BB3EC4">
              <w:rPr>
                <w:rFonts w:cs="Arial"/>
                <w:b/>
                <w:bCs/>
                <w:sz w:val="20"/>
                <w:szCs w:val="20"/>
              </w:rPr>
              <w:t>%)</w:t>
            </w:r>
          </w:p>
        </w:tc>
        <w:tc>
          <w:tcPr>
            <w:tcW w:w="3757" w:type="pct"/>
          </w:tcPr>
          <w:p w:rsidR="002C5DC5" w:rsidRDefault="002C5DC5" w:rsidP="008B5A64">
            <w:pPr>
              <w:jc w:val="both"/>
              <w:rPr>
                <w:sz w:val="16"/>
                <w:szCs w:val="16"/>
              </w:rPr>
            </w:pPr>
          </w:p>
          <w:p w:rsidR="002C5DC5" w:rsidRDefault="002C5DC5" w:rsidP="008B5A64">
            <w:pPr>
              <w:jc w:val="both"/>
              <w:rPr>
                <w:sz w:val="16"/>
                <w:szCs w:val="16"/>
              </w:rPr>
            </w:pPr>
            <w:r w:rsidRPr="002C5DC5">
              <w:rPr>
                <w:sz w:val="16"/>
                <w:szCs w:val="16"/>
              </w:rPr>
              <w:t xml:space="preserve">L’élève produit de courts textes liés au sujet demandé.  Il construit des phrases simples, bien structurées et délimitées par </w:t>
            </w:r>
          </w:p>
          <w:p w:rsidR="002C5DC5" w:rsidRPr="002C5DC5" w:rsidRDefault="002C5DC5" w:rsidP="008B5A64">
            <w:pPr>
              <w:jc w:val="both"/>
              <w:rPr>
                <w:sz w:val="16"/>
                <w:szCs w:val="16"/>
              </w:rPr>
            </w:pPr>
            <w:proofErr w:type="gramStart"/>
            <w:r>
              <w:rPr>
                <w:sz w:val="16"/>
                <w:szCs w:val="16"/>
              </w:rPr>
              <w:t>la</w:t>
            </w:r>
            <w:proofErr w:type="gramEnd"/>
            <w:r>
              <w:rPr>
                <w:sz w:val="16"/>
                <w:szCs w:val="16"/>
              </w:rPr>
              <w:t xml:space="preserve"> majuscule et le point. </w:t>
            </w:r>
            <w:r w:rsidRPr="002C5DC5">
              <w:rPr>
                <w:sz w:val="16"/>
                <w:szCs w:val="16"/>
              </w:rPr>
              <w:t>Il laisse peu d’erreurs dans les mot</w:t>
            </w:r>
            <w:r w:rsidR="00B93CEE">
              <w:rPr>
                <w:sz w:val="16"/>
                <w:szCs w:val="16"/>
              </w:rPr>
              <w:t xml:space="preserve">s plus fréquemment utilisés et </w:t>
            </w:r>
            <w:r w:rsidRPr="002C5DC5">
              <w:rPr>
                <w:sz w:val="16"/>
                <w:szCs w:val="16"/>
              </w:rPr>
              <w:t xml:space="preserve">étudiés en classe et s’appuie sur la correspondance entre les lettres et les sons pour les autres. </w:t>
            </w:r>
          </w:p>
          <w:p w:rsidR="002C5DC5" w:rsidRPr="002C5DC5" w:rsidRDefault="002C5DC5" w:rsidP="008B5A64">
            <w:pPr>
              <w:jc w:val="both"/>
              <w:rPr>
                <w:sz w:val="16"/>
                <w:szCs w:val="16"/>
              </w:rPr>
            </w:pPr>
            <w:r w:rsidRPr="002C5DC5">
              <w:rPr>
                <w:sz w:val="16"/>
                <w:szCs w:val="16"/>
              </w:rPr>
              <w:t>Il effectue l’accord du nom avec son déterminant dans le groupe du nom.</w:t>
            </w:r>
          </w:p>
          <w:p w:rsidR="002C5DC5" w:rsidRDefault="002C5DC5" w:rsidP="008B5A64">
            <w:pPr>
              <w:jc w:val="both"/>
              <w:rPr>
                <w:sz w:val="16"/>
                <w:szCs w:val="16"/>
              </w:rPr>
            </w:pPr>
            <w:r w:rsidRPr="002C5DC5">
              <w:rPr>
                <w:sz w:val="16"/>
                <w:szCs w:val="16"/>
              </w:rPr>
              <w:t>À la fin de l’année, il le fait de façon autonome</w:t>
            </w:r>
            <w:r>
              <w:rPr>
                <w:sz w:val="16"/>
                <w:szCs w:val="16"/>
              </w:rPr>
              <w:t>.</w:t>
            </w:r>
          </w:p>
          <w:p w:rsidR="00D63F46" w:rsidRPr="002C5DC5" w:rsidRDefault="00D63F46" w:rsidP="008B5A64">
            <w:pPr>
              <w:jc w:val="both"/>
              <w:rPr>
                <w:sz w:val="16"/>
                <w:szCs w:val="16"/>
              </w:rPr>
            </w:pPr>
          </w:p>
        </w:tc>
      </w:tr>
      <w:tr w:rsidR="002C5DC5" w:rsidTr="00C15D27">
        <w:trPr>
          <w:trHeight w:val="851"/>
        </w:trPr>
        <w:tc>
          <w:tcPr>
            <w:tcW w:w="1243" w:type="pct"/>
            <w:shd w:val="clear" w:color="auto" w:fill="FFFFFF" w:themeFill="background1"/>
            <w:vAlign w:val="center"/>
          </w:tcPr>
          <w:p w:rsidR="002C5DC5" w:rsidRPr="00BB3EC4" w:rsidRDefault="002C5DC5" w:rsidP="000C49F0">
            <w:pPr>
              <w:tabs>
                <w:tab w:val="left" w:pos="2002"/>
              </w:tabs>
              <w:rPr>
                <w:rFonts w:cs="Arial"/>
                <w:b/>
                <w:bCs/>
                <w:sz w:val="20"/>
                <w:szCs w:val="20"/>
              </w:rPr>
            </w:pPr>
            <w:r w:rsidRPr="00BB3EC4">
              <w:rPr>
                <w:rFonts w:cs="Arial"/>
                <w:b/>
                <w:bCs/>
                <w:sz w:val="20"/>
                <w:szCs w:val="20"/>
              </w:rPr>
              <w:t>Communiquer (20</w:t>
            </w:r>
            <w:r w:rsidR="00B93CEE">
              <w:rPr>
                <w:rFonts w:cs="Arial"/>
                <w:b/>
                <w:bCs/>
                <w:sz w:val="20"/>
                <w:szCs w:val="20"/>
              </w:rPr>
              <w:t xml:space="preserve"> </w:t>
            </w:r>
            <w:r w:rsidRPr="00BB3EC4">
              <w:rPr>
                <w:rFonts w:cs="Arial"/>
                <w:b/>
                <w:bCs/>
                <w:sz w:val="20"/>
                <w:szCs w:val="20"/>
              </w:rPr>
              <w:t>%)</w:t>
            </w:r>
          </w:p>
        </w:tc>
        <w:tc>
          <w:tcPr>
            <w:tcW w:w="3757" w:type="pct"/>
            <w:shd w:val="clear" w:color="auto" w:fill="FFFFFF" w:themeFill="background1"/>
          </w:tcPr>
          <w:p w:rsidR="002C5DC5" w:rsidRDefault="002C5DC5" w:rsidP="008B5A64">
            <w:pPr>
              <w:jc w:val="both"/>
              <w:rPr>
                <w:sz w:val="16"/>
                <w:szCs w:val="16"/>
              </w:rPr>
            </w:pPr>
          </w:p>
          <w:p w:rsidR="002C5DC5" w:rsidRPr="002C5DC5" w:rsidRDefault="002C5DC5" w:rsidP="008B5A64">
            <w:pPr>
              <w:jc w:val="both"/>
              <w:rPr>
                <w:sz w:val="16"/>
                <w:szCs w:val="16"/>
              </w:rPr>
            </w:pPr>
            <w:r w:rsidRPr="002C5DC5">
              <w:rPr>
                <w:sz w:val="16"/>
                <w:szCs w:val="16"/>
              </w:rPr>
              <w:t>L’élève échange, en groupe, sur une variété de suje</w:t>
            </w:r>
            <w:r w:rsidR="00A471EB">
              <w:rPr>
                <w:sz w:val="16"/>
                <w:szCs w:val="16"/>
              </w:rPr>
              <w:t>ts à sa por</w:t>
            </w:r>
            <w:r w:rsidRPr="002C5DC5">
              <w:rPr>
                <w:sz w:val="16"/>
                <w:szCs w:val="16"/>
              </w:rPr>
              <w:t xml:space="preserve">tée en respectant les règles de communication établies.  Il </w:t>
            </w:r>
            <w:r w:rsidR="00D63F46">
              <w:rPr>
                <w:sz w:val="16"/>
                <w:szCs w:val="16"/>
              </w:rPr>
              <w:t>s’</w:t>
            </w:r>
            <w:r w:rsidRPr="002C5DC5">
              <w:rPr>
                <w:sz w:val="16"/>
                <w:szCs w:val="16"/>
              </w:rPr>
              <w:t>exprime de façon compréhensible et devient de plus en plus autonome.</w:t>
            </w:r>
          </w:p>
        </w:tc>
      </w:tr>
    </w:tbl>
    <w:p w:rsidR="008B5A64" w:rsidRDefault="008B5A64" w:rsidP="008B5A64">
      <w:pPr>
        <w:spacing w:after="0" w:line="240" w:lineRule="auto"/>
      </w:pPr>
    </w:p>
    <w:tbl>
      <w:tblPr>
        <w:tblStyle w:val="Grilledutableau"/>
        <w:tblW w:w="5000" w:type="pct"/>
        <w:tblLook w:val="04A0" w:firstRow="1" w:lastRow="0" w:firstColumn="1" w:lastColumn="0" w:noHBand="0" w:noVBand="1"/>
      </w:tblPr>
      <w:tblGrid>
        <w:gridCol w:w="4814"/>
        <w:gridCol w:w="993"/>
        <w:gridCol w:w="3235"/>
        <w:gridCol w:w="945"/>
        <w:gridCol w:w="803"/>
      </w:tblGrid>
      <w:tr w:rsidR="007D1509" w:rsidTr="00C15D27">
        <w:trPr>
          <w:trHeight w:val="415"/>
        </w:trPr>
        <w:tc>
          <w:tcPr>
            <w:tcW w:w="5000" w:type="pct"/>
            <w:gridSpan w:val="5"/>
            <w:shd w:val="clear" w:color="auto" w:fill="000000" w:themeFill="text1"/>
          </w:tcPr>
          <w:p w:rsidR="007D1509" w:rsidRPr="00737CCE" w:rsidRDefault="007D1509" w:rsidP="008B5A64">
            <w:pPr>
              <w:tabs>
                <w:tab w:val="left" w:pos="2002"/>
              </w:tabs>
              <w:jc w:val="center"/>
              <w:rPr>
                <w:sz w:val="28"/>
                <w:szCs w:val="28"/>
              </w:rPr>
            </w:pPr>
            <w:r w:rsidRPr="00737CCE">
              <w:rPr>
                <w:sz w:val="28"/>
                <w:szCs w:val="28"/>
              </w:rPr>
              <w:t>Principales évaluations et résultats inscrits au bulletin</w:t>
            </w:r>
          </w:p>
        </w:tc>
      </w:tr>
      <w:tr w:rsidR="004848B6" w:rsidTr="005214AE">
        <w:trPr>
          <w:trHeight w:hRule="exact" w:val="544"/>
        </w:trPr>
        <w:tc>
          <w:tcPr>
            <w:tcW w:w="2691" w:type="pct"/>
            <w:gridSpan w:val="2"/>
          </w:tcPr>
          <w:p w:rsidR="004848B6" w:rsidRPr="00737CCE" w:rsidRDefault="004848B6" w:rsidP="008B5A64">
            <w:pPr>
              <w:tabs>
                <w:tab w:val="left" w:pos="2002"/>
              </w:tabs>
              <w:jc w:val="center"/>
              <w:rPr>
                <w:b/>
                <w:sz w:val="20"/>
                <w:szCs w:val="20"/>
              </w:rPr>
            </w:pPr>
            <w:r w:rsidRPr="00737CCE">
              <w:rPr>
                <w:b/>
                <w:sz w:val="20"/>
                <w:szCs w:val="20"/>
              </w:rPr>
              <w:t>1</w:t>
            </w:r>
            <w:r w:rsidRPr="00737CCE">
              <w:rPr>
                <w:b/>
                <w:sz w:val="20"/>
                <w:szCs w:val="20"/>
                <w:vertAlign w:val="superscript"/>
              </w:rPr>
              <w:t>re</w:t>
            </w:r>
            <w:r w:rsidR="005214AE" w:rsidRPr="00737CCE">
              <w:rPr>
                <w:b/>
                <w:sz w:val="20"/>
                <w:szCs w:val="20"/>
              </w:rPr>
              <w:t xml:space="preserve"> étape (4</w:t>
            </w:r>
            <w:r w:rsidRPr="00737CCE">
              <w:rPr>
                <w:b/>
                <w:sz w:val="20"/>
                <w:szCs w:val="20"/>
              </w:rPr>
              <w:t>0 %)</w:t>
            </w:r>
          </w:p>
          <w:p w:rsidR="004848B6" w:rsidRPr="00737CCE" w:rsidRDefault="004848B6" w:rsidP="005214AE">
            <w:pPr>
              <w:jc w:val="center"/>
              <w:rPr>
                <w:sz w:val="20"/>
                <w:szCs w:val="20"/>
              </w:rPr>
            </w:pPr>
            <w:r w:rsidRPr="00737CCE">
              <w:rPr>
                <w:b/>
                <w:sz w:val="20"/>
                <w:szCs w:val="20"/>
              </w:rPr>
              <w:t>Du 3</w:t>
            </w:r>
            <w:r w:rsidR="005214AE" w:rsidRPr="00737CCE">
              <w:rPr>
                <w:b/>
                <w:sz w:val="20"/>
                <w:szCs w:val="20"/>
              </w:rPr>
              <w:t>0</w:t>
            </w:r>
            <w:r w:rsidRPr="00737CCE">
              <w:rPr>
                <w:b/>
                <w:sz w:val="20"/>
                <w:szCs w:val="20"/>
              </w:rPr>
              <w:t xml:space="preserve"> août au </w:t>
            </w:r>
            <w:r w:rsidR="005214AE" w:rsidRPr="00737CCE">
              <w:rPr>
                <w:b/>
                <w:sz w:val="20"/>
                <w:szCs w:val="20"/>
              </w:rPr>
              <w:t>14 janvier</w:t>
            </w:r>
          </w:p>
        </w:tc>
        <w:tc>
          <w:tcPr>
            <w:tcW w:w="2309" w:type="pct"/>
            <w:gridSpan w:val="3"/>
          </w:tcPr>
          <w:p w:rsidR="004848B6" w:rsidRPr="00737CCE" w:rsidRDefault="004848B6" w:rsidP="008B5A64">
            <w:pPr>
              <w:tabs>
                <w:tab w:val="left" w:pos="2002"/>
              </w:tabs>
              <w:jc w:val="center"/>
              <w:rPr>
                <w:b/>
                <w:sz w:val="20"/>
                <w:szCs w:val="20"/>
              </w:rPr>
            </w:pPr>
            <w:r w:rsidRPr="00737CCE">
              <w:rPr>
                <w:b/>
                <w:sz w:val="20"/>
                <w:szCs w:val="20"/>
              </w:rPr>
              <w:t>2</w:t>
            </w:r>
            <w:r w:rsidRPr="00737CCE">
              <w:rPr>
                <w:b/>
                <w:sz w:val="20"/>
                <w:szCs w:val="20"/>
                <w:vertAlign w:val="superscript"/>
              </w:rPr>
              <w:t>e</w:t>
            </w:r>
            <w:r w:rsidRPr="00737CCE">
              <w:rPr>
                <w:b/>
                <w:sz w:val="20"/>
                <w:szCs w:val="20"/>
              </w:rPr>
              <w:t xml:space="preserve"> étape (60 %)</w:t>
            </w:r>
          </w:p>
          <w:p w:rsidR="004848B6" w:rsidRPr="00737CCE" w:rsidRDefault="004848B6" w:rsidP="005214AE">
            <w:pPr>
              <w:jc w:val="center"/>
              <w:rPr>
                <w:sz w:val="20"/>
                <w:szCs w:val="20"/>
              </w:rPr>
            </w:pPr>
            <w:r w:rsidRPr="00737CCE">
              <w:rPr>
                <w:b/>
                <w:sz w:val="20"/>
                <w:szCs w:val="20"/>
              </w:rPr>
              <w:t xml:space="preserve">Du </w:t>
            </w:r>
            <w:r w:rsidR="005214AE" w:rsidRPr="00737CCE">
              <w:rPr>
                <w:b/>
                <w:sz w:val="20"/>
                <w:szCs w:val="20"/>
              </w:rPr>
              <w:t>17 janvier</w:t>
            </w:r>
            <w:r w:rsidRPr="00737CCE">
              <w:rPr>
                <w:b/>
                <w:sz w:val="20"/>
                <w:szCs w:val="20"/>
              </w:rPr>
              <w:t xml:space="preserve"> au 2</w:t>
            </w:r>
            <w:r w:rsidR="005214AE" w:rsidRPr="00737CCE">
              <w:rPr>
                <w:b/>
                <w:sz w:val="20"/>
                <w:szCs w:val="20"/>
              </w:rPr>
              <w:t>2</w:t>
            </w:r>
            <w:r w:rsidRPr="00737CCE">
              <w:rPr>
                <w:b/>
                <w:sz w:val="20"/>
                <w:szCs w:val="20"/>
              </w:rPr>
              <w:t xml:space="preserve"> juin</w:t>
            </w:r>
          </w:p>
        </w:tc>
      </w:tr>
      <w:tr w:rsidR="004848B6" w:rsidTr="005214AE">
        <w:trPr>
          <w:trHeight w:val="586"/>
        </w:trPr>
        <w:tc>
          <w:tcPr>
            <w:tcW w:w="2231" w:type="pct"/>
            <w:vAlign w:val="center"/>
          </w:tcPr>
          <w:p w:rsidR="004848B6" w:rsidRPr="00741B94" w:rsidRDefault="004848B6" w:rsidP="00C76001">
            <w:pPr>
              <w:tabs>
                <w:tab w:val="left" w:pos="2002"/>
              </w:tabs>
              <w:jc w:val="center"/>
              <w:rPr>
                <w:b/>
                <w:sz w:val="16"/>
                <w:szCs w:val="16"/>
              </w:rPr>
            </w:pPr>
            <w:r w:rsidRPr="00741B94">
              <w:rPr>
                <w:b/>
                <w:sz w:val="16"/>
                <w:szCs w:val="16"/>
              </w:rPr>
              <w:t>Nature des évaluations proposées tout au long de l’étape</w:t>
            </w:r>
          </w:p>
        </w:tc>
        <w:tc>
          <w:tcPr>
            <w:tcW w:w="460" w:type="pct"/>
            <w:vAlign w:val="center"/>
          </w:tcPr>
          <w:p w:rsidR="004848B6" w:rsidRPr="00741B94" w:rsidRDefault="004848B6" w:rsidP="00C76001">
            <w:pPr>
              <w:tabs>
                <w:tab w:val="left" w:pos="2002"/>
              </w:tabs>
              <w:jc w:val="center"/>
              <w:rPr>
                <w:b/>
                <w:sz w:val="16"/>
                <w:szCs w:val="16"/>
              </w:rPr>
            </w:pPr>
            <w:r w:rsidRPr="00741B94">
              <w:rPr>
                <w:b/>
                <w:sz w:val="16"/>
                <w:szCs w:val="16"/>
              </w:rPr>
              <w:t xml:space="preserve">Y </w:t>
            </w:r>
            <w:proofErr w:type="spellStart"/>
            <w:r w:rsidRPr="00741B94">
              <w:rPr>
                <w:b/>
                <w:sz w:val="16"/>
                <w:szCs w:val="16"/>
              </w:rPr>
              <w:t>aura-t-il</w:t>
            </w:r>
            <w:proofErr w:type="spellEnd"/>
            <w:r w:rsidRPr="00741B94">
              <w:rPr>
                <w:b/>
                <w:sz w:val="16"/>
                <w:szCs w:val="16"/>
              </w:rPr>
              <w:t xml:space="preserve"> </w:t>
            </w:r>
            <w:r>
              <w:rPr>
                <w:b/>
                <w:sz w:val="16"/>
                <w:szCs w:val="16"/>
              </w:rPr>
              <w:t>un résultat inscrit au bulletin</w:t>
            </w:r>
            <w:r w:rsidRPr="00741B94">
              <w:rPr>
                <w:b/>
                <w:sz w:val="16"/>
                <w:szCs w:val="16"/>
              </w:rPr>
              <w:t>?</w:t>
            </w:r>
          </w:p>
        </w:tc>
        <w:tc>
          <w:tcPr>
            <w:tcW w:w="1499" w:type="pct"/>
            <w:vAlign w:val="center"/>
          </w:tcPr>
          <w:p w:rsidR="004848B6" w:rsidRPr="00741B94" w:rsidRDefault="004848B6" w:rsidP="00C76001">
            <w:pPr>
              <w:tabs>
                <w:tab w:val="left" w:pos="2002"/>
              </w:tabs>
              <w:jc w:val="center"/>
              <w:rPr>
                <w:b/>
                <w:sz w:val="16"/>
                <w:szCs w:val="16"/>
              </w:rPr>
            </w:pPr>
            <w:r w:rsidRPr="00741B94">
              <w:rPr>
                <w:b/>
                <w:sz w:val="16"/>
                <w:szCs w:val="16"/>
              </w:rPr>
              <w:t>Nature des évaluations proposées tout au long de l’étape</w:t>
            </w:r>
          </w:p>
        </w:tc>
        <w:tc>
          <w:tcPr>
            <w:tcW w:w="438" w:type="pct"/>
            <w:tcBorders>
              <w:bottom w:val="single" w:sz="4" w:space="0" w:color="auto"/>
            </w:tcBorders>
            <w:vAlign w:val="center"/>
          </w:tcPr>
          <w:p w:rsidR="004848B6" w:rsidRPr="00741B94" w:rsidRDefault="004848B6" w:rsidP="00C76001">
            <w:pPr>
              <w:tabs>
                <w:tab w:val="left" w:pos="2002"/>
              </w:tabs>
              <w:jc w:val="center"/>
              <w:rPr>
                <w:b/>
                <w:sz w:val="14"/>
                <w:szCs w:val="14"/>
              </w:rPr>
            </w:pPr>
            <w:r w:rsidRPr="00741B94">
              <w:rPr>
                <w:b/>
                <w:sz w:val="14"/>
                <w:szCs w:val="14"/>
              </w:rPr>
              <w:t>Épreuves obligatoires</w:t>
            </w:r>
          </w:p>
          <w:p w:rsidR="004848B6" w:rsidRPr="00741B94" w:rsidRDefault="004848B6" w:rsidP="004848B6">
            <w:pPr>
              <w:tabs>
                <w:tab w:val="left" w:pos="2002"/>
              </w:tabs>
              <w:jc w:val="center"/>
              <w:rPr>
                <w:b/>
                <w:sz w:val="16"/>
                <w:szCs w:val="16"/>
              </w:rPr>
            </w:pPr>
            <w:r>
              <w:rPr>
                <w:b/>
                <w:sz w:val="14"/>
                <w:szCs w:val="14"/>
              </w:rPr>
              <w:t>MEQ / CSS</w:t>
            </w:r>
            <w:r>
              <w:rPr>
                <w:rStyle w:val="Appelnotedebasdep"/>
                <w:b/>
                <w:sz w:val="14"/>
                <w:szCs w:val="14"/>
              </w:rPr>
              <w:footnoteReference w:id="2"/>
            </w:r>
          </w:p>
        </w:tc>
        <w:tc>
          <w:tcPr>
            <w:tcW w:w="372" w:type="pct"/>
            <w:vAlign w:val="center"/>
          </w:tcPr>
          <w:p w:rsidR="004848B6" w:rsidRPr="00741B94" w:rsidRDefault="004848B6" w:rsidP="00C76001">
            <w:pPr>
              <w:tabs>
                <w:tab w:val="left" w:pos="2002"/>
              </w:tabs>
              <w:jc w:val="center"/>
              <w:rPr>
                <w:b/>
                <w:sz w:val="16"/>
                <w:szCs w:val="16"/>
              </w:rPr>
            </w:pPr>
            <w:r w:rsidRPr="00741B94">
              <w:rPr>
                <w:b/>
                <w:sz w:val="16"/>
                <w:szCs w:val="16"/>
              </w:rPr>
              <w:t>Résultat inscrit au bulletin</w:t>
            </w:r>
          </w:p>
        </w:tc>
      </w:tr>
      <w:tr w:rsidR="004848B6" w:rsidTr="005214AE">
        <w:trPr>
          <w:trHeight w:hRule="exact" w:val="2268"/>
        </w:trPr>
        <w:tc>
          <w:tcPr>
            <w:tcW w:w="2231" w:type="pct"/>
            <w:tcBorders>
              <w:bottom w:val="single" w:sz="4" w:space="0" w:color="auto"/>
            </w:tcBorders>
          </w:tcPr>
          <w:p w:rsidR="004848B6" w:rsidRPr="00A471EB" w:rsidRDefault="004848B6" w:rsidP="008B5A64">
            <w:pPr>
              <w:tabs>
                <w:tab w:val="left" w:pos="2002"/>
              </w:tabs>
              <w:rPr>
                <w:b/>
                <w:sz w:val="16"/>
                <w:szCs w:val="16"/>
              </w:rPr>
            </w:pPr>
            <w:r w:rsidRPr="00A471EB">
              <w:rPr>
                <w:b/>
                <w:sz w:val="16"/>
                <w:szCs w:val="16"/>
              </w:rPr>
              <w:t xml:space="preserve">En lecture : </w:t>
            </w:r>
          </w:p>
          <w:p w:rsidR="00F812EC" w:rsidRPr="00A53EA3" w:rsidRDefault="00F812EC" w:rsidP="00F812EC">
            <w:pPr>
              <w:tabs>
                <w:tab w:val="left" w:pos="2002"/>
              </w:tabs>
              <w:rPr>
                <w:sz w:val="16"/>
                <w:szCs w:val="16"/>
              </w:rPr>
            </w:pPr>
            <w:r w:rsidRPr="00A53EA3">
              <w:rPr>
                <w:sz w:val="16"/>
                <w:szCs w:val="16"/>
              </w:rPr>
              <w:t>Compréhension d’un texte </w:t>
            </w:r>
          </w:p>
          <w:p w:rsidR="00F812EC" w:rsidRPr="00A53EA3" w:rsidRDefault="00F812EC" w:rsidP="00F812EC">
            <w:pPr>
              <w:tabs>
                <w:tab w:val="left" w:pos="2002"/>
              </w:tabs>
              <w:rPr>
                <w:sz w:val="16"/>
                <w:szCs w:val="16"/>
              </w:rPr>
            </w:pPr>
          </w:p>
          <w:p w:rsidR="00F812EC" w:rsidRPr="00A53EA3" w:rsidRDefault="00F812EC" w:rsidP="00F812EC">
            <w:pPr>
              <w:tabs>
                <w:tab w:val="left" w:pos="2002"/>
              </w:tabs>
              <w:rPr>
                <w:sz w:val="16"/>
                <w:szCs w:val="16"/>
              </w:rPr>
            </w:pPr>
            <w:r w:rsidRPr="00A53EA3">
              <w:rPr>
                <w:sz w:val="16"/>
                <w:szCs w:val="16"/>
              </w:rPr>
              <w:t>Réaction au texte</w:t>
            </w:r>
          </w:p>
          <w:p w:rsidR="00F812EC" w:rsidRPr="00A53EA3" w:rsidRDefault="00F812EC" w:rsidP="00F812EC">
            <w:pPr>
              <w:rPr>
                <w:sz w:val="16"/>
                <w:szCs w:val="16"/>
              </w:rPr>
            </w:pPr>
          </w:p>
          <w:p w:rsidR="004848B6" w:rsidRPr="00A471EB" w:rsidRDefault="00F812EC" w:rsidP="00F812EC">
            <w:pPr>
              <w:rPr>
                <w:sz w:val="16"/>
                <w:szCs w:val="16"/>
              </w:rPr>
            </w:pPr>
            <w:r w:rsidRPr="00A53EA3">
              <w:rPr>
                <w:sz w:val="16"/>
                <w:szCs w:val="16"/>
              </w:rPr>
              <w:t>Apprécier des œuvres littéraires</w:t>
            </w:r>
          </w:p>
        </w:tc>
        <w:tc>
          <w:tcPr>
            <w:tcW w:w="460" w:type="pct"/>
            <w:tcBorders>
              <w:bottom w:val="single" w:sz="4" w:space="0" w:color="auto"/>
            </w:tcBorders>
          </w:tcPr>
          <w:p w:rsidR="004848B6" w:rsidRPr="00086844" w:rsidRDefault="004848B6" w:rsidP="008B5A64">
            <w:pPr>
              <w:tabs>
                <w:tab w:val="left" w:pos="2002"/>
              </w:tabs>
              <w:rPr>
                <w:b/>
                <w:sz w:val="20"/>
                <w:szCs w:val="20"/>
              </w:rPr>
            </w:pPr>
          </w:p>
          <w:p w:rsidR="004848B6" w:rsidRPr="00086844" w:rsidRDefault="004848B6" w:rsidP="008B5A64">
            <w:pPr>
              <w:tabs>
                <w:tab w:val="left" w:pos="2002"/>
              </w:tabs>
              <w:jc w:val="center"/>
              <w:rPr>
                <w:b/>
                <w:sz w:val="20"/>
                <w:szCs w:val="20"/>
              </w:rPr>
            </w:pPr>
            <w:r w:rsidRPr="00086844">
              <w:rPr>
                <w:b/>
                <w:sz w:val="20"/>
                <w:szCs w:val="20"/>
              </w:rPr>
              <w:t>Oui</w:t>
            </w:r>
          </w:p>
        </w:tc>
        <w:tc>
          <w:tcPr>
            <w:tcW w:w="1499" w:type="pct"/>
            <w:tcBorders>
              <w:right w:val="single" w:sz="4" w:space="0" w:color="auto"/>
            </w:tcBorders>
          </w:tcPr>
          <w:p w:rsidR="004848B6" w:rsidRPr="00110F2B" w:rsidRDefault="004848B6" w:rsidP="008B5A64">
            <w:pPr>
              <w:tabs>
                <w:tab w:val="left" w:pos="2002"/>
              </w:tabs>
              <w:rPr>
                <w:b/>
                <w:i/>
                <w:sz w:val="16"/>
                <w:szCs w:val="16"/>
              </w:rPr>
            </w:pPr>
            <w:r w:rsidRPr="00110F2B">
              <w:rPr>
                <w:b/>
                <w:sz w:val="16"/>
                <w:szCs w:val="16"/>
              </w:rPr>
              <w:t>En lecture :</w:t>
            </w:r>
            <w:r w:rsidRPr="00110F2B">
              <w:rPr>
                <w:b/>
                <w:i/>
                <w:sz w:val="16"/>
                <w:szCs w:val="16"/>
              </w:rPr>
              <w:t xml:space="preserve"> </w:t>
            </w:r>
          </w:p>
          <w:p w:rsidR="00CF359E" w:rsidRPr="00A53EA3" w:rsidRDefault="00CF359E" w:rsidP="00CF359E">
            <w:pPr>
              <w:tabs>
                <w:tab w:val="left" w:pos="2002"/>
              </w:tabs>
              <w:rPr>
                <w:sz w:val="16"/>
                <w:szCs w:val="16"/>
              </w:rPr>
            </w:pPr>
            <w:r w:rsidRPr="00A53EA3">
              <w:rPr>
                <w:sz w:val="16"/>
                <w:szCs w:val="16"/>
              </w:rPr>
              <w:t>Compréhension d’un texte </w:t>
            </w:r>
          </w:p>
          <w:p w:rsidR="00CF359E" w:rsidRPr="00A53EA3" w:rsidRDefault="00CF359E" w:rsidP="00CF359E">
            <w:pPr>
              <w:tabs>
                <w:tab w:val="left" w:pos="2002"/>
              </w:tabs>
              <w:rPr>
                <w:sz w:val="16"/>
                <w:szCs w:val="16"/>
              </w:rPr>
            </w:pPr>
          </w:p>
          <w:p w:rsidR="00CF359E" w:rsidRPr="00A53EA3" w:rsidRDefault="00CF359E" w:rsidP="00CF359E">
            <w:pPr>
              <w:tabs>
                <w:tab w:val="left" w:pos="2002"/>
              </w:tabs>
              <w:rPr>
                <w:sz w:val="16"/>
                <w:szCs w:val="16"/>
              </w:rPr>
            </w:pPr>
            <w:r w:rsidRPr="00A53EA3">
              <w:rPr>
                <w:sz w:val="16"/>
                <w:szCs w:val="16"/>
              </w:rPr>
              <w:t>Réaction au texte</w:t>
            </w:r>
          </w:p>
          <w:p w:rsidR="00CF359E" w:rsidRPr="00A53EA3" w:rsidRDefault="00CF359E" w:rsidP="00CF359E">
            <w:pPr>
              <w:rPr>
                <w:sz w:val="16"/>
                <w:szCs w:val="16"/>
              </w:rPr>
            </w:pPr>
          </w:p>
          <w:p w:rsidR="004848B6" w:rsidRPr="00110F2B" w:rsidRDefault="00CF359E" w:rsidP="00CF359E">
            <w:pPr>
              <w:rPr>
                <w:sz w:val="16"/>
                <w:szCs w:val="16"/>
              </w:rPr>
            </w:pPr>
            <w:r w:rsidRPr="00A53EA3">
              <w:rPr>
                <w:sz w:val="16"/>
                <w:szCs w:val="16"/>
              </w:rPr>
              <w:t>Apprécier des œuvres littéraires</w:t>
            </w:r>
          </w:p>
        </w:tc>
        <w:tc>
          <w:tcPr>
            <w:tcW w:w="438" w:type="pct"/>
            <w:tcBorders>
              <w:top w:val="single" w:sz="4" w:space="0" w:color="auto"/>
              <w:left w:val="single" w:sz="4" w:space="0" w:color="auto"/>
              <w:bottom w:val="single" w:sz="4" w:space="0" w:color="auto"/>
            </w:tcBorders>
          </w:tcPr>
          <w:p w:rsidR="004848B6" w:rsidRPr="000C49F0" w:rsidRDefault="004848B6" w:rsidP="008B5A64">
            <w:pPr>
              <w:rPr>
                <w:b/>
                <w:sz w:val="20"/>
                <w:szCs w:val="20"/>
              </w:rPr>
            </w:pPr>
          </w:p>
          <w:p w:rsidR="004848B6" w:rsidRPr="000C49F0" w:rsidRDefault="004848B6" w:rsidP="008B5A64">
            <w:pPr>
              <w:jc w:val="center"/>
              <w:rPr>
                <w:b/>
                <w:sz w:val="20"/>
                <w:szCs w:val="20"/>
              </w:rPr>
            </w:pPr>
            <w:r w:rsidRPr="000C49F0">
              <w:rPr>
                <w:b/>
                <w:sz w:val="20"/>
                <w:szCs w:val="20"/>
              </w:rPr>
              <w:t>Non</w:t>
            </w:r>
          </w:p>
        </w:tc>
        <w:tc>
          <w:tcPr>
            <w:tcW w:w="372" w:type="pct"/>
            <w:tcBorders>
              <w:bottom w:val="single" w:sz="4" w:space="0" w:color="auto"/>
            </w:tcBorders>
          </w:tcPr>
          <w:p w:rsidR="004848B6" w:rsidRPr="000C49F0" w:rsidRDefault="004848B6" w:rsidP="008B5A64">
            <w:pPr>
              <w:tabs>
                <w:tab w:val="left" w:pos="2002"/>
              </w:tabs>
              <w:rPr>
                <w:b/>
                <w:sz w:val="20"/>
                <w:szCs w:val="20"/>
              </w:rPr>
            </w:pPr>
          </w:p>
          <w:p w:rsidR="004848B6" w:rsidRPr="000C49F0" w:rsidRDefault="004848B6" w:rsidP="008B5A64">
            <w:pPr>
              <w:tabs>
                <w:tab w:val="left" w:pos="2002"/>
              </w:tabs>
              <w:jc w:val="center"/>
              <w:rPr>
                <w:b/>
                <w:sz w:val="20"/>
                <w:szCs w:val="20"/>
              </w:rPr>
            </w:pPr>
            <w:r w:rsidRPr="000C49F0">
              <w:rPr>
                <w:b/>
                <w:sz w:val="20"/>
                <w:szCs w:val="20"/>
              </w:rPr>
              <w:t>Oui</w:t>
            </w:r>
          </w:p>
        </w:tc>
      </w:tr>
      <w:tr w:rsidR="004848B6" w:rsidTr="005214AE">
        <w:trPr>
          <w:cantSplit/>
          <w:trHeight w:hRule="exact" w:val="1985"/>
        </w:trPr>
        <w:tc>
          <w:tcPr>
            <w:tcW w:w="2231" w:type="pct"/>
            <w:tcBorders>
              <w:top w:val="single" w:sz="4" w:space="0" w:color="auto"/>
              <w:bottom w:val="single" w:sz="4" w:space="0" w:color="auto"/>
            </w:tcBorders>
          </w:tcPr>
          <w:p w:rsidR="004848B6" w:rsidRPr="00A471EB" w:rsidRDefault="004848B6" w:rsidP="008B5A64">
            <w:pPr>
              <w:tabs>
                <w:tab w:val="left" w:pos="2002"/>
              </w:tabs>
              <w:rPr>
                <w:b/>
                <w:sz w:val="16"/>
                <w:szCs w:val="16"/>
              </w:rPr>
            </w:pPr>
            <w:r w:rsidRPr="00A471EB">
              <w:rPr>
                <w:b/>
                <w:sz w:val="16"/>
                <w:szCs w:val="16"/>
              </w:rPr>
              <w:t xml:space="preserve">En écriture : </w:t>
            </w:r>
          </w:p>
          <w:p w:rsidR="00F812EC" w:rsidRPr="00A53EA3" w:rsidRDefault="00F812EC" w:rsidP="00F812EC">
            <w:pPr>
              <w:tabs>
                <w:tab w:val="left" w:pos="2002"/>
              </w:tabs>
              <w:rPr>
                <w:sz w:val="16"/>
                <w:szCs w:val="16"/>
              </w:rPr>
            </w:pPr>
            <w:r w:rsidRPr="00A53EA3">
              <w:rPr>
                <w:sz w:val="16"/>
                <w:szCs w:val="16"/>
              </w:rPr>
              <w:t>Situations d’écriture courtes et variées</w:t>
            </w:r>
          </w:p>
          <w:p w:rsidR="00F812EC" w:rsidRPr="00A53EA3" w:rsidRDefault="00F812EC" w:rsidP="00F812EC">
            <w:pPr>
              <w:tabs>
                <w:tab w:val="left" w:pos="2002"/>
              </w:tabs>
              <w:rPr>
                <w:sz w:val="16"/>
                <w:szCs w:val="16"/>
              </w:rPr>
            </w:pPr>
          </w:p>
          <w:p w:rsidR="00F812EC" w:rsidRPr="00A53EA3" w:rsidRDefault="00F812EC" w:rsidP="00F812EC">
            <w:pPr>
              <w:tabs>
                <w:tab w:val="left" w:pos="2002"/>
              </w:tabs>
              <w:rPr>
                <w:sz w:val="16"/>
                <w:szCs w:val="16"/>
              </w:rPr>
            </w:pPr>
            <w:r w:rsidRPr="00A53EA3">
              <w:rPr>
                <w:sz w:val="16"/>
                <w:szCs w:val="16"/>
              </w:rPr>
              <w:t>Dictées des mots étudiés</w:t>
            </w:r>
          </w:p>
          <w:p w:rsidR="00F812EC" w:rsidRPr="00A53EA3" w:rsidRDefault="00F812EC" w:rsidP="00F812EC">
            <w:pPr>
              <w:tabs>
                <w:tab w:val="left" w:pos="2002"/>
              </w:tabs>
              <w:rPr>
                <w:sz w:val="16"/>
                <w:szCs w:val="16"/>
              </w:rPr>
            </w:pPr>
          </w:p>
          <w:p w:rsidR="00F812EC" w:rsidRPr="00A53EA3" w:rsidRDefault="00F812EC" w:rsidP="00F812EC">
            <w:pPr>
              <w:tabs>
                <w:tab w:val="left" w:pos="2002"/>
              </w:tabs>
              <w:rPr>
                <w:sz w:val="16"/>
                <w:szCs w:val="16"/>
              </w:rPr>
            </w:pPr>
            <w:r w:rsidRPr="00A53EA3">
              <w:rPr>
                <w:sz w:val="16"/>
                <w:szCs w:val="16"/>
              </w:rPr>
              <w:t>Situation d’apprentissage et d’évaluation</w:t>
            </w:r>
          </w:p>
          <w:p w:rsidR="00F812EC" w:rsidRPr="00A53EA3" w:rsidRDefault="00F812EC" w:rsidP="00F812EC">
            <w:pPr>
              <w:tabs>
                <w:tab w:val="left" w:pos="2002"/>
              </w:tabs>
              <w:rPr>
                <w:sz w:val="16"/>
                <w:szCs w:val="16"/>
              </w:rPr>
            </w:pPr>
          </w:p>
          <w:p w:rsidR="004848B6" w:rsidRPr="00A471EB" w:rsidRDefault="00F812EC" w:rsidP="00F812EC">
            <w:pPr>
              <w:tabs>
                <w:tab w:val="left" w:pos="2002"/>
              </w:tabs>
              <w:rPr>
                <w:sz w:val="16"/>
                <w:szCs w:val="16"/>
              </w:rPr>
            </w:pPr>
            <w:r w:rsidRPr="00A53EA3">
              <w:rPr>
                <w:sz w:val="16"/>
                <w:szCs w:val="16"/>
              </w:rPr>
              <w:t>Test de connaissances</w:t>
            </w:r>
          </w:p>
        </w:tc>
        <w:tc>
          <w:tcPr>
            <w:tcW w:w="460" w:type="pct"/>
            <w:tcBorders>
              <w:top w:val="single" w:sz="4" w:space="0" w:color="auto"/>
              <w:bottom w:val="single" w:sz="4" w:space="0" w:color="auto"/>
            </w:tcBorders>
          </w:tcPr>
          <w:p w:rsidR="004848B6" w:rsidRPr="00086844" w:rsidRDefault="004848B6" w:rsidP="008B5A64">
            <w:pPr>
              <w:tabs>
                <w:tab w:val="left" w:pos="2002"/>
              </w:tabs>
              <w:rPr>
                <w:b/>
                <w:sz w:val="20"/>
                <w:szCs w:val="20"/>
              </w:rPr>
            </w:pPr>
          </w:p>
          <w:p w:rsidR="004848B6" w:rsidRPr="00086844" w:rsidRDefault="004848B6" w:rsidP="008B5A64">
            <w:pPr>
              <w:tabs>
                <w:tab w:val="left" w:pos="2002"/>
              </w:tabs>
              <w:jc w:val="center"/>
              <w:rPr>
                <w:b/>
                <w:sz w:val="20"/>
                <w:szCs w:val="20"/>
              </w:rPr>
            </w:pPr>
            <w:r w:rsidRPr="00086844">
              <w:rPr>
                <w:b/>
                <w:sz w:val="20"/>
                <w:szCs w:val="20"/>
              </w:rPr>
              <w:t>Oui</w:t>
            </w:r>
          </w:p>
        </w:tc>
        <w:tc>
          <w:tcPr>
            <w:tcW w:w="1499" w:type="pct"/>
            <w:tcBorders>
              <w:right w:val="single" w:sz="4" w:space="0" w:color="auto"/>
            </w:tcBorders>
          </w:tcPr>
          <w:p w:rsidR="004848B6" w:rsidRPr="00110F2B" w:rsidRDefault="004848B6" w:rsidP="008B5A64">
            <w:pPr>
              <w:tabs>
                <w:tab w:val="left" w:pos="2002"/>
              </w:tabs>
              <w:rPr>
                <w:b/>
                <w:i/>
                <w:sz w:val="16"/>
                <w:szCs w:val="16"/>
              </w:rPr>
            </w:pPr>
            <w:r w:rsidRPr="00110F2B">
              <w:rPr>
                <w:b/>
                <w:sz w:val="16"/>
                <w:szCs w:val="16"/>
              </w:rPr>
              <w:t>En écriture :</w:t>
            </w:r>
            <w:r w:rsidRPr="00110F2B">
              <w:rPr>
                <w:b/>
                <w:i/>
                <w:sz w:val="16"/>
                <w:szCs w:val="16"/>
              </w:rPr>
              <w:t xml:space="preserve"> </w:t>
            </w:r>
          </w:p>
          <w:p w:rsidR="004A05EB" w:rsidRPr="00A53EA3" w:rsidRDefault="004A05EB" w:rsidP="004A05EB">
            <w:pPr>
              <w:tabs>
                <w:tab w:val="left" w:pos="2002"/>
              </w:tabs>
              <w:rPr>
                <w:sz w:val="16"/>
                <w:szCs w:val="16"/>
              </w:rPr>
            </w:pPr>
            <w:r w:rsidRPr="00A53EA3">
              <w:rPr>
                <w:sz w:val="16"/>
                <w:szCs w:val="16"/>
              </w:rPr>
              <w:t>Situations d’écriture courtes et variées</w:t>
            </w:r>
          </w:p>
          <w:p w:rsidR="004A05EB" w:rsidRPr="00A53EA3" w:rsidRDefault="004A05EB" w:rsidP="004A05EB">
            <w:pPr>
              <w:tabs>
                <w:tab w:val="left" w:pos="2002"/>
              </w:tabs>
              <w:rPr>
                <w:sz w:val="16"/>
                <w:szCs w:val="16"/>
              </w:rPr>
            </w:pPr>
          </w:p>
          <w:p w:rsidR="004A05EB" w:rsidRPr="00A53EA3" w:rsidRDefault="004A05EB" w:rsidP="004A05EB">
            <w:pPr>
              <w:tabs>
                <w:tab w:val="left" w:pos="2002"/>
              </w:tabs>
              <w:rPr>
                <w:sz w:val="16"/>
                <w:szCs w:val="16"/>
              </w:rPr>
            </w:pPr>
            <w:r w:rsidRPr="00A53EA3">
              <w:rPr>
                <w:sz w:val="16"/>
                <w:szCs w:val="16"/>
              </w:rPr>
              <w:t>Dictées des mots étudiés</w:t>
            </w:r>
          </w:p>
          <w:p w:rsidR="004A05EB" w:rsidRPr="00A53EA3" w:rsidRDefault="004A05EB" w:rsidP="004A05EB">
            <w:pPr>
              <w:tabs>
                <w:tab w:val="left" w:pos="2002"/>
              </w:tabs>
              <w:rPr>
                <w:sz w:val="16"/>
                <w:szCs w:val="16"/>
              </w:rPr>
            </w:pPr>
          </w:p>
          <w:p w:rsidR="004A05EB" w:rsidRPr="00A53EA3" w:rsidRDefault="004A05EB" w:rsidP="004A05EB">
            <w:pPr>
              <w:tabs>
                <w:tab w:val="left" w:pos="2002"/>
              </w:tabs>
              <w:rPr>
                <w:sz w:val="16"/>
                <w:szCs w:val="16"/>
              </w:rPr>
            </w:pPr>
            <w:r w:rsidRPr="00A53EA3">
              <w:rPr>
                <w:sz w:val="16"/>
                <w:szCs w:val="16"/>
              </w:rPr>
              <w:t>Situation d’apprentissage et d’évaluation</w:t>
            </w:r>
          </w:p>
          <w:p w:rsidR="004A05EB" w:rsidRPr="00A53EA3" w:rsidRDefault="004A05EB" w:rsidP="004A05EB">
            <w:pPr>
              <w:tabs>
                <w:tab w:val="left" w:pos="2002"/>
              </w:tabs>
              <w:rPr>
                <w:sz w:val="16"/>
                <w:szCs w:val="16"/>
              </w:rPr>
            </w:pPr>
          </w:p>
          <w:p w:rsidR="004848B6" w:rsidRPr="00110F2B" w:rsidRDefault="004A05EB" w:rsidP="004A05EB">
            <w:pPr>
              <w:rPr>
                <w:sz w:val="16"/>
                <w:szCs w:val="16"/>
              </w:rPr>
            </w:pPr>
            <w:r w:rsidRPr="00A53EA3">
              <w:rPr>
                <w:sz w:val="16"/>
                <w:szCs w:val="16"/>
              </w:rPr>
              <w:t>Test de connaissances</w:t>
            </w:r>
          </w:p>
        </w:tc>
        <w:tc>
          <w:tcPr>
            <w:tcW w:w="438" w:type="pct"/>
            <w:tcBorders>
              <w:top w:val="single" w:sz="4" w:space="0" w:color="auto"/>
              <w:left w:val="single" w:sz="4" w:space="0" w:color="auto"/>
              <w:bottom w:val="single" w:sz="4" w:space="0" w:color="auto"/>
            </w:tcBorders>
          </w:tcPr>
          <w:p w:rsidR="004848B6" w:rsidRPr="000C49F0" w:rsidRDefault="004848B6" w:rsidP="008B5A64">
            <w:pPr>
              <w:rPr>
                <w:b/>
                <w:sz w:val="20"/>
                <w:szCs w:val="20"/>
              </w:rPr>
            </w:pPr>
          </w:p>
          <w:p w:rsidR="004848B6" w:rsidRPr="000C49F0" w:rsidRDefault="004848B6" w:rsidP="008B5A64">
            <w:pPr>
              <w:jc w:val="center"/>
              <w:rPr>
                <w:b/>
                <w:sz w:val="20"/>
                <w:szCs w:val="20"/>
              </w:rPr>
            </w:pPr>
            <w:r w:rsidRPr="000C49F0">
              <w:rPr>
                <w:b/>
                <w:sz w:val="20"/>
                <w:szCs w:val="20"/>
              </w:rPr>
              <w:t>Non</w:t>
            </w:r>
          </w:p>
        </w:tc>
        <w:tc>
          <w:tcPr>
            <w:tcW w:w="372" w:type="pct"/>
            <w:tcBorders>
              <w:top w:val="single" w:sz="4" w:space="0" w:color="auto"/>
              <w:bottom w:val="single" w:sz="4" w:space="0" w:color="auto"/>
            </w:tcBorders>
          </w:tcPr>
          <w:p w:rsidR="004848B6" w:rsidRPr="000C49F0" w:rsidRDefault="004848B6" w:rsidP="008B5A64">
            <w:pPr>
              <w:tabs>
                <w:tab w:val="left" w:pos="2002"/>
              </w:tabs>
              <w:rPr>
                <w:b/>
                <w:sz w:val="20"/>
                <w:szCs w:val="20"/>
              </w:rPr>
            </w:pPr>
          </w:p>
          <w:p w:rsidR="004848B6" w:rsidRPr="000C49F0" w:rsidRDefault="004848B6" w:rsidP="008B5A64">
            <w:pPr>
              <w:tabs>
                <w:tab w:val="left" w:pos="2002"/>
              </w:tabs>
              <w:jc w:val="center"/>
              <w:rPr>
                <w:b/>
                <w:sz w:val="20"/>
                <w:szCs w:val="20"/>
              </w:rPr>
            </w:pPr>
            <w:r w:rsidRPr="000C49F0">
              <w:rPr>
                <w:b/>
                <w:sz w:val="20"/>
                <w:szCs w:val="20"/>
              </w:rPr>
              <w:t>Oui</w:t>
            </w:r>
          </w:p>
        </w:tc>
      </w:tr>
      <w:tr w:rsidR="004848B6" w:rsidTr="005214AE">
        <w:trPr>
          <w:cantSplit/>
          <w:trHeight w:hRule="exact" w:val="2041"/>
        </w:trPr>
        <w:tc>
          <w:tcPr>
            <w:tcW w:w="2231" w:type="pct"/>
            <w:tcBorders>
              <w:top w:val="single" w:sz="4" w:space="0" w:color="auto"/>
              <w:bottom w:val="single" w:sz="4" w:space="0" w:color="auto"/>
            </w:tcBorders>
          </w:tcPr>
          <w:p w:rsidR="004848B6" w:rsidRDefault="004848B6" w:rsidP="008B5A64">
            <w:pPr>
              <w:rPr>
                <w:b/>
                <w:sz w:val="16"/>
                <w:szCs w:val="16"/>
              </w:rPr>
            </w:pPr>
            <w:r w:rsidRPr="00A471EB">
              <w:rPr>
                <w:b/>
                <w:sz w:val="16"/>
                <w:szCs w:val="16"/>
              </w:rPr>
              <w:t>En communication orale :</w:t>
            </w:r>
          </w:p>
          <w:p w:rsidR="00F812EC" w:rsidRDefault="00F812EC" w:rsidP="008B5A64">
            <w:pPr>
              <w:tabs>
                <w:tab w:val="left" w:pos="2002"/>
              </w:tabs>
              <w:rPr>
                <w:sz w:val="16"/>
                <w:szCs w:val="16"/>
              </w:rPr>
            </w:pPr>
          </w:p>
          <w:p w:rsidR="004848B6" w:rsidRPr="00A471EB" w:rsidRDefault="00F812EC" w:rsidP="008B5A64">
            <w:pPr>
              <w:tabs>
                <w:tab w:val="left" w:pos="2002"/>
              </w:tabs>
              <w:rPr>
                <w:sz w:val="16"/>
                <w:szCs w:val="16"/>
              </w:rPr>
            </w:pPr>
            <w:r w:rsidRPr="00A53EA3">
              <w:rPr>
                <w:sz w:val="16"/>
                <w:szCs w:val="16"/>
              </w:rPr>
              <w:t>Participation de l’élève lors de situations de communication orale dans différents contextes</w:t>
            </w:r>
            <w:r>
              <w:rPr>
                <w:sz w:val="16"/>
                <w:szCs w:val="16"/>
              </w:rPr>
              <w:t>.</w:t>
            </w:r>
          </w:p>
        </w:tc>
        <w:tc>
          <w:tcPr>
            <w:tcW w:w="460" w:type="pct"/>
            <w:tcBorders>
              <w:top w:val="single" w:sz="4" w:space="0" w:color="auto"/>
              <w:bottom w:val="single" w:sz="4" w:space="0" w:color="auto"/>
            </w:tcBorders>
          </w:tcPr>
          <w:p w:rsidR="004848B6" w:rsidRPr="00086844" w:rsidRDefault="004848B6" w:rsidP="008B5A64">
            <w:pPr>
              <w:tabs>
                <w:tab w:val="left" w:pos="2002"/>
              </w:tabs>
              <w:rPr>
                <w:b/>
                <w:sz w:val="20"/>
                <w:szCs w:val="20"/>
              </w:rPr>
            </w:pPr>
          </w:p>
          <w:p w:rsidR="004848B6" w:rsidRPr="00086844" w:rsidRDefault="00086844" w:rsidP="00086844">
            <w:pPr>
              <w:tabs>
                <w:tab w:val="left" w:pos="2002"/>
              </w:tabs>
              <w:jc w:val="center"/>
              <w:rPr>
                <w:rFonts w:asciiTheme="minorHAnsi" w:hAnsiTheme="minorHAnsi"/>
                <w:b/>
                <w:sz w:val="20"/>
                <w:szCs w:val="20"/>
              </w:rPr>
            </w:pPr>
            <w:r>
              <w:rPr>
                <w:rFonts w:asciiTheme="minorHAnsi" w:hAnsiTheme="minorHAnsi"/>
                <w:b/>
                <w:sz w:val="20"/>
                <w:szCs w:val="20"/>
              </w:rPr>
              <w:t>Oui</w:t>
            </w:r>
          </w:p>
        </w:tc>
        <w:tc>
          <w:tcPr>
            <w:tcW w:w="1499" w:type="pct"/>
            <w:tcBorders>
              <w:bottom w:val="single" w:sz="4" w:space="0" w:color="auto"/>
              <w:right w:val="single" w:sz="4" w:space="0" w:color="auto"/>
            </w:tcBorders>
          </w:tcPr>
          <w:p w:rsidR="004848B6" w:rsidRPr="00110F2B" w:rsidRDefault="004848B6" w:rsidP="008B5A64">
            <w:pPr>
              <w:rPr>
                <w:b/>
                <w:sz w:val="16"/>
                <w:szCs w:val="16"/>
              </w:rPr>
            </w:pPr>
            <w:r w:rsidRPr="00110F2B">
              <w:rPr>
                <w:b/>
                <w:sz w:val="16"/>
                <w:szCs w:val="16"/>
              </w:rPr>
              <w:t>En communication orale :</w:t>
            </w:r>
          </w:p>
          <w:p w:rsidR="004848B6" w:rsidRPr="00110F2B" w:rsidRDefault="004A05EB" w:rsidP="008B5A64">
            <w:pPr>
              <w:rPr>
                <w:sz w:val="16"/>
                <w:szCs w:val="16"/>
              </w:rPr>
            </w:pPr>
            <w:r w:rsidRPr="00A53EA3">
              <w:rPr>
                <w:sz w:val="16"/>
                <w:szCs w:val="16"/>
              </w:rPr>
              <w:t>Participation de l’élève lors de situations de communication orale dans différents contextes</w:t>
            </w:r>
          </w:p>
        </w:tc>
        <w:tc>
          <w:tcPr>
            <w:tcW w:w="438" w:type="pct"/>
            <w:tcBorders>
              <w:top w:val="single" w:sz="4" w:space="0" w:color="auto"/>
              <w:left w:val="single" w:sz="4" w:space="0" w:color="auto"/>
              <w:bottom w:val="single" w:sz="4" w:space="0" w:color="auto"/>
            </w:tcBorders>
          </w:tcPr>
          <w:p w:rsidR="004848B6" w:rsidRPr="000C49F0" w:rsidRDefault="004848B6" w:rsidP="008B5A64">
            <w:pPr>
              <w:rPr>
                <w:b/>
                <w:sz w:val="20"/>
                <w:szCs w:val="20"/>
              </w:rPr>
            </w:pPr>
          </w:p>
          <w:p w:rsidR="004848B6" w:rsidRPr="000C49F0" w:rsidRDefault="004848B6" w:rsidP="008B5A64">
            <w:pPr>
              <w:jc w:val="center"/>
              <w:rPr>
                <w:b/>
                <w:sz w:val="20"/>
                <w:szCs w:val="20"/>
              </w:rPr>
            </w:pPr>
            <w:r w:rsidRPr="000C49F0">
              <w:rPr>
                <w:b/>
                <w:sz w:val="20"/>
                <w:szCs w:val="20"/>
              </w:rPr>
              <w:t>Non</w:t>
            </w:r>
          </w:p>
        </w:tc>
        <w:tc>
          <w:tcPr>
            <w:tcW w:w="372" w:type="pct"/>
            <w:tcBorders>
              <w:top w:val="single" w:sz="4" w:space="0" w:color="auto"/>
              <w:bottom w:val="single" w:sz="4" w:space="0" w:color="auto"/>
            </w:tcBorders>
          </w:tcPr>
          <w:p w:rsidR="004848B6" w:rsidRPr="000C49F0" w:rsidRDefault="004848B6" w:rsidP="008B5A64">
            <w:pPr>
              <w:tabs>
                <w:tab w:val="left" w:pos="2002"/>
              </w:tabs>
              <w:rPr>
                <w:b/>
                <w:sz w:val="20"/>
                <w:szCs w:val="20"/>
              </w:rPr>
            </w:pPr>
          </w:p>
          <w:p w:rsidR="004848B6" w:rsidRPr="000C49F0" w:rsidRDefault="004848B6" w:rsidP="008B5A64">
            <w:pPr>
              <w:tabs>
                <w:tab w:val="left" w:pos="2002"/>
              </w:tabs>
              <w:jc w:val="center"/>
              <w:rPr>
                <w:b/>
                <w:sz w:val="20"/>
                <w:szCs w:val="20"/>
              </w:rPr>
            </w:pPr>
            <w:r w:rsidRPr="000C49F0">
              <w:rPr>
                <w:b/>
                <w:sz w:val="20"/>
                <w:szCs w:val="20"/>
              </w:rPr>
              <w:t>Oui</w:t>
            </w:r>
          </w:p>
        </w:tc>
      </w:tr>
    </w:tbl>
    <w:p w:rsidR="007D1509" w:rsidRPr="00FA5FDB" w:rsidRDefault="007D1509" w:rsidP="008B5A64">
      <w:pPr>
        <w:spacing w:after="0" w:line="240" w:lineRule="auto"/>
        <w:rPr>
          <w:b/>
        </w:rPr>
      </w:pPr>
    </w:p>
    <w:p w:rsidR="007169B7" w:rsidRDefault="007169B7" w:rsidP="008B5A64">
      <w:pPr>
        <w:spacing w:after="0" w:line="240" w:lineRule="auto"/>
        <w:rPr>
          <w:sz w:val="18"/>
          <w:szCs w:val="18"/>
        </w:rPr>
      </w:pPr>
      <w:r>
        <w:rPr>
          <w:sz w:val="18"/>
          <w:szCs w:val="18"/>
        </w:rPr>
        <w:br w:type="page"/>
      </w:r>
    </w:p>
    <w:p w:rsidR="00C15D27" w:rsidRDefault="00C15D27" w:rsidP="00C15D27">
      <w:pPr>
        <w:spacing w:after="0" w:line="240" w:lineRule="auto"/>
      </w:pPr>
    </w:p>
    <w:tbl>
      <w:tblPr>
        <w:tblStyle w:val="Grilledutableau"/>
        <w:tblW w:w="5000" w:type="pct"/>
        <w:tblLayout w:type="fixed"/>
        <w:tblLook w:val="04A0" w:firstRow="1" w:lastRow="0" w:firstColumn="1" w:lastColumn="0" w:noHBand="0" w:noVBand="1"/>
      </w:tblPr>
      <w:tblGrid>
        <w:gridCol w:w="2680"/>
        <w:gridCol w:w="8110"/>
      </w:tblGrid>
      <w:tr w:rsidR="00993FF2" w:rsidTr="00C15D27">
        <w:tc>
          <w:tcPr>
            <w:tcW w:w="5000" w:type="pct"/>
            <w:gridSpan w:val="2"/>
            <w:shd w:val="clear" w:color="auto" w:fill="BFBFBF" w:themeFill="background1" w:themeFillShade="BF"/>
          </w:tcPr>
          <w:p w:rsidR="00993FF2" w:rsidRPr="00CD592D" w:rsidRDefault="00993FF2" w:rsidP="00C15D27">
            <w:pPr>
              <w:jc w:val="center"/>
              <w:rPr>
                <w:b/>
                <w:sz w:val="32"/>
                <w:szCs w:val="32"/>
              </w:rPr>
            </w:pPr>
            <w:r w:rsidRPr="00CD592D">
              <w:rPr>
                <w:b/>
                <w:sz w:val="32"/>
                <w:szCs w:val="32"/>
              </w:rPr>
              <w:t xml:space="preserve">Mathématique, </w:t>
            </w:r>
            <w:r w:rsidRPr="00806BFF">
              <w:rPr>
                <w:b/>
                <w:sz w:val="28"/>
                <w:szCs w:val="28"/>
              </w:rPr>
              <w:t>2</w:t>
            </w:r>
            <w:r w:rsidRPr="00806BFF">
              <w:rPr>
                <w:b/>
                <w:sz w:val="28"/>
                <w:szCs w:val="28"/>
                <w:vertAlign w:val="superscript"/>
              </w:rPr>
              <w:t>e</w:t>
            </w:r>
            <w:r w:rsidRPr="00806BFF">
              <w:rPr>
                <w:b/>
                <w:sz w:val="32"/>
                <w:szCs w:val="32"/>
              </w:rPr>
              <w:t xml:space="preserve"> année</w:t>
            </w:r>
          </w:p>
        </w:tc>
      </w:tr>
      <w:tr w:rsidR="00993FF2" w:rsidTr="00C15D27">
        <w:tc>
          <w:tcPr>
            <w:tcW w:w="5000" w:type="pct"/>
            <w:gridSpan w:val="2"/>
            <w:shd w:val="clear" w:color="auto" w:fill="000000" w:themeFill="text1"/>
          </w:tcPr>
          <w:p w:rsidR="00993FF2" w:rsidRPr="00FA5FDB" w:rsidRDefault="00993FF2" w:rsidP="00C15D27">
            <w:pPr>
              <w:jc w:val="center"/>
              <w:rPr>
                <w:sz w:val="28"/>
                <w:szCs w:val="28"/>
              </w:rPr>
            </w:pPr>
            <w:r w:rsidRPr="00FA5FDB">
              <w:rPr>
                <w:sz w:val="28"/>
                <w:szCs w:val="28"/>
              </w:rPr>
              <w:t>Compétences développées par l’élève</w:t>
            </w:r>
          </w:p>
        </w:tc>
      </w:tr>
      <w:tr w:rsidR="00993FF2" w:rsidTr="000C49F0">
        <w:trPr>
          <w:trHeight w:val="1507"/>
        </w:trPr>
        <w:tc>
          <w:tcPr>
            <w:tcW w:w="1242" w:type="pct"/>
            <w:shd w:val="clear" w:color="auto" w:fill="FFFFFF" w:themeFill="background1"/>
            <w:vAlign w:val="center"/>
          </w:tcPr>
          <w:p w:rsidR="00993FF2" w:rsidRPr="000C49F0" w:rsidRDefault="00993FF2" w:rsidP="000C49F0">
            <w:pPr>
              <w:rPr>
                <w:rFonts w:asciiTheme="minorHAnsi" w:hAnsiTheme="minorHAnsi" w:cs="Times New Roman"/>
                <w:b/>
                <w:bCs/>
                <w:sz w:val="20"/>
                <w:szCs w:val="20"/>
              </w:rPr>
            </w:pPr>
            <w:r w:rsidRPr="00D93AEE">
              <w:rPr>
                <w:rFonts w:asciiTheme="minorHAnsi" w:hAnsiTheme="minorHAnsi" w:cs="Times New Roman"/>
                <w:b/>
                <w:bCs/>
                <w:sz w:val="20"/>
                <w:szCs w:val="20"/>
              </w:rPr>
              <w:t>Rés</w:t>
            </w:r>
            <w:r w:rsidR="0014476B">
              <w:rPr>
                <w:rFonts w:asciiTheme="minorHAnsi" w:hAnsiTheme="minorHAnsi" w:cs="Times New Roman"/>
                <w:b/>
                <w:bCs/>
                <w:sz w:val="20"/>
                <w:szCs w:val="20"/>
              </w:rPr>
              <w:t>oudre une situation-problème  (2</w:t>
            </w:r>
            <w:r w:rsidRPr="00D93AEE">
              <w:rPr>
                <w:rFonts w:asciiTheme="minorHAnsi" w:hAnsiTheme="minorHAnsi" w:cs="Times New Roman"/>
                <w:b/>
                <w:bCs/>
                <w:sz w:val="20"/>
                <w:szCs w:val="20"/>
              </w:rPr>
              <w:t>0</w:t>
            </w:r>
            <w:r w:rsidR="00B93CEE">
              <w:rPr>
                <w:rFonts w:asciiTheme="minorHAnsi" w:hAnsiTheme="minorHAnsi" w:cs="Times New Roman"/>
                <w:b/>
                <w:bCs/>
                <w:sz w:val="20"/>
                <w:szCs w:val="20"/>
              </w:rPr>
              <w:t xml:space="preserve"> </w:t>
            </w:r>
            <w:r w:rsidRPr="00D93AEE">
              <w:rPr>
                <w:rFonts w:asciiTheme="minorHAnsi" w:hAnsiTheme="minorHAnsi" w:cs="Times New Roman"/>
                <w:b/>
                <w:bCs/>
                <w:sz w:val="20"/>
                <w:szCs w:val="20"/>
              </w:rPr>
              <w:t>%)</w:t>
            </w:r>
            <w:r>
              <w:rPr>
                <w:rFonts w:asciiTheme="minorHAnsi" w:hAnsiTheme="minorHAnsi" w:cs="Times New Roman"/>
                <w:b/>
                <w:bCs/>
                <w:sz w:val="20"/>
                <w:szCs w:val="20"/>
              </w:rPr>
              <w:t>*</w:t>
            </w:r>
          </w:p>
        </w:tc>
        <w:tc>
          <w:tcPr>
            <w:tcW w:w="3758" w:type="pct"/>
            <w:shd w:val="clear" w:color="auto" w:fill="FFFFFF" w:themeFill="background1"/>
          </w:tcPr>
          <w:p w:rsidR="00993FF2" w:rsidRDefault="00993FF2" w:rsidP="00C15D27">
            <w:pPr>
              <w:jc w:val="both"/>
              <w:rPr>
                <w:rFonts w:asciiTheme="minorHAnsi" w:hAnsiTheme="minorHAnsi" w:cs="Arial"/>
                <w:sz w:val="16"/>
                <w:szCs w:val="16"/>
              </w:rPr>
            </w:pPr>
          </w:p>
          <w:p w:rsidR="00993FF2" w:rsidRPr="000A6EEF" w:rsidRDefault="00993FF2" w:rsidP="00C15D27">
            <w:pPr>
              <w:jc w:val="both"/>
              <w:rPr>
                <w:rFonts w:asciiTheme="minorHAnsi" w:hAnsiTheme="minorHAnsi" w:cs="Arial"/>
                <w:sz w:val="16"/>
                <w:szCs w:val="16"/>
              </w:rPr>
            </w:pPr>
            <w:r w:rsidRPr="00D93AEE">
              <w:rPr>
                <w:rFonts w:asciiTheme="minorHAnsi" w:hAnsiTheme="minorHAnsi" w:cs="Arial"/>
                <w:sz w:val="16"/>
                <w:szCs w:val="16"/>
              </w:rPr>
              <w:t xml:space="preserve">L’élève résout des situations dont la démarche pour arriver à la solution n’est pas immédiatement évidente. </w:t>
            </w:r>
            <w:r>
              <w:rPr>
                <w:rFonts w:asciiTheme="minorHAnsi" w:hAnsiTheme="minorHAnsi" w:cs="Arial"/>
                <w:sz w:val="16"/>
                <w:szCs w:val="16"/>
              </w:rPr>
              <w:t xml:space="preserve">La </w:t>
            </w:r>
            <w:r w:rsidRPr="00D93AEE">
              <w:rPr>
                <w:rFonts w:asciiTheme="minorHAnsi" w:hAnsiTheme="minorHAnsi" w:cs="Arial"/>
                <w:sz w:val="16"/>
                <w:szCs w:val="16"/>
              </w:rPr>
              <w:t>situation-</w:t>
            </w:r>
            <w:r w:rsidRPr="000A6EEF">
              <w:rPr>
                <w:rFonts w:asciiTheme="minorHAnsi" w:hAnsiTheme="minorHAnsi" w:cs="Arial"/>
                <w:sz w:val="16"/>
                <w:szCs w:val="16"/>
              </w:rPr>
              <w:t xml:space="preserve">problème est organisée autour d’une problématique </w:t>
            </w:r>
            <w:r>
              <w:rPr>
                <w:rFonts w:asciiTheme="minorHAnsi" w:hAnsiTheme="minorHAnsi" w:cs="Arial"/>
                <w:sz w:val="16"/>
                <w:szCs w:val="16"/>
              </w:rPr>
              <w:t>dont les données sont complètes et explicites</w:t>
            </w:r>
            <w:r w:rsidRPr="000A6EEF">
              <w:rPr>
                <w:rFonts w:asciiTheme="minorHAnsi" w:hAnsiTheme="minorHAnsi" w:cs="Arial"/>
                <w:sz w:val="16"/>
                <w:szCs w:val="16"/>
              </w:rPr>
              <w:t xml:space="preserve">. L’élève détermine la tâche et dégage les données utiles en ayant recours à différents modes de représentation tels que des objets, des dessins, des tableaux, des diagrammes, des symboles ou des mots. Il élabore une solution qui comporte une ou deux étapes. Il communique, verbalement ou par écrit, sa solution en utilisant un langage mathématique élémentaire. </w:t>
            </w:r>
          </w:p>
          <w:p w:rsidR="00993FF2" w:rsidRPr="00D93AEE" w:rsidRDefault="00993FF2" w:rsidP="00C15D27">
            <w:pPr>
              <w:jc w:val="both"/>
              <w:rPr>
                <w:rFonts w:asciiTheme="minorHAnsi" w:hAnsiTheme="minorHAnsi"/>
                <w:sz w:val="16"/>
                <w:szCs w:val="16"/>
              </w:rPr>
            </w:pPr>
            <w:r>
              <w:rPr>
                <w:rFonts w:asciiTheme="minorHAnsi" w:hAnsiTheme="minorHAnsi" w:cs="Arial"/>
                <w:sz w:val="16"/>
                <w:szCs w:val="16"/>
              </w:rPr>
              <w:t>En deuxième année</w:t>
            </w:r>
            <w:r w:rsidRPr="00D93AEE">
              <w:rPr>
                <w:rFonts w:asciiTheme="minorHAnsi" w:hAnsiTheme="minorHAnsi" w:cs="Arial"/>
                <w:sz w:val="16"/>
                <w:szCs w:val="16"/>
              </w:rPr>
              <w:t xml:space="preserve">, l’élève </w:t>
            </w:r>
            <w:r>
              <w:rPr>
                <w:rFonts w:asciiTheme="minorHAnsi" w:hAnsiTheme="minorHAnsi" w:cs="Arial"/>
                <w:sz w:val="16"/>
                <w:szCs w:val="16"/>
              </w:rPr>
              <w:t xml:space="preserve">résout </w:t>
            </w:r>
            <w:r w:rsidRPr="00D93AEE">
              <w:rPr>
                <w:rFonts w:asciiTheme="minorHAnsi" w:hAnsiTheme="minorHAnsi" w:cs="Arial"/>
                <w:sz w:val="16"/>
                <w:szCs w:val="16"/>
              </w:rPr>
              <w:t>les situations-problèmes en étant guidé par l’enseignant.</w:t>
            </w:r>
          </w:p>
        </w:tc>
      </w:tr>
      <w:tr w:rsidR="00993FF2" w:rsidTr="000C49F0">
        <w:trPr>
          <w:trHeight w:val="1027"/>
        </w:trPr>
        <w:tc>
          <w:tcPr>
            <w:tcW w:w="1242" w:type="pct"/>
            <w:vAlign w:val="center"/>
          </w:tcPr>
          <w:p w:rsidR="00993FF2" w:rsidRPr="00D93AEE" w:rsidRDefault="00993FF2" w:rsidP="000C49F0">
            <w:pPr>
              <w:rPr>
                <w:rFonts w:asciiTheme="minorHAnsi" w:hAnsiTheme="minorHAnsi" w:cs="Times New Roman"/>
                <w:b/>
                <w:bCs/>
                <w:sz w:val="20"/>
                <w:szCs w:val="20"/>
              </w:rPr>
            </w:pPr>
            <w:r w:rsidRPr="00D93AEE">
              <w:rPr>
                <w:rFonts w:asciiTheme="minorHAnsi" w:hAnsiTheme="minorHAnsi" w:cs="Times New Roman"/>
                <w:b/>
                <w:bCs/>
                <w:sz w:val="20"/>
                <w:szCs w:val="20"/>
              </w:rPr>
              <w:t>Utiliser un raisonnement mathématique</w:t>
            </w:r>
          </w:p>
          <w:p w:rsidR="00993FF2" w:rsidRPr="00D93AEE" w:rsidRDefault="0014476B" w:rsidP="000C49F0">
            <w:pPr>
              <w:rPr>
                <w:rFonts w:asciiTheme="minorHAnsi" w:hAnsiTheme="minorHAnsi" w:cs="Times New Roman"/>
                <w:b/>
                <w:bCs/>
                <w:sz w:val="20"/>
                <w:szCs w:val="20"/>
              </w:rPr>
            </w:pPr>
            <w:r>
              <w:rPr>
                <w:rFonts w:asciiTheme="minorHAnsi" w:hAnsiTheme="minorHAnsi" w:cs="Times New Roman"/>
                <w:b/>
                <w:bCs/>
                <w:sz w:val="20"/>
                <w:szCs w:val="20"/>
              </w:rPr>
              <w:t>(8</w:t>
            </w:r>
            <w:r w:rsidR="00993FF2" w:rsidRPr="00D93AEE">
              <w:rPr>
                <w:rFonts w:asciiTheme="minorHAnsi" w:hAnsiTheme="minorHAnsi" w:cs="Times New Roman"/>
                <w:b/>
                <w:bCs/>
                <w:sz w:val="20"/>
                <w:szCs w:val="20"/>
              </w:rPr>
              <w:t>0</w:t>
            </w:r>
            <w:r w:rsidR="00B93CEE">
              <w:rPr>
                <w:rFonts w:asciiTheme="minorHAnsi" w:hAnsiTheme="minorHAnsi" w:cs="Times New Roman"/>
                <w:b/>
                <w:bCs/>
                <w:sz w:val="20"/>
                <w:szCs w:val="20"/>
              </w:rPr>
              <w:t xml:space="preserve"> </w:t>
            </w:r>
            <w:r w:rsidR="00993FF2" w:rsidRPr="00D93AEE">
              <w:rPr>
                <w:rFonts w:asciiTheme="minorHAnsi" w:hAnsiTheme="minorHAnsi" w:cs="Times New Roman"/>
                <w:b/>
                <w:bCs/>
                <w:sz w:val="20"/>
                <w:szCs w:val="20"/>
              </w:rPr>
              <w:t>%)</w:t>
            </w:r>
            <w:r w:rsidR="00993FF2">
              <w:rPr>
                <w:rFonts w:asciiTheme="minorHAnsi" w:hAnsiTheme="minorHAnsi" w:cs="Times New Roman"/>
                <w:b/>
                <w:bCs/>
                <w:sz w:val="20"/>
                <w:szCs w:val="20"/>
              </w:rPr>
              <w:t>*</w:t>
            </w:r>
          </w:p>
        </w:tc>
        <w:tc>
          <w:tcPr>
            <w:tcW w:w="3758" w:type="pct"/>
          </w:tcPr>
          <w:p w:rsidR="00993FF2" w:rsidRDefault="00993FF2" w:rsidP="00C15D27">
            <w:pPr>
              <w:autoSpaceDE w:val="0"/>
              <w:autoSpaceDN w:val="0"/>
              <w:adjustRightInd w:val="0"/>
              <w:jc w:val="both"/>
              <w:rPr>
                <w:rFonts w:asciiTheme="minorHAnsi" w:hAnsiTheme="minorHAnsi" w:cs="Times New Roman"/>
                <w:sz w:val="16"/>
                <w:szCs w:val="16"/>
              </w:rPr>
            </w:pPr>
          </w:p>
          <w:p w:rsidR="00993FF2" w:rsidRDefault="00993FF2" w:rsidP="00C15D27">
            <w:pPr>
              <w:autoSpaceDE w:val="0"/>
              <w:autoSpaceDN w:val="0"/>
              <w:adjustRightInd w:val="0"/>
              <w:jc w:val="both"/>
              <w:rPr>
                <w:rFonts w:asciiTheme="minorHAnsi" w:hAnsiTheme="minorHAnsi" w:cs="Times New Roman"/>
                <w:sz w:val="16"/>
                <w:szCs w:val="16"/>
              </w:rPr>
            </w:pPr>
            <w:r w:rsidRPr="00D93AEE">
              <w:rPr>
                <w:rFonts w:asciiTheme="minorHAnsi" w:hAnsiTheme="minorHAnsi" w:cs="Times New Roman"/>
                <w:sz w:val="16"/>
                <w:szCs w:val="16"/>
              </w:rPr>
              <w:t>L</w:t>
            </w:r>
            <w:r w:rsidRPr="00D93AEE">
              <w:rPr>
                <w:rFonts w:asciiTheme="minorHAnsi" w:hAnsiTheme="minorHAnsi" w:cs="Arial"/>
                <w:sz w:val="16"/>
                <w:szCs w:val="16"/>
              </w:rPr>
              <w:t>’élève résout des situations o</w:t>
            </w:r>
            <w:r>
              <w:rPr>
                <w:rFonts w:asciiTheme="minorHAnsi" w:hAnsiTheme="minorHAnsi" w:cs="Arial"/>
                <w:sz w:val="16"/>
                <w:szCs w:val="16"/>
              </w:rPr>
              <w:t>ù il doit choisir et appliquer l</w:t>
            </w:r>
            <w:r w:rsidRPr="00D93AEE">
              <w:rPr>
                <w:rFonts w:asciiTheme="minorHAnsi" w:hAnsiTheme="minorHAnsi" w:cs="Arial"/>
                <w:sz w:val="16"/>
                <w:szCs w:val="16"/>
              </w:rPr>
              <w:t xml:space="preserve">es connaissances </w:t>
            </w:r>
            <w:r>
              <w:rPr>
                <w:rFonts w:asciiTheme="minorHAnsi" w:hAnsiTheme="minorHAnsi" w:cs="Times New Roman"/>
                <w:sz w:val="16"/>
                <w:szCs w:val="16"/>
              </w:rPr>
              <w:t>appropriées tout en laissant les traces qui rendent explicite son raisonnement. Il peut être amené à justifier une affirmation, à vérifier un résultat ou à prendre position à l’aide d’arguments mathématiques</w:t>
            </w:r>
            <w:r w:rsidRPr="00D93AEE">
              <w:rPr>
                <w:rFonts w:asciiTheme="minorHAnsi" w:hAnsiTheme="minorHAnsi" w:cs="Times New Roman"/>
                <w:sz w:val="16"/>
                <w:szCs w:val="16"/>
              </w:rPr>
              <w:t xml:space="preserve">. </w:t>
            </w:r>
          </w:p>
          <w:p w:rsidR="00993FF2" w:rsidRDefault="00993FF2" w:rsidP="00C15D27">
            <w:pPr>
              <w:autoSpaceDE w:val="0"/>
              <w:autoSpaceDN w:val="0"/>
              <w:adjustRightInd w:val="0"/>
              <w:jc w:val="both"/>
              <w:rPr>
                <w:rFonts w:asciiTheme="minorHAnsi" w:hAnsiTheme="minorHAnsi" w:cs="Times New Roman"/>
                <w:sz w:val="16"/>
                <w:szCs w:val="16"/>
              </w:rPr>
            </w:pPr>
          </w:p>
          <w:p w:rsidR="00993FF2" w:rsidRPr="008D2E2D" w:rsidRDefault="00993FF2" w:rsidP="00C15D27">
            <w:pPr>
              <w:autoSpaceDE w:val="0"/>
              <w:autoSpaceDN w:val="0"/>
              <w:adjustRightInd w:val="0"/>
              <w:jc w:val="both"/>
              <w:rPr>
                <w:rFonts w:asciiTheme="minorHAnsi" w:hAnsiTheme="minorHAnsi" w:cs="Arial"/>
                <w:strike/>
                <w:sz w:val="16"/>
                <w:szCs w:val="16"/>
              </w:rPr>
            </w:pPr>
            <w:r w:rsidRPr="003D33E2">
              <w:rPr>
                <w:rFonts w:asciiTheme="minorHAnsi" w:hAnsiTheme="minorHAnsi" w:cs="Arial"/>
                <w:b/>
                <w:sz w:val="16"/>
                <w:szCs w:val="16"/>
              </w:rPr>
              <w:t>Note</w:t>
            </w:r>
            <w:r w:rsidRPr="003D33E2">
              <w:rPr>
                <w:rFonts w:asciiTheme="minorHAnsi" w:hAnsiTheme="minorHAnsi" w:cs="Arial"/>
                <w:sz w:val="16"/>
                <w:szCs w:val="16"/>
              </w:rPr>
              <w:t> :</w:t>
            </w:r>
            <w:r>
              <w:rPr>
                <w:rFonts w:asciiTheme="minorHAnsi" w:hAnsiTheme="minorHAnsi" w:cs="Arial"/>
                <w:sz w:val="16"/>
                <w:szCs w:val="16"/>
              </w:rPr>
              <w:t xml:space="preserve"> Le résultat lié à la vérification de l’acquisition des connaissances est pris en compte dans cette compétence.</w:t>
            </w:r>
          </w:p>
        </w:tc>
      </w:tr>
      <w:tr w:rsidR="00993FF2" w:rsidTr="000C49F0">
        <w:trPr>
          <w:trHeight w:val="1221"/>
        </w:trPr>
        <w:tc>
          <w:tcPr>
            <w:tcW w:w="1242" w:type="pct"/>
            <w:shd w:val="clear" w:color="auto" w:fill="FFFFFF" w:themeFill="background1"/>
            <w:vAlign w:val="center"/>
          </w:tcPr>
          <w:p w:rsidR="00993FF2" w:rsidRPr="000C49F0" w:rsidRDefault="00993FF2" w:rsidP="000C49F0">
            <w:pPr>
              <w:rPr>
                <w:rFonts w:asciiTheme="minorHAnsi" w:hAnsiTheme="minorHAnsi" w:cs="Times New Roman"/>
                <w:bCs/>
                <w:sz w:val="20"/>
                <w:szCs w:val="20"/>
              </w:rPr>
            </w:pPr>
            <w:r w:rsidRPr="00D93AEE">
              <w:rPr>
                <w:rFonts w:asciiTheme="minorHAnsi" w:hAnsiTheme="minorHAnsi" w:cs="Times New Roman"/>
                <w:bCs/>
                <w:sz w:val="20"/>
                <w:szCs w:val="20"/>
              </w:rPr>
              <w:t>Communiquer à l’aide du langage mathématique</w:t>
            </w:r>
            <w:r>
              <w:rPr>
                <w:rFonts w:asciiTheme="minorHAnsi" w:hAnsiTheme="minorHAnsi" w:cs="Times New Roman"/>
                <w:bCs/>
                <w:sz w:val="20"/>
                <w:szCs w:val="20"/>
              </w:rPr>
              <w:t>*</w:t>
            </w:r>
          </w:p>
        </w:tc>
        <w:tc>
          <w:tcPr>
            <w:tcW w:w="3758" w:type="pct"/>
            <w:shd w:val="clear" w:color="auto" w:fill="FFFFFF" w:themeFill="background1"/>
          </w:tcPr>
          <w:p w:rsidR="00993FF2" w:rsidRPr="00D93AEE" w:rsidRDefault="00993FF2" w:rsidP="00C15D27">
            <w:pPr>
              <w:jc w:val="both"/>
              <w:rPr>
                <w:rFonts w:asciiTheme="minorHAnsi" w:hAnsiTheme="minorHAnsi"/>
                <w:sz w:val="16"/>
                <w:szCs w:val="16"/>
              </w:rPr>
            </w:pPr>
          </w:p>
          <w:p w:rsidR="00993FF2" w:rsidRPr="00D93AEE" w:rsidRDefault="00993FF2" w:rsidP="00C15D27">
            <w:pPr>
              <w:jc w:val="both"/>
              <w:rPr>
                <w:rFonts w:asciiTheme="minorHAnsi" w:hAnsiTheme="minorHAnsi" w:cs="Times New Roman"/>
                <w:sz w:val="16"/>
                <w:szCs w:val="16"/>
              </w:rPr>
            </w:pPr>
            <w:r w:rsidRPr="00D93AEE">
              <w:rPr>
                <w:rFonts w:asciiTheme="minorHAnsi" w:hAnsiTheme="minorHAnsi"/>
                <w:sz w:val="16"/>
                <w:szCs w:val="16"/>
              </w:rPr>
              <w:t>L</w:t>
            </w:r>
            <w:r w:rsidRPr="00D93AEE">
              <w:rPr>
                <w:rFonts w:asciiTheme="minorHAnsi" w:hAnsiTheme="minorHAnsi" w:cs="Times New Roman"/>
                <w:sz w:val="16"/>
                <w:szCs w:val="16"/>
              </w:rPr>
              <w:t xml:space="preserve">’élève résout des situations où il interprète </w:t>
            </w:r>
            <w:r>
              <w:rPr>
                <w:rFonts w:asciiTheme="minorHAnsi" w:hAnsiTheme="minorHAnsi" w:cs="Times New Roman"/>
                <w:sz w:val="16"/>
                <w:szCs w:val="16"/>
              </w:rPr>
              <w:t>ou</w:t>
            </w:r>
            <w:r w:rsidRPr="00D93AEE">
              <w:rPr>
                <w:rFonts w:asciiTheme="minorHAnsi" w:hAnsiTheme="minorHAnsi" w:cs="Times New Roman"/>
                <w:sz w:val="16"/>
                <w:szCs w:val="16"/>
              </w:rPr>
              <w:t xml:space="preserve"> produit des messages</w:t>
            </w:r>
            <w:r>
              <w:rPr>
                <w:rFonts w:asciiTheme="minorHAnsi" w:hAnsiTheme="minorHAnsi" w:cs="Times New Roman"/>
                <w:sz w:val="16"/>
                <w:szCs w:val="16"/>
              </w:rPr>
              <w:t>,</w:t>
            </w:r>
            <w:r w:rsidRPr="00D93AEE">
              <w:rPr>
                <w:rFonts w:asciiTheme="minorHAnsi" w:hAnsiTheme="minorHAnsi" w:cs="Times New Roman"/>
                <w:sz w:val="16"/>
                <w:szCs w:val="16"/>
              </w:rPr>
              <w:t xml:space="preserve"> </w:t>
            </w:r>
            <w:r>
              <w:rPr>
                <w:rFonts w:asciiTheme="minorHAnsi" w:hAnsiTheme="minorHAnsi" w:cs="Times New Roman"/>
                <w:sz w:val="16"/>
                <w:szCs w:val="16"/>
              </w:rPr>
              <w:t>oraux ou écrits, tels un énoncé, un processus, une solution, en utilisant un langage mathématique élémentaire et faisant appel à au moins un mode de représentation : objets, dessins, tableaux, diagrammes, symbole</w:t>
            </w:r>
            <w:r w:rsidR="003703AF">
              <w:rPr>
                <w:rFonts w:asciiTheme="minorHAnsi" w:hAnsiTheme="minorHAnsi" w:cs="Times New Roman"/>
                <w:sz w:val="16"/>
                <w:szCs w:val="16"/>
              </w:rPr>
              <w:t>s</w:t>
            </w:r>
            <w:r>
              <w:rPr>
                <w:rFonts w:asciiTheme="minorHAnsi" w:hAnsiTheme="minorHAnsi" w:cs="Times New Roman"/>
                <w:sz w:val="16"/>
                <w:szCs w:val="16"/>
              </w:rPr>
              <w:t xml:space="preserve"> ou mots.</w:t>
            </w:r>
          </w:p>
          <w:p w:rsidR="00993FF2" w:rsidRPr="00D93AEE" w:rsidRDefault="00993FF2" w:rsidP="00C15D27">
            <w:pPr>
              <w:jc w:val="both"/>
              <w:rPr>
                <w:rFonts w:asciiTheme="minorHAnsi" w:hAnsiTheme="minorHAnsi" w:cs="Times New Roman"/>
                <w:sz w:val="16"/>
                <w:szCs w:val="16"/>
              </w:rPr>
            </w:pPr>
          </w:p>
          <w:p w:rsidR="00993FF2" w:rsidRPr="00FC612F" w:rsidRDefault="00993FF2" w:rsidP="00C15D27">
            <w:pPr>
              <w:jc w:val="both"/>
              <w:rPr>
                <w:rFonts w:asciiTheme="minorHAnsi" w:hAnsiTheme="minorHAnsi" w:cs="Times New Roman"/>
                <w:b/>
                <w:iCs/>
                <w:sz w:val="16"/>
                <w:szCs w:val="16"/>
              </w:rPr>
            </w:pPr>
            <w:r w:rsidRPr="00FC612F">
              <w:rPr>
                <w:rFonts w:asciiTheme="minorHAnsi" w:hAnsiTheme="minorHAnsi" w:cs="Times New Roman"/>
                <w:b/>
                <w:iCs/>
                <w:sz w:val="16"/>
                <w:szCs w:val="16"/>
              </w:rPr>
              <w:t>Cette compétence fait l’objet d’apprentissage et de rétroaction à l’élève, mais elle n’est pas considérée dans les résultats communiqués au bulletin.</w:t>
            </w:r>
          </w:p>
        </w:tc>
      </w:tr>
      <w:tr w:rsidR="00993FF2" w:rsidTr="00C15D27">
        <w:trPr>
          <w:cantSplit/>
          <w:trHeight w:hRule="exact" w:val="1701"/>
        </w:trPr>
        <w:tc>
          <w:tcPr>
            <w:tcW w:w="5000" w:type="pct"/>
            <w:gridSpan w:val="2"/>
            <w:shd w:val="clear" w:color="auto" w:fill="FFFFFF" w:themeFill="background1"/>
          </w:tcPr>
          <w:p w:rsidR="00893185" w:rsidRDefault="00893185" w:rsidP="00C15D27">
            <w:pPr>
              <w:ind w:left="142" w:hanging="142"/>
              <w:jc w:val="both"/>
              <w:rPr>
                <w:rFonts w:asciiTheme="minorHAnsi" w:hAnsiTheme="minorHAnsi" w:cs="Arial"/>
                <w:b/>
                <w:sz w:val="16"/>
                <w:szCs w:val="16"/>
              </w:rPr>
            </w:pPr>
          </w:p>
          <w:p w:rsidR="00993FF2" w:rsidRPr="007A2241" w:rsidRDefault="00993FF2" w:rsidP="00C15D27">
            <w:pPr>
              <w:ind w:left="142" w:hanging="142"/>
              <w:jc w:val="both"/>
              <w:rPr>
                <w:rFonts w:asciiTheme="minorHAnsi" w:hAnsiTheme="minorHAnsi" w:cs="Arial"/>
                <w:sz w:val="16"/>
                <w:szCs w:val="16"/>
              </w:rPr>
            </w:pPr>
            <w:r w:rsidRPr="00603DA6">
              <w:rPr>
                <w:rFonts w:asciiTheme="minorHAnsi" w:hAnsiTheme="minorHAnsi" w:cs="Arial"/>
                <w:b/>
                <w:sz w:val="16"/>
                <w:szCs w:val="16"/>
              </w:rPr>
              <w:t>*</w:t>
            </w:r>
            <w:r>
              <w:rPr>
                <w:rFonts w:asciiTheme="minorHAnsi" w:hAnsiTheme="minorHAnsi" w:cs="Arial"/>
                <w:sz w:val="16"/>
                <w:szCs w:val="16"/>
              </w:rPr>
              <w:t xml:space="preserve"> </w:t>
            </w:r>
            <w:r>
              <w:rPr>
                <w:rFonts w:asciiTheme="minorHAnsi" w:hAnsiTheme="minorHAnsi" w:cs="Arial"/>
                <w:sz w:val="16"/>
                <w:szCs w:val="16"/>
              </w:rPr>
              <w:tab/>
              <w:t xml:space="preserve">Les </w:t>
            </w:r>
            <w:r w:rsidRPr="007A2241">
              <w:rPr>
                <w:rFonts w:asciiTheme="minorHAnsi" w:hAnsiTheme="minorHAnsi" w:cs="Arial"/>
                <w:sz w:val="16"/>
                <w:szCs w:val="16"/>
              </w:rPr>
              <w:t xml:space="preserve">principales connaissances que l’élève est amené à maîtriser et à mobiliser pour développer les compétences </w:t>
            </w:r>
            <w:r>
              <w:rPr>
                <w:rFonts w:asciiTheme="minorHAnsi" w:hAnsiTheme="minorHAnsi" w:cs="Arial"/>
                <w:sz w:val="16"/>
                <w:szCs w:val="16"/>
              </w:rPr>
              <w:t>sont les suivantes :</w:t>
            </w:r>
          </w:p>
          <w:p w:rsidR="00993FF2" w:rsidRPr="007A2241" w:rsidRDefault="00993FF2" w:rsidP="00C15D27">
            <w:pPr>
              <w:pStyle w:val="Paragraphedeliste"/>
              <w:tabs>
                <w:tab w:val="left" w:pos="1418"/>
              </w:tabs>
              <w:ind w:left="284"/>
              <w:jc w:val="both"/>
              <w:rPr>
                <w:rFonts w:asciiTheme="minorHAnsi" w:hAnsiTheme="minorHAnsi" w:cs="Arial"/>
                <w:sz w:val="16"/>
                <w:szCs w:val="16"/>
              </w:rPr>
            </w:pPr>
            <w:r w:rsidRPr="007A2241">
              <w:rPr>
                <w:rFonts w:asciiTheme="minorHAnsi" w:hAnsiTheme="minorHAnsi" w:cs="Arial"/>
                <w:b/>
                <w:sz w:val="16"/>
                <w:szCs w:val="16"/>
              </w:rPr>
              <w:t>Arithmétique</w:t>
            </w:r>
            <w:r w:rsidRPr="007A2241">
              <w:rPr>
                <w:rFonts w:asciiTheme="minorHAnsi" w:hAnsiTheme="minorHAnsi" w:cs="Arial"/>
                <w:sz w:val="16"/>
                <w:szCs w:val="16"/>
              </w:rPr>
              <w:t xml:space="preserve"> : </w:t>
            </w:r>
            <w:r w:rsidRPr="007A2241">
              <w:rPr>
                <w:rFonts w:asciiTheme="minorHAnsi" w:hAnsiTheme="minorHAnsi" w:cs="Arial"/>
                <w:sz w:val="16"/>
                <w:szCs w:val="16"/>
              </w:rPr>
              <w:tab/>
              <w:t xml:space="preserve">Représentation de nombres naturels inférieurs à 1000 à l’aide d’objets regroupés en base 10; fractions se rapportant à la vie quotidienne; choix </w:t>
            </w:r>
            <w:r w:rsidRPr="007A2241">
              <w:rPr>
                <w:rFonts w:asciiTheme="minorHAnsi" w:hAnsiTheme="minorHAnsi" w:cs="Arial"/>
                <w:sz w:val="16"/>
                <w:szCs w:val="16"/>
              </w:rPr>
              <w:tab/>
              <w:t xml:space="preserve">des opérations à effectuer et façons personnelles d’additionner et de soustraire. </w:t>
            </w:r>
          </w:p>
          <w:p w:rsidR="00993FF2" w:rsidRPr="007A2241" w:rsidRDefault="00993FF2" w:rsidP="00C15D27">
            <w:pPr>
              <w:ind w:left="284" w:hanging="284"/>
              <w:jc w:val="both"/>
              <w:rPr>
                <w:rFonts w:asciiTheme="minorHAnsi" w:hAnsiTheme="minorHAnsi" w:cs="Arial"/>
                <w:sz w:val="16"/>
                <w:szCs w:val="16"/>
              </w:rPr>
            </w:pPr>
            <w:r w:rsidRPr="007A2241">
              <w:rPr>
                <w:rFonts w:asciiTheme="minorHAnsi" w:hAnsiTheme="minorHAnsi" w:cs="Arial"/>
                <w:b/>
                <w:sz w:val="16"/>
                <w:szCs w:val="16"/>
              </w:rPr>
              <w:tab/>
              <w:t>Géométrie</w:t>
            </w:r>
            <w:r w:rsidRPr="007A2241">
              <w:rPr>
                <w:rFonts w:asciiTheme="minorHAnsi" w:hAnsiTheme="minorHAnsi" w:cs="Arial"/>
                <w:sz w:val="16"/>
                <w:szCs w:val="16"/>
              </w:rPr>
              <w:t xml:space="preserve"> : Repérage d’objets dans l’espace; comparaison et identification de solides et de figures planes. </w:t>
            </w:r>
          </w:p>
          <w:p w:rsidR="00993FF2" w:rsidRPr="007A2241" w:rsidRDefault="00993FF2" w:rsidP="00C15D27">
            <w:pPr>
              <w:ind w:left="284" w:hanging="284"/>
              <w:jc w:val="both"/>
              <w:rPr>
                <w:rFonts w:asciiTheme="minorHAnsi" w:hAnsiTheme="minorHAnsi" w:cs="Arial"/>
                <w:sz w:val="16"/>
                <w:szCs w:val="16"/>
              </w:rPr>
            </w:pPr>
            <w:r w:rsidRPr="007A2241">
              <w:rPr>
                <w:rFonts w:asciiTheme="minorHAnsi" w:hAnsiTheme="minorHAnsi" w:cs="Arial"/>
                <w:sz w:val="16"/>
                <w:szCs w:val="16"/>
              </w:rPr>
              <w:tab/>
            </w:r>
            <w:r w:rsidRPr="007A2241">
              <w:rPr>
                <w:rFonts w:asciiTheme="minorHAnsi" w:hAnsiTheme="minorHAnsi" w:cs="Arial"/>
                <w:b/>
                <w:sz w:val="16"/>
                <w:szCs w:val="16"/>
              </w:rPr>
              <w:t>Mesure</w:t>
            </w:r>
            <w:r w:rsidRPr="007A2241">
              <w:rPr>
                <w:rFonts w:asciiTheme="minorHAnsi" w:hAnsiTheme="minorHAnsi" w:cs="Arial"/>
                <w:sz w:val="16"/>
                <w:szCs w:val="16"/>
              </w:rPr>
              <w:t xml:space="preserve"> : Estimation et mesure de longueurs. </w:t>
            </w:r>
          </w:p>
          <w:p w:rsidR="00993FF2" w:rsidRPr="007A2241" w:rsidRDefault="00993FF2" w:rsidP="00C15D27">
            <w:pPr>
              <w:ind w:left="284" w:hanging="284"/>
              <w:jc w:val="both"/>
              <w:rPr>
                <w:rFonts w:asciiTheme="minorHAnsi" w:hAnsiTheme="minorHAnsi" w:cs="Arial"/>
                <w:sz w:val="16"/>
                <w:szCs w:val="16"/>
              </w:rPr>
            </w:pPr>
            <w:r w:rsidRPr="007A2241">
              <w:rPr>
                <w:rFonts w:asciiTheme="minorHAnsi" w:hAnsiTheme="minorHAnsi" w:cs="Arial"/>
                <w:sz w:val="16"/>
                <w:szCs w:val="16"/>
              </w:rPr>
              <w:tab/>
            </w:r>
            <w:r w:rsidRPr="007A2241">
              <w:rPr>
                <w:rFonts w:asciiTheme="minorHAnsi" w:hAnsiTheme="minorHAnsi" w:cs="Arial"/>
                <w:b/>
                <w:sz w:val="16"/>
                <w:szCs w:val="16"/>
              </w:rPr>
              <w:t>Statistique</w:t>
            </w:r>
            <w:r w:rsidRPr="007A2241">
              <w:rPr>
                <w:rFonts w:asciiTheme="minorHAnsi" w:hAnsiTheme="minorHAnsi" w:cs="Arial"/>
                <w:sz w:val="16"/>
                <w:szCs w:val="16"/>
              </w:rPr>
              <w:t xml:space="preserve"> : Collecte de données ainsi que </w:t>
            </w:r>
            <w:r>
              <w:rPr>
                <w:rFonts w:asciiTheme="minorHAnsi" w:hAnsiTheme="minorHAnsi" w:cs="Arial"/>
                <w:sz w:val="16"/>
                <w:szCs w:val="16"/>
              </w:rPr>
              <w:t>l’</w:t>
            </w:r>
            <w:r w:rsidRPr="007A2241">
              <w:rPr>
                <w:rFonts w:asciiTheme="minorHAnsi" w:hAnsiTheme="minorHAnsi" w:cs="Arial"/>
                <w:sz w:val="16"/>
                <w:szCs w:val="16"/>
              </w:rPr>
              <w:t xml:space="preserve">interprétation et </w:t>
            </w:r>
            <w:r>
              <w:rPr>
                <w:rFonts w:asciiTheme="minorHAnsi" w:hAnsiTheme="minorHAnsi" w:cs="Arial"/>
                <w:sz w:val="16"/>
                <w:szCs w:val="16"/>
              </w:rPr>
              <w:t xml:space="preserve">la </w:t>
            </w:r>
            <w:r w:rsidRPr="007A2241">
              <w:rPr>
                <w:rFonts w:asciiTheme="minorHAnsi" w:hAnsiTheme="minorHAnsi" w:cs="Arial"/>
                <w:sz w:val="16"/>
                <w:szCs w:val="16"/>
              </w:rPr>
              <w:t xml:space="preserve">représentation de données dans des diagrammes à bandes et à pictogrammes. </w:t>
            </w:r>
          </w:p>
          <w:p w:rsidR="00993FF2" w:rsidRPr="00893185" w:rsidRDefault="00993FF2" w:rsidP="00C15D27">
            <w:pPr>
              <w:ind w:left="284" w:hanging="284"/>
              <w:jc w:val="both"/>
              <w:rPr>
                <w:rFonts w:asciiTheme="minorHAnsi" w:hAnsiTheme="minorHAnsi" w:cs="Arial"/>
                <w:sz w:val="16"/>
                <w:szCs w:val="16"/>
              </w:rPr>
            </w:pPr>
            <w:r w:rsidRPr="007A2241">
              <w:rPr>
                <w:rFonts w:asciiTheme="minorHAnsi" w:hAnsiTheme="minorHAnsi" w:cs="Arial"/>
                <w:sz w:val="16"/>
                <w:szCs w:val="16"/>
              </w:rPr>
              <w:tab/>
            </w:r>
            <w:r w:rsidRPr="007A2241">
              <w:rPr>
                <w:rFonts w:asciiTheme="minorHAnsi" w:hAnsiTheme="minorHAnsi" w:cs="Arial"/>
                <w:b/>
                <w:sz w:val="16"/>
                <w:szCs w:val="16"/>
              </w:rPr>
              <w:t>Probabilité</w:t>
            </w:r>
            <w:r w:rsidRPr="007A2241">
              <w:rPr>
                <w:rFonts w:asciiTheme="minorHAnsi" w:hAnsiTheme="minorHAnsi" w:cs="Arial"/>
                <w:sz w:val="16"/>
                <w:szCs w:val="16"/>
              </w:rPr>
              <w:t xml:space="preserve"> : Dénombrement d’expériences aléatoires simples </w:t>
            </w:r>
            <w:r w:rsidR="00074210">
              <w:rPr>
                <w:rFonts w:asciiTheme="minorHAnsi" w:hAnsiTheme="minorHAnsi" w:cs="Arial"/>
                <w:sz w:val="16"/>
                <w:szCs w:val="16"/>
              </w:rPr>
              <w:t>.</w:t>
            </w:r>
          </w:p>
        </w:tc>
      </w:tr>
    </w:tbl>
    <w:p w:rsidR="007169B7" w:rsidRPr="00FA5FDB" w:rsidRDefault="007169B7" w:rsidP="00C15D27">
      <w:pPr>
        <w:spacing w:after="0" w:line="240" w:lineRule="auto"/>
        <w:rPr>
          <w:b/>
        </w:rPr>
      </w:pPr>
    </w:p>
    <w:tbl>
      <w:tblPr>
        <w:tblStyle w:val="Grilledutableau"/>
        <w:tblW w:w="5000" w:type="pct"/>
        <w:tblLayout w:type="fixed"/>
        <w:tblLook w:val="04A0" w:firstRow="1" w:lastRow="0" w:firstColumn="1" w:lastColumn="0" w:noHBand="0" w:noVBand="1"/>
      </w:tblPr>
      <w:tblGrid>
        <w:gridCol w:w="4532"/>
        <w:gridCol w:w="1275"/>
        <w:gridCol w:w="3248"/>
        <w:gridCol w:w="943"/>
        <w:gridCol w:w="792"/>
      </w:tblGrid>
      <w:tr w:rsidR="00993FF2" w:rsidTr="0060429D">
        <w:trPr>
          <w:trHeight w:val="415"/>
        </w:trPr>
        <w:tc>
          <w:tcPr>
            <w:tcW w:w="5000" w:type="pct"/>
            <w:gridSpan w:val="5"/>
            <w:shd w:val="clear" w:color="auto" w:fill="000000" w:themeFill="text1"/>
          </w:tcPr>
          <w:p w:rsidR="00993FF2" w:rsidRPr="00E44DCA" w:rsidRDefault="00993FF2" w:rsidP="00C15D27">
            <w:pPr>
              <w:tabs>
                <w:tab w:val="left" w:pos="2002"/>
              </w:tabs>
              <w:jc w:val="center"/>
              <w:rPr>
                <w:sz w:val="28"/>
                <w:szCs w:val="28"/>
              </w:rPr>
            </w:pPr>
            <w:r w:rsidRPr="00E44DCA">
              <w:rPr>
                <w:sz w:val="28"/>
                <w:szCs w:val="28"/>
              </w:rPr>
              <w:t>Principales évaluations et résultats inscrits au bulletin</w:t>
            </w:r>
          </w:p>
        </w:tc>
      </w:tr>
      <w:tr w:rsidR="005214AE" w:rsidTr="005214AE">
        <w:trPr>
          <w:trHeight w:hRule="exact" w:val="544"/>
        </w:trPr>
        <w:tc>
          <w:tcPr>
            <w:tcW w:w="2691" w:type="pct"/>
            <w:gridSpan w:val="2"/>
          </w:tcPr>
          <w:p w:rsidR="005214AE" w:rsidRPr="00737CCE" w:rsidRDefault="005214AE" w:rsidP="00C15D27">
            <w:pPr>
              <w:tabs>
                <w:tab w:val="left" w:pos="2002"/>
              </w:tabs>
              <w:jc w:val="center"/>
              <w:rPr>
                <w:b/>
                <w:sz w:val="20"/>
                <w:szCs w:val="20"/>
              </w:rPr>
            </w:pPr>
            <w:r w:rsidRPr="00737CCE">
              <w:rPr>
                <w:b/>
                <w:sz w:val="20"/>
                <w:szCs w:val="20"/>
              </w:rPr>
              <w:t>1</w:t>
            </w:r>
            <w:r w:rsidRPr="00737CCE">
              <w:rPr>
                <w:b/>
                <w:sz w:val="20"/>
                <w:szCs w:val="20"/>
                <w:vertAlign w:val="superscript"/>
              </w:rPr>
              <w:t>re</w:t>
            </w:r>
            <w:r w:rsidR="006F5089" w:rsidRPr="00737CCE">
              <w:rPr>
                <w:b/>
                <w:sz w:val="20"/>
                <w:szCs w:val="20"/>
              </w:rPr>
              <w:t xml:space="preserve"> étape (4</w:t>
            </w:r>
            <w:r w:rsidRPr="00737CCE">
              <w:rPr>
                <w:b/>
                <w:sz w:val="20"/>
                <w:szCs w:val="20"/>
              </w:rPr>
              <w:t>0 %)</w:t>
            </w:r>
          </w:p>
          <w:p w:rsidR="005214AE" w:rsidRPr="00737CCE" w:rsidRDefault="005214AE" w:rsidP="005214AE">
            <w:pPr>
              <w:jc w:val="center"/>
              <w:rPr>
                <w:sz w:val="20"/>
                <w:szCs w:val="20"/>
              </w:rPr>
            </w:pPr>
            <w:r w:rsidRPr="00737CCE">
              <w:rPr>
                <w:b/>
                <w:sz w:val="20"/>
                <w:szCs w:val="20"/>
              </w:rPr>
              <w:t>Du 30 août au 14 janvier</w:t>
            </w:r>
          </w:p>
        </w:tc>
        <w:tc>
          <w:tcPr>
            <w:tcW w:w="2309" w:type="pct"/>
            <w:gridSpan w:val="3"/>
          </w:tcPr>
          <w:p w:rsidR="005214AE" w:rsidRPr="00737CCE" w:rsidRDefault="005214AE" w:rsidP="00C15D27">
            <w:pPr>
              <w:tabs>
                <w:tab w:val="left" w:pos="2002"/>
              </w:tabs>
              <w:jc w:val="center"/>
              <w:rPr>
                <w:b/>
                <w:sz w:val="20"/>
                <w:szCs w:val="20"/>
              </w:rPr>
            </w:pPr>
            <w:r w:rsidRPr="00737CCE">
              <w:rPr>
                <w:b/>
                <w:sz w:val="20"/>
                <w:szCs w:val="20"/>
              </w:rPr>
              <w:t>2</w:t>
            </w:r>
            <w:r w:rsidRPr="00737CCE">
              <w:rPr>
                <w:b/>
                <w:sz w:val="20"/>
                <w:szCs w:val="20"/>
                <w:vertAlign w:val="superscript"/>
              </w:rPr>
              <w:t>e</w:t>
            </w:r>
            <w:r w:rsidRPr="00737CCE">
              <w:rPr>
                <w:b/>
                <w:sz w:val="20"/>
                <w:szCs w:val="20"/>
              </w:rPr>
              <w:t xml:space="preserve"> étape (60 %)</w:t>
            </w:r>
          </w:p>
          <w:p w:rsidR="005214AE" w:rsidRPr="00737CCE" w:rsidRDefault="005214AE" w:rsidP="005214AE">
            <w:pPr>
              <w:jc w:val="center"/>
              <w:rPr>
                <w:sz w:val="20"/>
                <w:szCs w:val="20"/>
              </w:rPr>
            </w:pPr>
            <w:r w:rsidRPr="00737CCE">
              <w:rPr>
                <w:b/>
                <w:sz w:val="20"/>
                <w:szCs w:val="20"/>
              </w:rPr>
              <w:t>Du 17 janvier au 22 juin</w:t>
            </w:r>
          </w:p>
        </w:tc>
      </w:tr>
      <w:tr w:rsidR="005214AE" w:rsidTr="005214AE">
        <w:trPr>
          <w:trHeight w:val="586"/>
        </w:trPr>
        <w:tc>
          <w:tcPr>
            <w:tcW w:w="2100" w:type="pct"/>
            <w:vAlign w:val="center"/>
          </w:tcPr>
          <w:p w:rsidR="005214AE" w:rsidRPr="00737CCE" w:rsidRDefault="005214AE" w:rsidP="00827143">
            <w:pPr>
              <w:tabs>
                <w:tab w:val="left" w:pos="2002"/>
              </w:tabs>
              <w:jc w:val="center"/>
              <w:rPr>
                <w:b/>
                <w:sz w:val="16"/>
                <w:szCs w:val="16"/>
              </w:rPr>
            </w:pPr>
            <w:r w:rsidRPr="00737CCE">
              <w:rPr>
                <w:b/>
                <w:sz w:val="16"/>
                <w:szCs w:val="16"/>
              </w:rPr>
              <w:t>Nature des évaluations proposées tout au long de l’étape</w:t>
            </w:r>
          </w:p>
        </w:tc>
        <w:tc>
          <w:tcPr>
            <w:tcW w:w="591" w:type="pct"/>
            <w:vAlign w:val="center"/>
          </w:tcPr>
          <w:p w:rsidR="005214AE" w:rsidRPr="00737CCE" w:rsidRDefault="005214AE" w:rsidP="00827143">
            <w:pPr>
              <w:tabs>
                <w:tab w:val="left" w:pos="2002"/>
              </w:tabs>
              <w:jc w:val="center"/>
              <w:rPr>
                <w:b/>
                <w:sz w:val="16"/>
                <w:szCs w:val="16"/>
              </w:rPr>
            </w:pPr>
            <w:r w:rsidRPr="00737CCE">
              <w:rPr>
                <w:b/>
                <w:sz w:val="16"/>
                <w:szCs w:val="16"/>
              </w:rPr>
              <w:t xml:space="preserve">Y </w:t>
            </w:r>
            <w:proofErr w:type="spellStart"/>
            <w:r w:rsidRPr="00737CCE">
              <w:rPr>
                <w:b/>
                <w:sz w:val="16"/>
                <w:szCs w:val="16"/>
              </w:rPr>
              <w:t>aura-t-il</w:t>
            </w:r>
            <w:proofErr w:type="spellEnd"/>
            <w:r w:rsidRPr="00737CCE">
              <w:rPr>
                <w:b/>
                <w:sz w:val="16"/>
                <w:szCs w:val="16"/>
              </w:rPr>
              <w:t xml:space="preserve"> un résultat inscrit au bulletin?</w:t>
            </w:r>
          </w:p>
        </w:tc>
        <w:tc>
          <w:tcPr>
            <w:tcW w:w="1505" w:type="pct"/>
            <w:vAlign w:val="center"/>
          </w:tcPr>
          <w:p w:rsidR="005214AE" w:rsidRPr="00737CCE" w:rsidRDefault="005214AE" w:rsidP="00827143">
            <w:pPr>
              <w:tabs>
                <w:tab w:val="left" w:pos="2002"/>
              </w:tabs>
              <w:jc w:val="center"/>
              <w:rPr>
                <w:b/>
                <w:sz w:val="16"/>
                <w:szCs w:val="16"/>
              </w:rPr>
            </w:pPr>
            <w:r w:rsidRPr="00737CCE">
              <w:rPr>
                <w:b/>
                <w:sz w:val="16"/>
                <w:szCs w:val="16"/>
              </w:rPr>
              <w:t>Nature des évaluations proposées tout au long de l’étape</w:t>
            </w:r>
          </w:p>
        </w:tc>
        <w:tc>
          <w:tcPr>
            <w:tcW w:w="437" w:type="pct"/>
            <w:tcBorders>
              <w:bottom w:val="single" w:sz="4" w:space="0" w:color="auto"/>
            </w:tcBorders>
            <w:vAlign w:val="center"/>
          </w:tcPr>
          <w:p w:rsidR="005214AE" w:rsidRPr="00737CCE" w:rsidRDefault="005214AE" w:rsidP="00827143">
            <w:pPr>
              <w:tabs>
                <w:tab w:val="left" w:pos="2002"/>
              </w:tabs>
              <w:jc w:val="center"/>
              <w:rPr>
                <w:b/>
                <w:sz w:val="14"/>
                <w:szCs w:val="14"/>
              </w:rPr>
            </w:pPr>
            <w:r w:rsidRPr="00737CCE">
              <w:rPr>
                <w:b/>
                <w:sz w:val="14"/>
                <w:szCs w:val="14"/>
              </w:rPr>
              <w:t>Épreuves obligatoires</w:t>
            </w:r>
          </w:p>
          <w:p w:rsidR="005214AE" w:rsidRPr="00737CCE" w:rsidRDefault="005214AE" w:rsidP="005214AE">
            <w:pPr>
              <w:tabs>
                <w:tab w:val="left" w:pos="2002"/>
              </w:tabs>
              <w:jc w:val="center"/>
              <w:rPr>
                <w:b/>
                <w:sz w:val="16"/>
                <w:szCs w:val="16"/>
              </w:rPr>
            </w:pPr>
            <w:r w:rsidRPr="00737CCE">
              <w:rPr>
                <w:b/>
                <w:sz w:val="14"/>
                <w:szCs w:val="14"/>
              </w:rPr>
              <w:t>MEQ / CSS</w:t>
            </w:r>
          </w:p>
        </w:tc>
        <w:tc>
          <w:tcPr>
            <w:tcW w:w="367" w:type="pct"/>
            <w:vAlign w:val="center"/>
          </w:tcPr>
          <w:p w:rsidR="005214AE" w:rsidRPr="00741B94" w:rsidRDefault="005214AE" w:rsidP="00827143">
            <w:pPr>
              <w:tabs>
                <w:tab w:val="left" w:pos="2002"/>
              </w:tabs>
              <w:jc w:val="center"/>
              <w:rPr>
                <w:b/>
                <w:sz w:val="16"/>
                <w:szCs w:val="16"/>
              </w:rPr>
            </w:pPr>
            <w:r w:rsidRPr="00741B94">
              <w:rPr>
                <w:b/>
                <w:sz w:val="16"/>
                <w:szCs w:val="16"/>
              </w:rPr>
              <w:t>Résultat inscrit au bulletin</w:t>
            </w:r>
          </w:p>
        </w:tc>
      </w:tr>
      <w:tr w:rsidR="005214AE" w:rsidTr="005214AE">
        <w:trPr>
          <w:trHeight w:hRule="exact" w:val="1928"/>
        </w:trPr>
        <w:tc>
          <w:tcPr>
            <w:tcW w:w="2100" w:type="pct"/>
            <w:tcBorders>
              <w:bottom w:val="single" w:sz="4" w:space="0" w:color="auto"/>
            </w:tcBorders>
          </w:tcPr>
          <w:p w:rsidR="005214AE" w:rsidRPr="004C1623" w:rsidRDefault="005214AE" w:rsidP="00C15D27">
            <w:pPr>
              <w:rPr>
                <w:rFonts w:cs="Times New Roman"/>
                <w:b/>
                <w:sz w:val="16"/>
                <w:szCs w:val="16"/>
              </w:rPr>
            </w:pPr>
            <w:proofErr w:type="gramStart"/>
            <w:r w:rsidRPr="004C1623">
              <w:rPr>
                <w:rFonts w:cs="Times New Roman"/>
                <w:b/>
                <w:sz w:val="16"/>
                <w:szCs w:val="16"/>
              </w:rPr>
              <w:t>Résoudre  une</w:t>
            </w:r>
            <w:proofErr w:type="gramEnd"/>
            <w:r w:rsidRPr="004C1623">
              <w:rPr>
                <w:rFonts w:cs="Times New Roman"/>
                <w:b/>
                <w:sz w:val="16"/>
                <w:szCs w:val="16"/>
              </w:rPr>
              <w:t xml:space="preserve"> situation-problème :</w:t>
            </w:r>
          </w:p>
          <w:p w:rsidR="005214AE" w:rsidRPr="004C1623" w:rsidRDefault="005214AE" w:rsidP="00C15D27">
            <w:pPr>
              <w:rPr>
                <w:rFonts w:cs="Times New Roman"/>
                <w:sz w:val="16"/>
                <w:szCs w:val="16"/>
              </w:rPr>
            </w:pPr>
          </w:p>
          <w:p w:rsidR="005214AE" w:rsidRPr="004C1623" w:rsidRDefault="005214AE" w:rsidP="00C15D27">
            <w:pPr>
              <w:rPr>
                <w:rFonts w:cs="Times New Roman"/>
                <w:sz w:val="16"/>
                <w:szCs w:val="16"/>
              </w:rPr>
            </w:pPr>
            <w:r w:rsidRPr="004C1623">
              <w:rPr>
                <w:rFonts w:cs="Times New Roman"/>
                <w:sz w:val="16"/>
                <w:szCs w:val="16"/>
              </w:rPr>
              <w:t>Situations d’apprentissage et d’évaluation</w:t>
            </w:r>
          </w:p>
          <w:p w:rsidR="005214AE" w:rsidRPr="004C1623" w:rsidRDefault="005214AE" w:rsidP="00C15D27">
            <w:pPr>
              <w:rPr>
                <w:rFonts w:cs="Times New Roman"/>
                <w:sz w:val="16"/>
                <w:szCs w:val="16"/>
              </w:rPr>
            </w:pPr>
          </w:p>
        </w:tc>
        <w:tc>
          <w:tcPr>
            <w:tcW w:w="591" w:type="pct"/>
            <w:tcBorders>
              <w:bottom w:val="single" w:sz="4" w:space="0" w:color="auto"/>
            </w:tcBorders>
          </w:tcPr>
          <w:p w:rsidR="005214AE" w:rsidRPr="00086844" w:rsidRDefault="005214AE" w:rsidP="00C15D27">
            <w:pPr>
              <w:tabs>
                <w:tab w:val="left" w:pos="2002"/>
              </w:tabs>
              <w:rPr>
                <w:b/>
                <w:sz w:val="20"/>
                <w:szCs w:val="20"/>
              </w:rPr>
            </w:pPr>
          </w:p>
          <w:p w:rsidR="00086844" w:rsidRDefault="00086844" w:rsidP="00086844">
            <w:pPr>
              <w:tabs>
                <w:tab w:val="left" w:pos="2002"/>
              </w:tabs>
              <w:jc w:val="center"/>
              <w:rPr>
                <w:rFonts w:asciiTheme="minorHAnsi" w:hAnsiTheme="minorHAnsi"/>
                <w:b/>
                <w:sz w:val="20"/>
                <w:szCs w:val="20"/>
              </w:rPr>
            </w:pPr>
            <w:r>
              <w:rPr>
                <w:rFonts w:asciiTheme="minorHAnsi" w:hAnsiTheme="minorHAnsi"/>
                <w:b/>
                <w:sz w:val="20"/>
                <w:szCs w:val="20"/>
              </w:rPr>
              <w:t>Oui</w:t>
            </w:r>
          </w:p>
          <w:p w:rsidR="005214AE" w:rsidRPr="00086844" w:rsidRDefault="005214AE" w:rsidP="00C15D27">
            <w:pPr>
              <w:tabs>
                <w:tab w:val="left" w:pos="2002"/>
              </w:tabs>
              <w:jc w:val="center"/>
              <w:rPr>
                <w:b/>
                <w:sz w:val="24"/>
                <w:szCs w:val="24"/>
              </w:rPr>
            </w:pPr>
          </w:p>
        </w:tc>
        <w:tc>
          <w:tcPr>
            <w:tcW w:w="1505" w:type="pct"/>
            <w:tcBorders>
              <w:right w:val="single" w:sz="4" w:space="0" w:color="auto"/>
            </w:tcBorders>
          </w:tcPr>
          <w:p w:rsidR="005214AE" w:rsidRPr="004C1623" w:rsidRDefault="005214AE" w:rsidP="00C15D27">
            <w:pPr>
              <w:rPr>
                <w:rFonts w:cs="Times New Roman"/>
                <w:b/>
                <w:sz w:val="16"/>
                <w:szCs w:val="16"/>
              </w:rPr>
            </w:pPr>
            <w:proofErr w:type="gramStart"/>
            <w:r w:rsidRPr="004C1623">
              <w:rPr>
                <w:rFonts w:cs="Times New Roman"/>
                <w:b/>
                <w:sz w:val="16"/>
                <w:szCs w:val="16"/>
              </w:rPr>
              <w:t>Résoudre  une</w:t>
            </w:r>
            <w:proofErr w:type="gramEnd"/>
            <w:r w:rsidRPr="004C1623">
              <w:rPr>
                <w:rFonts w:cs="Times New Roman"/>
                <w:b/>
                <w:sz w:val="16"/>
                <w:szCs w:val="16"/>
              </w:rPr>
              <w:t xml:space="preserve"> situation-problème :</w:t>
            </w:r>
          </w:p>
          <w:p w:rsidR="005214AE" w:rsidRPr="004C1623" w:rsidRDefault="005214AE" w:rsidP="00C15D27">
            <w:pPr>
              <w:rPr>
                <w:rFonts w:cs="Times New Roman"/>
                <w:sz w:val="16"/>
                <w:szCs w:val="16"/>
              </w:rPr>
            </w:pPr>
          </w:p>
          <w:p w:rsidR="005214AE" w:rsidRPr="004C1623" w:rsidRDefault="005214AE" w:rsidP="00C15D27">
            <w:pPr>
              <w:rPr>
                <w:rFonts w:cs="Times New Roman"/>
                <w:sz w:val="16"/>
                <w:szCs w:val="16"/>
              </w:rPr>
            </w:pPr>
            <w:r w:rsidRPr="004C1623">
              <w:rPr>
                <w:rFonts w:cs="Times New Roman"/>
                <w:sz w:val="16"/>
                <w:szCs w:val="16"/>
              </w:rPr>
              <w:t>Situations d’apprentissage et d’évaluation</w:t>
            </w:r>
          </w:p>
          <w:p w:rsidR="005214AE" w:rsidRPr="004C1623" w:rsidRDefault="005214AE" w:rsidP="00C15D27">
            <w:pPr>
              <w:rPr>
                <w:rFonts w:cs="Times New Roman"/>
                <w:sz w:val="16"/>
                <w:szCs w:val="16"/>
              </w:rPr>
            </w:pPr>
          </w:p>
        </w:tc>
        <w:tc>
          <w:tcPr>
            <w:tcW w:w="437" w:type="pct"/>
            <w:tcBorders>
              <w:top w:val="single" w:sz="4" w:space="0" w:color="auto"/>
              <w:left w:val="single" w:sz="4" w:space="0" w:color="auto"/>
              <w:bottom w:val="single" w:sz="4" w:space="0" w:color="auto"/>
            </w:tcBorders>
          </w:tcPr>
          <w:p w:rsidR="005214AE" w:rsidRPr="000C49F0" w:rsidRDefault="005214AE" w:rsidP="00C15D27">
            <w:pPr>
              <w:rPr>
                <w:b/>
                <w:sz w:val="20"/>
                <w:szCs w:val="20"/>
              </w:rPr>
            </w:pPr>
          </w:p>
          <w:p w:rsidR="005214AE" w:rsidRPr="000C49F0" w:rsidRDefault="005214AE" w:rsidP="00C15D27">
            <w:pPr>
              <w:jc w:val="center"/>
              <w:rPr>
                <w:b/>
                <w:sz w:val="20"/>
                <w:szCs w:val="20"/>
              </w:rPr>
            </w:pPr>
            <w:r w:rsidRPr="000C49F0">
              <w:rPr>
                <w:b/>
                <w:sz w:val="20"/>
                <w:szCs w:val="20"/>
              </w:rPr>
              <w:t>Non</w:t>
            </w:r>
          </w:p>
        </w:tc>
        <w:tc>
          <w:tcPr>
            <w:tcW w:w="367" w:type="pct"/>
            <w:tcBorders>
              <w:bottom w:val="single" w:sz="4" w:space="0" w:color="auto"/>
            </w:tcBorders>
          </w:tcPr>
          <w:p w:rsidR="005214AE" w:rsidRPr="000C49F0" w:rsidRDefault="005214AE" w:rsidP="00C15D27">
            <w:pPr>
              <w:tabs>
                <w:tab w:val="left" w:pos="2002"/>
              </w:tabs>
              <w:rPr>
                <w:b/>
                <w:sz w:val="20"/>
                <w:szCs w:val="20"/>
              </w:rPr>
            </w:pPr>
          </w:p>
          <w:p w:rsidR="005214AE" w:rsidRPr="000C49F0" w:rsidRDefault="005214AE" w:rsidP="00C15D27">
            <w:pPr>
              <w:tabs>
                <w:tab w:val="left" w:pos="2002"/>
              </w:tabs>
              <w:jc w:val="center"/>
              <w:rPr>
                <w:b/>
                <w:sz w:val="20"/>
                <w:szCs w:val="20"/>
              </w:rPr>
            </w:pPr>
            <w:r w:rsidRPr="000C49F0">
              <w:rPr>
                <w:b/>
                <w:sz w:val="20"/>
                <w:szCs w:val="20"/>
              </w:rPr>
              <w:t>Oui</w:t>
            </w:r>
          </w:p>
        </w:tc>
      </w:tr>
      <w:tr w:rsidR="005214AE" w:rsidTr="005214AE">
        <w:trPr>
          <w:trHeight w:hRule="exact" w:val="3062"/>
        </w:trPr>
        <w:tc>
          <w:tcPr>
            <w:tcW w:w="2100" w:type="pct"/>
            <w:tcBorders>
              <w:top w:val="single" w:sz="4" w:space="0" w:color="auto"/>
              <w:bottom w:val="single" w:sz="4" w:space="0" w:color="auto"/>
            </w:tcBorders>
          </w:tcPr>
          <w:p w:rsidR="005214AE" w:rsidRPr="007802F8" w:rsidRDefault="005214AE" w:rsidP="00C15D27">
            <w:pPr>
              <w:rPr>
                <w:rFonts w:cs="Times New Roman"/>
                <w:b/>
                <w:bCs/>
                <w:sz w:val="16"/>
                <w:szCs w:val="16"/>
              </w:rPr>
            </w:pPr>
            <w:r w:rsidRPr="007802F8">
              <w:rPr>
                <w:rFonts w:cs="Times New Roman"/>
                <w:b/>
                <w:bCs/>
                <w:sz w:val="16"/>
                <w:szCs w:val="16"/>
              </w:rPr>
              <w:t>Utiliser un raisonnement mathématique :</w:t>
            </w:r>
          </w:p>
          <w:p w:rsidR="005214AE" w:rsidRDefault="005214AE" w:rsidP="00C15D27">
            <w:pPr>
              <w:rPr>
                <w:rFonts w:cs="Times New Roman"/>
                <w:sz w:val="16"/>
                <w:szCs w:val="16"/>
                <w:highlight w:val="yellow"/>
              </w:rPr>
            </w:pPr>
          </w:p>
          <w:p w:rsidR="00074210" w:rsidRPr="00A53EA3" w:rsidRDefault="00074210" w:rsidP="00074210">
            <w:pPr>
              <w:rPr>
                <w:rFonts w:cs="Times New Roman"/>
                <w:sz w:val="16"/>
                <w:szCs w:val="16"/>
              </w:rPr>
            </w:pPr>
            <w:r w:rsidRPr="00A53EA3">
              <w:rPr>
                <w:rFonts w:cs="Times New Roman"/>
                <w:sz w:val="16"/>
                <w:szCs w:val="16"/>
              </w:rPr>
              <w:t>Situations d’apprentissage et d’évaluation</w:t>
            </w:r>
          </w:p>
          <w:p w:rsidR="00074210" w:rsidRPr="00A53EA3" w:rsidRDefault="00074210" w:rsidP="00074210">
            <w:pPr>
              <w:rPr>
                <w:rFonts w:cs="Times New Roman"/>
                <w:sz w:val="16"/>
                <w:szCs w:val="16"/>
              </w:rPr>
            </w:pPr>
          </w:p>
          <w:p w:rsidR="005214AE" w:rsidRPr="00993FF2" w:rsidRDefault="00074210" w:rsidP="00074210">
            <w:pPr>
              <w:rPr>
                <w:rFonts w:cs="Times New Roman"/>
                <w:sz w:val="16"/>
                <w:szCs w:val="16"/>
              </w:rPr>
            </w:pPr>
            <w:r w:rsidRPr="00A53EA3">
              <w:rPr>
                <w:rFonts w:cs="Times New Roman"/>
                <w:sz w:val="16"/>
                <w:szCs w:val="16"/>
              </w:rPr>
              <w:t>Test de connaissances</w:t>
            </w:r>
          </w:p>
        </w:tc>
        <w:tc>
          <w:tcPr>
            <w:tcW w:w="591" w:type="pct"/>
            <w:tcBorders>
              <w:top w:val="single" w:sz="4" w:space="0" w:color="auto"/>
              <w:bottom w:val="single" w:sz="4" w:space="0" w:color="auto"/>
            </w:tcBorders>
          </w:tcPr>
          <w:p w:rsidR="005214AE" w:rsidRPr="00086844" w:rsidRDefault="005214AE" w:rsidP="00C15D27">
            <w:pPr>
              <w:tabs>
                <w:tab w:val="left" w:pos="2002"/>
              </w:tabs>
              <w:jc w:val="center"/>
              <w:rPr>
                <w:b/>
                <w:sz w:val="20"/>
                <w:szCs w:val="20"/>
              </w:rPr>
            </w:pPr>
          </w:p>
          <w:p w:rsidR="005214AE" w:rsidRPr="00086844" w:rsidRDefault="005214AE" w:rsidP="00C15D27">
            <w:pPr>
              <w:tabs>
                <w:tab w:val="left" w:pos="2002"/>
              </w:tabs>
              <w:jc w:val="center"/>
              <w:rPr>
                <w:b/>
                <w:sz w:val="24"/>
                <w:szCs w:val="24"/>
              </w:rPr>
            </w:pPr>
            <w:r w:rsidRPr="00086844">
              <w:rPr>
                <w:b/>
                <w:sz w:val="20"/>
                <w:szCs w:val="20"/>
              </w:rPr>
              <w:t>Oui</w:t>
            </w:r>
          </w:p>
        </w:tc>
        <w:tc>
          <w:tcPr>
            <w:tcW w:w="1505" w:type="pct"/>
            <w:tcBorders>
              <w:bottom w:val="single" w:sz="4" w:space="0" w:color="auto"/>
              <w:right w:val="single" w:sz="4" w:space="0" w:color="auto"/>
            </w:tcBorders>
          </w:tcPr>
          <w:p w:rsidR="005214AE" w:rsidRPr="007802F8" w:rsidRDefault="005214AE" w:rsidP="00C15D27">
            <w:pPr>
              <w:rPr>
                <w:rFonts w:cs="Times New Roman"/>
                <w:b/>
                <w:bCs/>
                <w:sz w:val="16"/>
                <w:szCs w:val="16"/>
              </w:rPr>
            </w:pPr>
            <w:r w:rsidRPr="007802F8">
              <w:rPr>
                <w:rFonts w:cs="Times New Roman"/>
                <w:b/>
                <w:bCs/>
                <w:sz w:val="16"/>
                <w:szCs w:val="16"/>
              </w:rPr>
              <w:t>Utiliser un raisonnement mathématique :</w:t>
            </w:r>
          </w:p>
          <w:p w:rsidR="005214AE" w:rsidRDefault="005214AE" w:rsidP="00C15D27">
            <w:pPr>
              <w:rPr>
                <w:rFonts w:cs="Times New Roman"/>
                <w:sz w:val="16"/>
                <w:szCs w:val="16"/>
                <w:highlight w:val="yellow"/>
              </w:rPr>
            </w:pPr>
          </w:p>
          <w:p w:rsidR="00074210" w:rsidRPr="00A53EA3" w:rsidRDefault="00074210" w:rsidP="00074210">
            <w:pPr>
              <w:rPr>
                <w:rFonts w:cs="Times New Roman"/>
                <w:sz w:val="16"/>
                <w:szCs w:val="16"/>
              </w:rPr>
            </w:pPr>
            <w:r w:rsidRPr="00A53EA3">
              <w:rPr>
                <w:rFonts w:cs="Times New Roman"/>
                <w:sz w:val="16"/>
                <w:szCs w:val="16"/>
              </w:rPr>
              <w:t>Situations d’apprentissage et d’évaluation</w:t>
            </w:r>
          </w:p>
          <w:p w:rsidR="00074210" w:rsidRPr="00A53EA3" w:rsidRDefault="00074210" w:rsidP="00074210">
            <w:pPr>
              <w:rPr>
                <w:rFonts w:cs="Times New Roman"/>
                <w:sz w:val="16"/>
                <w:szCs w:val="16"/>
              </w:rPr>
            </w:pPr>
          </w:p>
          <w:p w:rsidR="005214AE" w:rsidRPr="00993FF2" w:rsidRDefault="00074210" w:rsidP="00074210">
            <w:pPr>
              <w:rPr>
                <w:rFonts w:cs="Times New Roman"/>
                <w:sz w:val="16"/>
                <w:szCs w:val="16"/>
              </w:rPr>
            </w:pPr>
            <w:r w:rsidRPr="00A53EA3">
              <w:rPr>
                <w:rFonts w:cs="Times New Roman"/>
                <w:sz w:val="16"/>
                <w:szCs w:val="16"/>
              </w:rPr>
              <w:t>Test de connaissances</w:t>
            </w:r>
          </w:p>
        </w:tc>
        <w:tc>
          <w:tcPr>
            <w:tcW w:w="437" w:type="pct"/>
            <w:tcBorders>
              <w:top w:val="single" w:sz="4" w:space="0" w:color="auto"/>
              <w:left w:val="single" w:sz="4" w:space="0" w:color="auto"/>
              <w:bottom w:val="single" w:sz="4" w:space="0" w:color="auto"/>
            </w:tcBorders>
          </w:tcPr>
          <w:p w:rsidR="005214AE" w:rsidRPr="000C49F0" w:rsidRDefault="005214AE" w:rsidP="00C15D27">
            <w:pPr>
              <w:rPr>
                <w:b/>
                <w:sz w:val="20"/>
                <w:szCs w:val="20"/>
              </w:rPr>
            </w:pPr>
          </w:p>
          <w:p w:rsidR="005214AE" w:rsidRPr="000C49F0" w:rsidRDefault="005214AE" w:rsidP="00C15D27">
            <w:pPr>
              <w:jc w:val="center"/>
              <w:rPr>
                <w:b/>
                <w:sz w:val="20"/>
                <w:szCs w:val="20"/>
              </w:rPr>
            </w:pPr>
            <w:r w:rsidRPr="000C49F0">
              <w:rPr>
                <w:b/>
                <w:sz w:val="20"/>
                <w:szCs w:val="20"/>
              </w:rPr>
              <w:t>Non</w:t>
            </w:r>
          </w:p>
        </w:tc>
        <w:tc>
          <w:tcPr>
            <w:tcW w:w="367" w:type="pct"/>
            <w:tcBorders>
              <w:top w:val="single" w:sz="4" w:space="0" w:color="auto"/>
              <w:bottom w:val="single" w:sz="4" w:space="0" w:color="auto"/>
            </w:tcBorders>
          </w:tcPr>
          <w:p w:rsidR="005214AE" w:rsidRPr="000C49F0" w:rsidRDefault="005214AE" w:rsidP="00C15D27">
            <w:pPr>
              <w:tabs>
                <w:tab w:val="left" w:pos="2002"/>
              </w:tabs>
              <w:rPr>
                <w:b/>
                <w:sz w:val="20"/>
                <w:szCs w:val="20"/>
              </w:rPr>
            </w:pPr>
          </w:p>
          <w:p w:rsidR="005214AE" w:rsidRPr="000C49F0" w:rsidRDefault="005214AE" w:rsidP="00C15D27">
            <w:pPr>
              <w:tabs>
                <w:tab w:val="left" w:pos="2002"/>
              </w:tabs>
              <w:jc w:val="center"/>
              <w:rPr>
                <w:b/>
                <w:sz w:val="20"/>
                <w:szCs w:val="20"/>
              </w:rPr>
            </w:pPr>
            <w:r w:rsidRPr="000C49F0">
              <w:rPr>
                <w:b/>
                <w:sz w:val="20"/>
                <w:szCs w:val="20"/>
              </w:rPr>
              <w:t>Oui</w:t>
            </w:r>
          </w:p>
        </w:tc>
      </w:tr>
    </w:tbl>
    <w:p w:rsidR="000D1D95" w:rsidRDefault="000D1D95">
      <w:pPr>
        <w:rPr>
          <w:sz w:val="18"/>
          <w:szCs w:val="18"/>
        </w:rPr>
      </w:pPr>
      <w:r>
        <w:rPr>
          <w:sz w:val="18"/>
          <w:szCs w:val="18"/>
        </w:rPr>
        <w:br w:type="page"/>
      </w:r>
    </w:p>
    <w:p w:rsidR="000D1D95" w:rsidRDefault="000D1D95" w:rsidP="0060429D">
      <w:pPr>
        <w:tabs>
          <w:tab w:val="left" w:pos="3620"/>
        </w:tabs>
        <w:spacing w:after="0" w:line="240" w:lineRule="auto"/>
      </w:pPr>
    </w:p>
    <w:tbl>
      <w:tblPr>
        <w:tblStyle w:val="Grilledutableau"/>
        <w:tblW w:w="5000" w:type="pct"/>
        <w:tblLayout w:type="fixed"/>
        <w:tblLook w:val="04A0" w:firstRow="1" w:lastRow="0" w:firstColumn="1" w:lastColumn="0" w:noHBand="0" w:noVBand="1"/>
      </w:tblPr>
      <w:tblGrid>
        <w:gridCol w:w="3021"/>
        <w:gridCol w:w="7769"/>
      </w:tblGrid>
      <w:tr w:rsidR="000D1D95" w:rsidTr="0060429D">
        <w:tc>
          <w:tcPr>
            <w:tcW w:w="5000" w:type="pct"/>
            <w:gridSpan w:val="2"/>
            <w:shd w:val="clear" w:color="auto" w:fill="BFBFBF" w:themeFill="background1" w:themeFillShade="BF"/>
          </w:tcPr>
          <w:p w:rsidR="000D1D95" w:rsidRPr="00CD592D" w:rsidRDefault="000D1D95" w:rsidP="0060429D">
            <w:pPr>
              <w:jc w:val="center"/>
              <w:rPr>
                <w:b/>
                <w:sz w:val="32"/>
                <w:szCs w:val="32"/>
              </w:rPr>
            </w:pPr>
            <w:r>
              <w:rPr>
                <w:b/>
                <w:sz w:val="32"/>
                <w:szCs w:val="32"/>
              </w:rPr>
              <w:t>Univers social</w:t>
            </w:r>
            <w:r w:rsidR="00CD2D6E">
              <w:rPr>
                <w:b/>
                <w:sz w:val="32"/>
                <w:szCs w:val="32"/>
              </w:rPr>
              <w:t>, 2</w:t>
            </w:r>
            <w:r w:rsidR="00CD2D6E" w:rsidRPr="00CD2D6E">
              <w:rPr>
                <w:b/>
                <w:sz w:val="32"/>
                <w:szCs w:val="32"/>
                <w:vertAlign w:val="superscript"/>
              </w:rPr>
              <w:t>e</w:t>
            </w:r>
            <w:r w:rsidR="00CD2D6E">
              <w:rPr>
                <w:b/>
                <w:sz w:val="32"/>
                <w:szCs w:val="32"/>
              </w:rPr>
              <w:t xml:space="preserve"> </w:t>
            </w:r>
            <w:r w:rsidRPr="00CD592D">
              <w:rPr>
                <w:b/>
                <w:sz w:val="32"/>
                <w:szCs w:val="32"/>
              </w:rPr>
              <w:t xml:space="preserve"> année</w:t>
            </w:r>
          </w:p>
        </w:tc>
      </w:tr>
      <w:tr w:rsidR="000D1D95" w:rsidTr="0060429D">
        <w:tc>
          <w:tcPr>
            <w:tcW w:w="5000" w:type="pct"/>
            <w:gridSpan w:val="2"/>
            <w:shd w:val="clear" w:color="auto" w:fill="000000" w:themeFill="text1"/>
          </w:tcPr>
          <w:p w:rsidR="000D1D95" w:rsidRPr="00FA5FDB" w:rsidRDefault="00453185" w:rsidP="0060429D">
            <w:pPr>
              <w:jc w:val="center"/>
              <w:rPr>
                <w:sz w:val="28"/>
                <w:szCs w:val="28"/>
              </w:rPr>
            </w:pPr>
            <w:r>
              <w:rPr>
                <w:sz w:val="28"/>
                <w:szCs w:val="28"/>
              </w:rPr>
              <w:t>Compétence développée</w:t>
            </w:r>
            <w:r w:rsidR="000D1D95" w:rsidRPr="00FA5FDB">
              <w:rPr>
                <w:sz w:val="28"/>
                <w:szCs w:val="28"/>
              </w:rPr>
              <w:t xml:space="preserve"> par l’élève</w:t>
            </w:r>
          </w:p>
        </w:tc>
      </w:tr>
      <w:tr w:rsidR="000D1D95" w:rsidTr="000C49F0">
        <w:trPr>
          <w:trHeight w:val="2296"/>
        </w:trPr>
        <w:tc>
          <w:tcPr>
            <w:tcW w:w="1400" w:type="pct"/>
            <w:shd w:val="clear" w:color="auto" w:fill="FFFFFF" w:themeFill="background1"/>
            <w:vAlign w:val="center"/>
          </w:tcPr>
          <w:p w:rsidR="000D1D95" w:rsidRPr="006C74ED" w:rsidRDefault="000D1D95" w:rsidP="000C49F0">
            <w:pPr>
              <w:tabs>
                <w:tab w:val="left" w:pos="2002"/>
              </w:tabs>
              <w:rPr>
                <w:rFonts w:cs="Arial"/>
                <w:b/>
                <w:bCs/>
                <w:sz w:val="20"/>
                <w:szCs w:val="20"/>
              </w:rPr>
            </w:pPr>
            <w:r w:rsidRPr="006C74ED">
              <w:rPr>
                <w:rFonts w:cs="Arial"/>
                <w:b/>
                <w:bCs/>
                <w:sz w:val="20"/>
                <w:szCs w:val="20"/>
              </w:rPr>
              <w:t>Construire sa représentation de l’espace, du temps et de la société</w:t>
            </w:r>
          </w:p>
        </w:tc>
        <w:tc>
          <w:tcPr>
            <w:tcW w:w="3600" w:type="pct"/>
            <w:shd w:val="clear" w:color="auto" w:fill="FFFFFF" w:themeFill="background1"/>
          </w:tcPr>
          <w:p w:rsidR="00865DC5" w:rsidRDefault="00865DC5" w:rsidP="0060429D">
            <w:pPr>
              <w:rPr>
                <w:sz w:val="16"/>
                <w:szCs w:val="16"/>
              </w:rPr>
            </w:pPr>
          </w:p>
          <w:p w:rsidR="001677CE" w:rsidRPr="003A5816" w:rsidRDefault="00F35DF8" w:rsidP="0060429D">
            <w:pPr>
              <w:rPr>
                <w:sz w:val="16"/>
                <w:szCs w:val="16"/>
              </w:rPr>
            </w:pPr>
            <w:r>
              <w:rPr>
                <w:sz w:val="16"/>
                <w:szCs w:val="16"/>
              </w:rPr>
              <w:t>L’élève</w:t>
            </w:r>
            <w:r w:rsidR="001677CE" w:rsidRPr="003A5816">
              <w:rPr>
                <w:sz w:val="16"/>
                <w:szCs w:val="16"/>
              </w:rPr>
              <w:t xml:space="preserve"> du 1</w:t>
            </w:r>
            <w:r w:rsidR="001677CE" w:rsidRPr="003A5816">
              <w:rPr>
                <w:sz w:val="16"/>
                <w:szCs w:val="16"/>
                <w:vertAlign w:val="superscript"/>
              </w:rPr>
              <w:t>er</w:t>
            </w:r>
            <w:r>
              <w:rPr>
                <w:sz w:val="16"/>
                <w:szCs w:val="16"/>
              </w:rPr>
              <w:t xml:space="preserve"> cycle développe</w:t>
            </w:r>
            <w:r w:rsidR="001677CE" w:rsidRPr="003A5816">
              <w:rPr>
                <w:sz w:val="16"/>
                <w:szCs w:val="16"/>
              </w:rPr>
              <w:t xml:space="preserve"> une seule compétence.</w:t>
            </w:r>
          </w:p>
          <w:p w:rsidR="001677CE" w:rsidRPr="003A5816" w:rsidRDefault="001677CE" w:rsidP="0060429D">
            <w:pPr>
              <w:rPr>
                <w:sz w:val="16"/>
                <w:szCs w:val="16"/>
              </w:rPr>
            </w:pPr>
          </w:p>
          <w:p w:rsidR="001677CE" w:rsidRPr="003A5816" w:rsidRDefault="001677CE" w:rsidP="0060429D">
            <w:pPr>
              <w:jc w:val="both"/>
              <w:rPr>
                <w:sz w:val="16"/>
                <w:szCs w:val="16"/>
              </w:rPr>
            </w:pPr>
            <w:r w:rsidRPr="003A5816">
              <w:rPr>
                <w:sz w:val="16"/>
                <w:szCs w:val="16"/>
              </w:rPr>
              <w:t>En deuxième année</w:t>
            </w:r>
            <w:r>
              <w:rPr>
                <w:sz w:val="16"/>
                <w:szCs w:val="16"/>
              </w:rPr>
              <w:t>,</w:t>
            </w:r>
            <w:r w:rsidR="00F35DF8">
              <w:rPr>
                <w:sz w:val="16"/>
                <w:szCs w:val="16"/>
              </w:rPr>
              <w:t xml:space="preserve"> </w:t>
            </w:r>
            <w:proofErr w:type="gramStart"/>
            <w:r w:rsidR="00F35DF8">
              <w:rPr>
                <w:sz w:val="16"/>
                <w:szCs w:val="16"/>
              </w:rPr>
              <w:t>l’élève  étudie</w:t>
            </w:r>
            <w:proofErr w:type="gramEnd"/>
            <w:r w:rsidR="00F35DF8">
              <w:rPr>
                <w:sz w:val="16"/>
                <w:szCs w:val="16"/>
              </w:rPr>
              <w:t xml:space="preserve"> d’abord son</w:t>
            </w:r>
            <w:r w:rsidRPr="003A5816">
              <w:rPr>
                <w:sz w:val="16"/>
                <w:szCs w:val="16"/>
              </w:rPr>
              <w:t xml:space="preserve"> milieu, ici et aujourd’hui dans le contexte du milieu social.</w:t>
            </w:r>
          </w:p>
          <w:p w:rsidR="001677CE" w:rsidRPr="003A5816" w:rsidRDefault="001677CE" w:rsidP="0060429D">
            <w:pPr>
              <w:jc w:val="both"/>
              <w:rPr>
                <w:sz w:val="16"/>
                <w:szCs w:val="16"/>
              </w:rPr>
            </w:pPr>
          </w:p>
          <w:p w:rsidR="001677CE" w:rsidRPr="003A5816" w:rsidRDefault="00F35DF8" w:rsidP="0060429D">
            <w:pPr>
              <w:jc w:val="both"/>
              <w:rPr>
                <w:sz w:val="16"/>
                <w:szCs w:val="16"/>
              </w:rPr>
            </w:pPr>
            <w:r>
              <w:rPr>
                <w:sz w:val="16"/>
                <w:szCs w:val="16"/>
              </w:rPr>
              <w:t xml:space="preserve">L’élève est appelé </w:t>
            </w:r>
            <w:proofErr w:type="gramStart"/>
            <w:r>
              <w:rPr>
                <w:sz w:val="16"/>
                <w:szCs w:val="16"/>
              </w:rPr>
              <w:t>à  observer</w:t>
            </w:r>
            <w:proofErr w:type="gramEnd"/>
            <w:r>
              <w:rPr>
                <w:sz w:val="16"/>
                <w:szCs w:val="16"/>
              </w:rPr>
              <w:t xml:space="preserve"> son</w:t>
            </w:r>
            <w:r w:rsidR="001677CE" w:rsidRPr="003A5816">
              <w:rPr>
                <w:sz w:val="16"/>
                <w:szCs w:val="16"/>
              </w:rPr>
              <w:t xml:space="preserve"> environnement; les objets, les paysages</w:t>
            </w:r>
            <w:r>
              <w:rPr>
                <w:sz w:val="16"/>
                <w:szCs w:val="16"/>
              </w:rPr>
              <w:t xml:space="preserve"> et les gens qui l’</w:t>
            </w:r>
            <w:r w:rsidR="001677CE">
              <w:rPr>
                <w:sz w:val="16"/>
                <w:szCs w:val="16"/>
              </w:rPr>
              <w:t>entourent.</w:t>
            </w:r>
            <w:r>
              <w:rPr>
                <w:sz w:val="16"/>
                <w:szCs w:val="16"/>
              </w:rPr>
              <w:t xml:space="preserve"> Il observe son quartier, sa</w:t>
            </w:r>
            <w:r w:rsidR="001677CE" w:rsidRPr="003A5816">
              <w:rPr>
                <w:sz w:val="16"/>
                <w:szCs w:val="16"/>
              </w:rPr>
              <w:t xml:space="preserve"> municipalit</w:t>
            </w:r>
            <w:r>
              <w:rPr>
                <w:sz w:val="16"/>
                <w:szCs w:val="16"/>
              </w:rPr>
              <w:t>é et la région dans laquelle il habite</w:t>
            </w:r>
            <w:r w:rsidR="001677CE" w:rsidRPr="003A5816">
              <w:rPr>
                <w:sz w:val="16"/>
                <w:szCs w:val="16"/>
              </w:rPr>
              <w:t>.</w:t>
            </w:r>
          </w:p>
          <w:p w:rsidR="001677CE" w:rsidRPr="003A5816" w:rsidRDefault="001677CE" w:rsidP="0060429D">
            <w:pPr>
              <w:jc w:val="both"/>
              <w:rPr>
                <w:sz w:val="16"/>
                <w:szCs w:val="16"/>
              </w:rPr>
            </w:pPr>
            <w:r w:rsidRPr="003A5816">
              <w:rPr>
                <w:sz w:val="16"/>
                <w:szCs w:val="16"/>
              </w:rPr>
              <w:t xml:space="preserve"> </w:t>
            </w:r>
          </w:p>
          <w:p w:rsidR="001677CE" w:rsidRPr="003A5816" w:rsidRDefault="00F35DF8" w:rsidP="0060429D">
            <w:pPr>
              <w:jc w:val="both"/>
              <w:rPr>
                <w:sz w:val="16"/>
                <w:szCs w:val="16"/>
              </w:rPr>
            </w:pPr>
            <w:r>
              <w:rPr>
                <w:sz w:val="16"/>
                <w:szCs w:val="16"/>
              </w:rPr>
              <w:t>Il compare ensuite son</w:t>
            </w:r>
            <w:r w:rsidR="001677CE" w:rsidRPr="003A5816">
              <w:rPr>
                <w:sz w:val="16"/>
                <w:szCs w:val="16"/>
              </w:rPr>
              <w:t xml:space="preserve"> milieu avec un milieu d’autrefois (hier), puis un milieu moins familier (ailleurs).  </w:t>
            </w:r>
          </w:p>
          <w:p w:rsidR="001677CE" w:rsidRPr="003A5816" w:rsidRDefault="001677CE" w:rsidP="0060429D">
            <w:pPr>
              <w:jc w:val="both"/>
              <w:rPr>
                <w:sz w:val="16"/>
                <w:szCs w:val="16"/>
              </w:rPr>
            </w:pPr>
          </w:p>
          <w:p w:rsidR="001677CE" w:rsidRDefault="001677CE" w:rsidP="0060429D">
            <w:pPr>
              <w:jc w:val="both"/>
              <w:rPr>
                <w:sz w:val="16"/>
                <w:szCs w:val="16"/>
              </w:rPr>
            </w:pPr>
            <w:r w:rsidRPr="003A5816">
              <w:rPr>
                <w:sz w:val="16"/>
                <w:szCs w:val="16"/>
              </w:rPr>
              <w:t xml:space="preserve">La compréhension du monde amorcée </w:t>
            </w:r>
            <w:r>
              <w:rPr>
                <w:sz w:val="16"/>
                <w:szCs w:val="16"/>
              </w:rPr>
              <w:t>au préscolaire</w:t>
            </w:r>
            <w:r w:rsidRPr="003A5816">
              <w:rPr>
                <w:sz w:val="16"/>
                <w:szCs w:val="16"/>
              </w:rPr>
              <w:t xml:space="preserve"> </w:t>
            </w:r>
            <w:r>
              <w:rPr>
                <w:sz w:val="16"/>
                <w:szCs w:val="16"/>
              </w:rPr>
              <w:t xml:space="preserve">et en première année </w:t>
            </w:r>
            <w:r w:rsidRPr="003A5816">
              <w:rPr>
                <w:sz w:val="16"/>
                <w:szCs w:val="16"/>
              </w:rPr>
              <w:t>se poursuit avec le développement des concepts d’espace, de temps et de société.</w:t>
            </w:r>
          </w:p>
          <w:p w:rsidR="001677CE" w:rsidRPr="003A5816" w:rsidRDefault="001677CE" w:rsidP="0060429D">
            <w:pPr>
              <w:jc w:val="both"/>
              <w:rPr>
                <w:sz w:val="16"/>
                <w:szCs w:val="16"/>
              </w:rPr>
            </w:pPr>
          </w:p>
          <w:p w:rsidR="000D1D95" w:rsidRDefault="001677CE" w:rsidP="0060429D">
            <w:pPr>
              <w:jc w:val="both"/>
              <w:rPr>
                <w:sz w:val="16"/>
                <w:szCs w:val="16"/>
              </w:rPr>
            </w:pPr>
            <w:r w:rsidRPr="003A5816">
              <w:rPr>
                <w:sz w:val="16"/>
                <w:szCs w:val="16"/>
              </w:rPr>
              <w:t>L’élève de deuxième année acquiert des savoirs et développe la compétence de manière plus autonome.</w:t>
            </w:r>
          </w:p>
          <w:p w:rsidR="0060429D" w:rsidRPr="00865DC5" w:rsidRDefault="0060429D" w:rsidP="0060429D">
            <w:pPr>
              <w:rPr>
                <w:sz w:val="16"/>
                <w:szCs w:val="16"/>
              </w:rPr>
            </w:pPr>
          </w:p>
        </w:tc>
      </w:tr>
      <w:tr w:rsidR="000D1D95" w:rsidTr="0060429D">
        <w:trPr>
          <w:trHeight w:val="619"/>
        </w:trPr>
        <w:tc>
          <w:tcPr>
            <w:tcW w:w="5000" w:type="pct"/>
            <w:gridSpan w:val="2"/>
            <w:shd w:val="clear" w:color="auto" w:fill="FFFFFF" w:themeFill="background1"/>
          </w:tcPr>
          <w:p w:rsidR="000D1D95" w:rsidRPr="006C74ED" w:rsidRDefault="000D1D95" w:rsidP="0060429D">
            <w:pPr>
              <w:jc w:val="center"/>
              <w:rPr>
                <w:rFonts w:cs="Times New Roman"/>
                <w:b/>
                <w:iCs/>
                <w:sz w:val="16"/>
                <w:szCs w:val="16"/>
              </w:rPr>
            </w:pPr>
          </w:p>
          <w:p w:rsidR="000D1D95" w:rsidRPr="006C74ED" w:rsidRDefault="000D1D95" w:rsidP="0060429D">
            <w:pPr>
              <w:jc w:val="center"/>
              <w:rPr>
                <w:rFonts w:cs="Times New Roman"/>
                <w:b/>
                <w:iCs/>
                <w:sz w:val="20"/>
                <w:szCs w:val="20"/>
              </w:rPr>
            </w:pPr>
            <w:r w:rsidRPr="006C74ED">
              <w:rPr>
                <w:rFonts w:cs="Times New Roman"/>
                <w:b/>
                <w:iCs/>
                <w:sz w:val="20"/>
                <w:szCs w:val="20"/>
              </w:rPr>
              <w:t xml:space="preserve">Cette compétence fait l’objet d’apprentissage et de rétroaction à l’élève, mais </w:t>
            </w:r>
            <w:r>
              <w:rPr>
                <w:rFonts w:cs="Times New Roman"/>
                <w:b/>
                <w:iCs/>
                <w:sz w:val="20"/>
                <w:szCs w:val="20"/>
              </w:rPr>
              <w:t>aucun</w:t>
            </w:r>
            <w:r w:rsidRPr="006C74ED">
              <w:rPr>
                <w:rFonts w:cs="Times New Roman"/>
                <w:b/>
                <w:iCs/>
                <w:sz w:val="20"/>
                <w:szCs w:val="20"/>
              </w:rPr>
              <w:t xml:space="preserve"> ré</w:t>
            </w:r>
            <w:r>
              <w:rPr>
                <w:rFonts w:cs="Times New Roman"/>
                <w:b/>
                <w:iCs/>
                <w:sz w:val="20"/>
                <w:szCs w:val="20"/>
              </w:rPr>
              <w:t xml:space="preserve">sultat ne sera inscrit </w:t>
            </w:r>
            <w:r w:rsidRPr="006C74ED">
              <w:rPr>
                <w:rFonts w:cs="Times New Roman"/>
                <w:b/>
                <w:iCs/>
                <w:sz w:val="20"/>
                <w:szCs w:val="20"/>
              </w:rPr>
              <w:t>au bulletin.</w:t>
            </w:r>
          </w:p>
        </w:tc>
      </w:tr>
    </w:tbl>
    <w:p w:rsidR="0060429D" w:rsidRDefault="0060429D"/>
    <w:p w:rsidR="0060429D" w:rsidRDefault="0060429D">
      <w:pPr>
        <w:sectPr w:rsidR="0060429D" w:rsidSect="00D70873">
          <w:footerReference w:type="first" r:id="rId15"/>
          <w:pgSz w:w="12240" w:h="15840" w:code="138"/>
          <w:pgMar w:top="720" w:right="720" w:bottom="720" w:left="720" w:header="709" w:footer="488" w:gutter="0"/>
          <w:cols w:space="708"/>
          <w:titlePg/>
          <w:docGrid w:linePitch="360"/>
        </w:sectPr>
      </w:pPr>
    </w:p>
    <w:p w:rsidR="0060429D" w:rsidRDefault="0060429D" w:rsidP="0060429D">
      <w:pPr>
        <w:spacing w:after="0" w:line="240" w:lineRule="auto"/>
      </w:pPr>
    </w:p>
    <w:tbl>
      <w:tblPr>
        <w:tblStyle w:val="Grilledutableau"/>
        <w:tblW w:w="5000" w:type="pct"/>
        <w:tblLayout w:type="fixed"/>
        <w:tblLook w:val="04A0" w:firstRow="1" w:lastRow="0" w:firstColumn="1" w:lastColumn="0" w:noHBand="0" w:noVBand="1"/>
      </w:tblPr>
      <w:tblGrid>
        <w:gridCol w:w="3084"/>
        <w:gridCol w:w="7706"/>
      </w:tblGrid>
      <w:tr w:rsidR="00865DC5" w:rsidTr="0060429D">
        <w:tc>
          <w:tcPr>
            <w:tcW w:w="5000" w:type="pct"/>
            <w:gridSpan w:val="2"/>
            <w:shd w:val="clear" w:color="auto" w:fill="A6A6A6" w:themeFill="background1" w:themeFillShade="A6"/>
          </w:tcPr>
          <w:p w:rsidR="00865DC5" w:rsidRPr="000A2C98" w:rsidRDefault="00865DC5" w:rsidP="0060429D">
            <w:pPr>
              <w:jc w:val="center"/>
              <w:rPr>
                <w:b/>
                <w:sz w:val="32"/>
                <w:szCs w:val="32"/>
              </w:rPr>
            </w:pPr>
            <w:r w:rsidRPr="000A2C98">
              <w:rPr>
                <w:b/>
                <w:sz w:val="32"/>
                <w:szCs w:val="32"/>
              </w:rPr>
              <w:t xml:space="preserve">Science et technologie, </w:t>
            </w:r>
            <w:r w:rsidRPr="00806BFF">
              <w:rPr>
                <w:b/>
                <w:sz w:val="28"/>
                <w:szCs w:val="28"/>
              </w:rPr>
              <w:t>2</w:t>
            </w:r>
            <w:r w:rsidRPr="00806BFF">
              <w:rPr>
                <w:b/>
                <w:sz w:val="28"/>
                <w:szCs w:val="28"/>
                <w:vertAlign w:val="superscript"/>
              </w:rPr>
              <w:t>e</w:t>
            </w:r>
            <w:r w:rsidRPr="00806BFF">
              <w:rPr>
                <w:b/>
                <w:sz w:val="32"/>
                <w:szCs w:val="32"/>
              </w:rPr>
              <w:t xml:space="preserve"> année</w:t>
            </w:r>
          </w:p>
        </w:tc>
      </w:tr>
      <w:tr w:rsidR="00865DC5" w:rsidTr="0060429D">
        <w:tc>
          <w:tcPr>
            <w:tcW w:w="5000" w:type="pct"/>
            <w:gridSpan w:val="2"/>
            <w:shd w:val="clear" w:color="auto" w:fill="000000" w:themeFill="text1"/>
          </w:tcPr>
          <w:p w:rsidR="00865DC5" w:rsidRPr="000A2C98" w:rsidRDefault="00453185" w:rsidP="0060429D">
            <w:pPr>
              <w:jc w:val="center"/>
              <w:rPr>
                <w:sz w:val="28"/>
                <w:szCs w:val="28"/>
              </w:rPr>
            </w:pPr>
            <w:r>
              <w:rPr>
                <w:sz w:val="28"/>
                <w:szCs w:val="28"/>
              </w:rPr>
              <w:t>Compétence développée</w:t>
            </w:r>
            <w:r w:rsidR="00865DC5" w:rsidRPr="000A2C98">
              <w:rPr>
                <w:sz w:val="28"/>
                <w:szCs w:val="28"/>
              </w:rPr>
              <w:t xml:space="preserve"> par l’élève</w:t>
            </w:r>
          </w:p>
        </w:tc>
      </w:tr>
      <w:tr w:rsidR="00865DC5" w:rsidTr="000C49F0">
        <w:trPr>
          <w:cantSplit/>
          <w:trHeight w:hRule="exact" w:val="5103"/>
        </w:trPr>
        <w:tc>
          <w:tcPr>
            <w:tcW w:w="1429" w:type="pct"/>
            <w:vAlign w:val="center"/>
          </w:tcPr>
          <w:p w:rsidR="00865DC5" w:rsidRPr="003A536F" w:rsidRDefault="00865DC5" w:rsidP="000C49F0">
            <w:pPr>
              <w:rPr>
                <w:rFonts w:cs="Arial"/>
                <w:b/>
                <w:bCs/>
                <w:sz w:val="20"/>
                <w:szCs w:val="20"/>
              </w:rPr>
            </w:pPr>
            <w:r w:rsidRPr="003A536F">
              <w:rPr>
                <w:rFonts w:cs="Times New Roman"/>
                <w:b/>
                <w:sz w:val="20"/>
                <w:szCs w:val="20"/>
              </w:rPr>
              <w:t>Explorer le monde de la science et de la technologie</w:t>
            </w:r>
          </w:p>
        </w:tc>
        <w:tc>
          <w:tcPr>
            <w:tcW w:w="3571" w:type="pct"/>
          </w:tcPr>
          <w:p w:rsidR="00865DC5" w:rsidRDefault="00865DC5" w:rsidP="0060429D">
            <w:pPr>
              <w:rPr>
                <w:rFonts w:cs="Times New Roman"/>
                <w:sz w:val="16"/>
                <w:szCs w:val="16"/>
              </w:rPr>
            </w:pPr>
          </w:p>
          <w:p w:rsidR="00B3069E" w:rsidRDefault="00865DC5" w:rsidP="0060429D">
            <w:pPr>
              <w:jc w:val="both"/>
              <w:rPr>
                <w:rFonts w:cs="Times New Roman"/>
                <w:sz w:val="16"/>
                <w:szCs w:val="16"/>
              </w:rPr>
            </w:pPr>
            <w:r w:rsidRPr="00865DC5">
              <w:rPr>
                <w:rFonts w:cs="Times New Roman"/>
                <w:sz w:val="16"/>
                <w:szCs w:val="16"/>
              </w:rPr>
              <w:t>En science et technologie, l’élèv</w:t>
            </w:r>
            <w:r w:rsidR="00357376">
              <w:rPr>
                <w:rFonts w:cs="Times New Roman"/>
                <w:sz w:val="16"/>
                <w:szCs w:val="16"/>
              </w:rPr>
              <w:t>e développe sa compétence</w:t>
            </w:r>
            <w:r w:rsidRPr="00865DC5">
              <w:rPr>
                <w:rFonts w:cs="Times New Roman"/>
                <w:sz w:val="16"/>
                <w:szCs w:val="16"/>
              </w:rPr>
              <w:t xml:space="preserve"> et acquiert des concepts scientifiques dans l’action. </w:t>
            </w:r>
          </w:p>
          <w:p w:rsidR="00FE0043" w:rsidRDefault="00FE0043" w:rsidP="0060429D">
            <w:pPr>
              <w:jc w:val="both"/>
              <w:rPr>
                <w:rFonts w:cs="Times New Roman"/>
                <w:sz w:val="16"/>
                <w:szCs w:val="16"/>
              </w:rPr>
            </w:pPr>
          </w:p>
          <w:p w:rsidR="00865DC5" w:rsidRDefault="00F35DF8" w:rsidP="0060429D">
            <w:pPr>
              <w:jc w:val="both"/>
              <w:rPr>
                <w:rFonts w:cs="Times New Roman"/>
                <w:sz w:val="16"/>
                <w:szCs w:val="16"/>
              </w:rPr>
            </w:pPr>
            <w:proofErr w:type="gramStart"/>
            <w:r>
              <w:rPr>
                <w:rFonts w:cs="Times New Roman"/>
                <w:sz w:val="16"/>
                <w:szCs w:val="16"/>
              </w:rPr>
              <w:t xml:space="preserve">La </w:t>
            </w:r>
            <w:r w:rsidR="00865DC5" w:rsidRPr="00865DC5">
              <w:rPr>
                <w:rFonts w:cs="Times New Roman"/>
                <w:sz w:val="16"/>
                <w:szCs w:val="16"/>
              </w:rPr>
              <w:t xml:space="preserve"> compétence</w:t>
            </w:r>
            <w:proofErr w:type="gramEnd"/>
            <w:r>
              <w:rPr>
                <w:rFonts w:cs="Times New Roman"/>
                <w:sz w:val="16"/>
                <w:szCs w:val="16"/>
              </w:rPr>
              <w:t xml:space="preserve"> </w:t>
            </w:r>
            <w:r w:rsidRPr="00F35DF8">
              <w:rPr>
                <w:rFonts w:cs="Times New Roman"/>
                <w:i/>
                <w:sz w:val="16"/>
                <w:szCs w:val="16"/>
              </w:rPr>
              <w:t>Explorer le monde de la science et de la technologie</w:t>
            </w:r>
            <w:r w:rsidR="00865DC5" w:rsidRPr="00865DC5">
              <w:rPr>
                <w:rFonts w:cs="Times New Roman"/>
                <w:sz w:val="16"/>
                <w:szCs w:val="16"/>
              </w:rPr>
              <w:t xml:space="preserve"> permet à l’élève de découvrir le monde qui l’entoure par le biais </w:t>
            </w:r>
            <w:r w:rsidR="00865DC5" w:rsidRPr="00737CCE">
              <w:rPr>
                <w:rFonts w:cs="Times New Roman"/>
                <w:sz w:val="16"/>
                <w:szCs w:val="16"/>
              </w:rPr>
              <w:t>de problématiques concrètes liées à son quotidien (par exemple, quelles sont les caractéristiques de chaque saison?).</w:t>
            </w:r>
            <w:r w:rsidR="00865DC5" w:rsidRPr="00865DC5">
              <w:rPr>
                <w:rFonts w:cs="Times New Roman"/>
                <w:sz w:val="16"/>
                <w:szCs w:val="16"/>
              </w:rPr>
              <w:t xml:space="preserve"> </w:t>
            </w:r>
            <w:r>
              <w:rPr>
                <w:rFonts w:cs="Times New Roman"/>
                <w:sz w:val="16"/>
                <w:szCs w:val="16"/>
              </w:rPr>
              <w:t xml:space="preserve"> </w:t>
            </w:r>
            <w:r w:rsidR="00865DC5" w:rsidRPr="00865DC5">
              <w:rPr>
                <w:rFonts w:cs="Times New Roman"/>
                <w:sz w:val="16"/>
                <w:szCs w:val="16"/>
              </w:rPr>
              <w:t>De plus, l’élève développe des attitudes de curiosité et d’ouverture lorsqu’il recherche des solutions ou des explicat</w:t>
            </w:r>
            <w:r w:rsidR="00B3069E">
              <w:rPr>
                <w:rFonts w:cs="Times New Roman"/>
                <w:sz w:val="16"/>
                <w:szCs w:val="16"/>
              </w:rPr>
              <w:t xml:space="preserve">ions aux problèmes rencontrés. </w:t>
            </w:r>
            <w:r w:rsidR="00865DC5" w:rsidRPr="00865DC5">
              <w:rPr>
                <w:rFonts w:cs="Times New Roman"/>
                <w:sz w:val="16"/>
                <w:szCs w:val="16"/>
              </w:rPr>
              <w:t>Il s’agit d’une initiation à la culture scientifique et technologique.</w:t>
            </w:r>
          </w:p>
          <w:p w:rsidR="00FE0043" w:rsidRDefault="00FE0043" w:rsidP="0060429D">
            <w:pPr>
              <w:jc w:val="both"/>
              <w:rPr>
                <w:rFonts w:cs="Times New Roman"/>
                <w:sz w:val="16"/>
                <w:szCs w:val="16"/>
              </w:rPr>
            </w:pPr>
          </w:p>
          <w:p w:rsidR="00B3069E" w:rsidRDefault="00F35DF8" w:rsidP="0060429D">
            <w:pPr>
              <w:jc w:val="both"/>
              <w:rPr>
                <w:rFonts w:cs="Times New Roman"/>
                <w:sz w:val="16"/>
                <w:szCs w:val="16"/>
              </w:rPr>
            </w:pPr>
            <w:r>
              <w:rPr>
                <w:rFonts w:cs="Times New Roman"/>
                <w:sz w:val="16"/>
                <w:szCs w:val="16"/>
              </w:rPr>
              <w:t>En deuxième année, l’élève développe cette compétence de manière plus autonome qu’en première année.</w:t>
            </w:r>
          </w:p>
          <w:p w:rsidR="00F35DF8" w:rsidRDefault="00F35DF8" w:rsidP="0060429D">
            <w:pPr>
              <w:jc w:val="both"/>
              <w:rPr>
                <w:rFonts w:cs="Times New Roman"/>
                <w:sz w:val="16"/>
                <w:szCs w:val="16"/>
              </w:rPr>
            </w:pPr>
          </w:p>
          <w:p w:rsidR="00865DC5" w:rsidRDefault="00865DC5" w:rsidP="0060429D">
            <w:pPr>
              <w:jc w:val="both"/>
              <w:rPr>
                <w:rFonts w:cs="Times New Roman"/>
                <w:sz w:val="16"/>
                <w:szCs w:val="16"/>
              </w:rPr>
            </w:pPr>
            <w:r w:rsidRPr="00865DC5">
              <w:rPr>
                <w:rFonts w:cs="Times New Roman"/>
                <w:sz w:val="16"/>
                <w:szCs w:val="16"/>
              </w:rPr>
              <w:t>Pour arriver à développer cette compétence, l’élève doit se questionner, émettre des hypothèses, proposer des façons de résoudre le problème, communiquer ses apprentissages, manipuler du matériel, faire des liens entre les apprentissage</w:t>
            </w:r>
            <w:r w:rsidR="00B3069E">
              <w:rPr>
                <w:rFonts w:cs="Times New Roman"/>
                <w:sz w:val="16"/>
                <w:szCs w:val="16"/>
              </w:rPr>
              <w:t>s réalisés et la vie courante.</w:t>
            </w:r>
          </w:p>
          <w:p w:rsidR="00B3069E" w:rsidRPr="00865DC5" w:rsidRDefault="00B3069E" w:rsidP="0060429D">
            <w:pPr>
              <w:jc w:val="both"/>
              <w:rPr>
                <w:rFonts w:cs="Times New Roman"/>
                <w:sz w:val="16"/>
                <w:szCs w:val="16"/>
              </w:rPr>
            </w:pPr>
          </w:p>
          <w:p w:rsidR="00865DC5" w:rsidRPr="00865DC5" w:rsidRDefault="00865DC5" w:rsidP="0060429D">
            <w:pPr>
              <w:jc w:val="both"/>
              <w:rPr>
                <w:rFonts w:cs="Times New Roman"/>
                <w:sz w:val="16"/>
                <w:szCs w:val="16"/>
              </w:rPr>
            </w:pPr>
            <w:r w:rsidRPr="00865DC5">
              <w:rPr>
                <w:rFonts w:cs="Times New Roman"/>
                <w:sz w:val="16"/>
                <w:szCs w:val="16"/>
              </w:rPr>
              <w:t>En développant sa compétence, l’élève acquiert</w:t>
            </w:r>
            <w:r w:rsidR="00B3069E">
              <w:rPr>
                <w:rFonts w:cs="Times New Roman"/>
                <w:sz w:val="16"/>
                <w:szCs w:val="16"/>
              </w:rPr>
              <w:t xml:space="preserve"> plusieurs connaissances.</w:t>
            </w:r>
            <w:r w:rsidRPr="00865DC5">
              <w:rPr>
                <w:rFonts w:cs="Times New Roman"/>
                <w:sz w:val="16"/>
                <w:szCs w:val="16"/>
              </w:rPr>
              <w:t xml:space="preserve"> Ces connaissances sont classées selon trois univers : </w:t>
            </w:r>
          </w:p>
          <w:p w:rsidR="00865DC5" w:rsidRPr="00737CCE" w:rsidRDefault="00865DC5" w:rsidP="0060429D">
            <w:pPr>
              <w:pStyle w:val="Paragraphedeliste"/>
              <w:numPr>
                <w:ilvl w:val="0"/>
                <w:numId w:val="2"/>
              </w:numPr>
              <w:contextualSpacing/>
              <w:jc w:val="both"/>
              <w:rPr>
                <w:rFonts w:cs="Times New Roman"/>
                <w:sz w:val="16"/>
                <w:szCs w:val="16"/>
              </w:rPr>
            </w:pPr>
            <w:r w:rsidRPr="00737CCE">
              <w:rPr>
                <w:rFonts w:cs="Times New Roman"/>
                <w:b/>
                <w:sz w:val="16"/>
                <w:szCs w:val="16"/>
              </w:rPr>
              <w:t xml:space="preserve">L’univers matériel </w:t>
            </w:r>
            <w:r w:rsidRPr="00737CCE">
              <w:rPr>
                <w:rFonts w:cs="Times New Roman"/>
                <w:sz w:val="16"/>
                <w:szCs w:val="16"/>
              </w:rPr>
              <w:t>(les états de la matière</w:t>
            </w:r>
            <w:r w:rsidR="00357376" w:rsidRPr="00737CCE">
              <w:rPr>
                <w:rFonts w:cs="Times New Roman"/>
                <w:sz w:val="16"/>
                <w:szCs w:val="16"/>
              </w:rPr>
              <w:t>, le magnétisme, les mélanges, etc.</w:t>
            </w:r>
            <w:r w:rsidRPr="00737CCE">
              <w:rPr>
                <w:rFonts w:cs="Times New Roman"/>
                <w:sz w:val="16"/>
                <w:szCs w:val="16"/>
              </w:rPr>
              <w:t>)</w:t>
            </w:r>
            <w:r w:rsidR="00B93CEE" w:rsidRPr="00737CCE">
              <w:rPr>
                <w:rFonts w:cs="Times New Roman"/>
                <w:sz w:val="16"/>
                <w:szCs w:val="16"/>
              </w:rPr>
              <w:t>;</w:t>
            </w:r>
          </w:p>
          <w:p w:rsidR="00865DC5" w:rsidRPr="00737CCE" w:rsidRDefault="000A48C0" w:rsidP="0060429D">
            <w:pPr>
              <w:pStyle w:val="Paragraphedeliste"/>
              <w:numPr>
                <w:ilvl w:val="0"/>
                <w:numId w:val="2"/>
              </w:numPr>
              <w:contextualSpacing/>
              <w:jc w:val="both"/>
              <w:rPr>
                <w:rFonts w:cs="Times New Roman"/>
                <w:sz w:val="16"/>
                <w:szCs w:val="16"/>
              </w:rPr>
            </w:pPr>
            <w:r w:rsidRPr="00737CCE">
              <w:rPr>
                <w:rFonts w:cs="Times New Roman"/>
                <w:b/>
                <w:sz w:val="16"/>
                <w:szCs w:val="16"/>
              </w:rPr>
              <w:t>L’univers Terre et e</w:t>
            </w:r>
            <w:r w:rsidR="00865DC5" w:rsidRPr="00737CCE">
              <w:rPr>
                <w:rFonts w:cs="Times New Roman"/>
                <w:b/>
                <w:sz w:val="16"/>
                <w:szCs w:val="16"/>
              </w:rPr>
              <w:t xml:space="preserve">space </w:t>
            </w:r>
            <w:r w:rsidR="00865DC5" w:rsidRPr="00737CCE">
              <w:rPr>
                <w:rFonts w:cs="Times New Roman"/>
                <w:sz w:val="16"/>
                <w:szCs w:val="16"/>
              </w:rPr>
              <w:t>(les types de précipitations, les ombres et la lumière, les modifications de l’environnement</w:t>
            </w:r>
            <w:r w:rsidR="00357376" w:rsidRPr="00737CCE">
              <w:rPr>
                <w:rFonts w:cs="Times New Roman"/>
                <w:sz w:val="16"/>
                <w:szCs w:val="16"/>
              </w:rPr>
              <w:t xml:space="preserve"> selon les saisons, etc.</w:t>
            </w:r>
            <w:r w:rsidR="00865DC5" w:rsidRPr="00737CCE">
              <w:rPr>
                <w:rFonts w:cs="Times New Roman"/>
                <w:sz w:val="16"/>
                <w:szCs w:val="16"/>
              </w:rPr>
              <w:t>)</w:t>
            </w:r>
            <w:r w:rsidR="00B93CEE" w:rsidRPr="00737CCE">
              <w:rPr>
                <w:rFonts w:cs="Times New Roman"/>
                <w:sz w:val="16"/>
                <w:szCs w:val="16"/>
              </w:rPr>
              <w:t>;</w:t>
            </w:r>
          </w:p>
          <w:p w:rsidR="00865DC5" w:rsidRPr="00737CCE" w:rsidRDefault="00865DC5" w:rsidP="0060429D">
            <w:pPr>
              <w:pStyle w:val="Paragraphedeliste"/>
              <w:numPr>
                <w:ilvl w:val="0"/>
                <w:numId w:val="2"/>
              </w:numPr>
              <w:contextualSpacing/>
              <w:jc w:val="both"/>
              <w:rPr>
                <w:rFonts w:cs="Times New Roman"/>
                <w:sz w:val="16"/>
                <w:szCs w:val="16"/>
              </w:rPr>
            </w:pPr>
            <w:r w:rsidRPr="00737CCE">
              <w:rPr>
                <w:rFonts w:cs="Times New Roman"/>
                <w:b/>
                <w:sz w:val="16"/>
                <w:szCs w:val="16"/>
              </w:rPr>
              <w:t>L’univers vivant</w:t>
            </w:r>
            <w:r w:rsidRPr="00737CCE">
              <w:rPr>
                <w:rFonts w:cs="Times New Roman"/>
                <w:sz w:val="16"/>
                <w:szCs w:val="16"/>
              </w:rPr>
              <w:t xml:space="preserve"> (les parties du corps humain, les besoins essentiels des plantes, l’adaptation des ani</w:t>
            </w:r>
            <w:r w:rsidR="00357376" w:rsidRPr="00737CCE">
              <w:rPr>
                <w:rFonts w:cs="Times New Roman"/>
                <w:sz w:val="16"/>
                <w:szCs w:val="16"/>
              </w:rPr>
              <w:t>maux selon leur environnement, etc.</w:t>
            </w:r>
            <w:r w:rsidRPr="00737CCE">
              <w:rPr>
                <w:rFonts w:cs="Times New Roman"/>
                <w:sz w:val="16"/>
                <w:szCs w:val="16"/>
              </w:rPr>
              <w:t xml:space="preserve">).  </w:t>
            </w:r>
          </w:p>
          <w:p w:rsidR="000C49F0" w:rsidRDefault="000C49F0" w:rsidP="0060429D">
            <w:pPr>
              <w:jc w:val="both"/>
              <w:rPr>
                <w:rFonts w:cs="Times New Roman"/>
                <w:b/>
                <w:sz w:val="16"/>
                <w:szCs w:val="16"/>
              </w:rPr>
            </w:pPr>
          </w:p>
          <w:p w:rsidR="00865DC5" w:rsidRDefault="00865DC5" w:rsidP="0060429D">
            <w:pPr>
              <w:jc w:val="both"/>
              <w:rPr>
                <w:rFonts w:cs="Times New Roman"/>
                <w:b/>
                <w:sz w:val="16"/>
                <w:szCs w:val="16"/>
              </w:rPr>
            </w:pPr>
            <w:r w:rsidRPr="00865DC5">
              <w:rPr>
                <w:rFonts w:cs="Times New Roman"/>
                <w:b/>
                <w:sz w:val="16"/>
                <w:szCs w:val="16"/>
              </w:rPr>
              <w:t>Il est à noter que les exemples précédents ne sont qu’à titre indicatif.</w:t>
            </w:r>
            <w:r w:rsidR="0060429D">
              <w:rPr>
                <w:rFonts w:cs="Times New Roman"/>
                <w:b/>
                <w:sz w:val="16"/>
                <w:szCs w:val="16"/>
              </w:rPr>
              <w:t xml:space="preserve"> </w:t>
            </w:r>
          </w:p>
          <w:p w:rsidR="0060429D" w:rsidRPr="00854728" w:rsidRDefault="0060429D" w:rsidP="0060429D">
            <w:pPr>
              <w:jc w:val="both"/>
              <w:rPr>
                <w:rFonts w:cs="Times New Roman"/>
                <w:b/>
                <w:sz w:val="16"/>
                <w:szCs w:val="16"/>
              </w:rPr>
            </w:pPr>
          </w:p>
        </w:tc>
      </w:tr>
      <w:tr w:rsidR="00865DC5" w:rsidTr="0060429D">
        <w:tc>
          <w:tcPr>
            <w:tcW w:w="5000" w:type="pct"/>
            <w:gridSpan w:val="2"/>
          </w:tcPr>
          <w:p w:rsidR="00865DC5" w:rsidRDefault="00865DC5" w:rsidP="0060429D">
            <w:pPr>
              <w:jc w:val="center"/>
              <w:rPr>
                <w:rFonts w:cs="Times New Roman"/>
                <w:b/>
                <w:iCs/>
                <w:sz w:val="16"/>
                <w:szCs w:val="16"/>
              </w:rPr>
            </w:pPr>
          </w:p>
          <w:p w:rsidR="00865DC5" w:rsidRPr="008C4161" w:rsidRDefault="00865DC5" w:rsidP="0060429D">
            <w:pPr>
              <w:jc w:val="center"/>
              <w:rPr>
                <w:rFonts w:cs="Times New Roman"/>
                <w:b/>
                <w:iCs/>
                <w:sz w:val="20"/>
                <w:szCs w:val="20"/>
              </w:rPr>
            </w:pPr>
            <w:r w:rsidRPr="008C4161">
              <w:rPr>
                <w:rFonts w:cs="Times New Roman"/>
                <w:b/>
                <w:iCs/>
                <w:sz w:val="20"/>
                <w:szCs w:val="20"/>
              </w:rPr>
              <w:t>Cette compétence fait l’objet d’apprentissage et de rétroaction à l’élève, mais aucun résultat ne sera inscrit au bulletin.</w:t>
            </w:r>
          </w:p>
          <w:p w:rsidR="00865DC5" w:rsidRPr="003A536F" w:rsidRDefault="00865DC5" w:rsidP="0060429D">
            <w:pPr>
              <w:jc w:val="center"/>
              <w:rPr>
                <w:rFonts w:cs="Times New Roman"/>
                <w:b/>
                <w:iCs/>
                <w:sz w:val="16"/>
                <w:szCs w:val="16"/>
              </w:rPr>
            </w:pPr>
          </w:p>
        </w:tc>
      </w:tr>
    </w:tbl>
    <w:p w:rsidR="000D1D95" w:rsidRDefault="000D1D95" w:rsidP="0060429D">
      <w:pPr>
        <w:spacing w:after="0" w:line="240" w:lineRule="auto"/>
        <w:rPr>
          <w:b/>
        </w:rPr>
      </w:pPr>
    </w:p>
    <w:p w:rsidR="000D1D95" w:rsidRDefault="000D1D95" w:rsidP="0060429D">
      <w:pPr>
        <w:spacing w:after="0" w:line="240" w:lineRule="auto"/>
        <w:rPr>
          <w:sz w:val="18"/>
          <w:szCs w:val="18"/>
        </w:rPr>
      </w:pPr>
      <w:r>
        <w:rPr>
          <w:sz w:val="18"/>
          <w:szCs w:val="18"/>
        </w:rPr>
        <w:br w:type="page"/>
      </w:r>
    </w:p>
    <w:p w:rsidR="0060429D" w:rsidRDefault="0060429D" w:rsidP="0060429D">
      <w:pPr>
        <w:spacing w:after="0" w:line="240" w:lineRule="auto"/>
      </w:pPr>
    </w:p>
    <w:tbl>
      <w:tblPr>
        <w:tblStyle w:val="Grilledutableau"/>
        <w:tblW w:w="10984" w:type="dxa"/>
        <w:tblLook w:val="04A0" w:firstRow="1" w:lastRow="0" w:firstColumn="1" w:lastColumn="0" w:noHBand="0" w:noVBand="1"/>
      </w:tblPr>
      <w:tblGrid>
        <w:gridCol w:w="2728"/>
        <w:gridCol w:w="8256"/>
      </w:tblGrid>
      <w:tr w:rsidR="001A2A1A" w:rsidTr="0060429D">
        <w:tc>
          <w:tcPr>
            <w:tcW w:w="10984" w:type="dxa"/>
            <w:gridSpan w:val="2"/>
            <w:shd w:val="clear" w:color="auto" w:fill="BFBFBF" w:themeFill="background1" w:themeFillShade="BF"/>
          </w:tcPr>
          <w:p w:rsidR="001A2A1A" w:rsidRPr="00CD592D" w:rsidRDefault="001A2A1A" w:rsidP="0060429D">
            <w:pPr>
              <w:jc w:val="center"/>
              <w:rPr>
                <w:b/>
                <w:sz w:val="32"/>
                <w:szCs w:val="32"/>
              </w:rPr>
            </w:pPr>
            <w:r>
              <w:rPr>
                <w:b/>
                <w:sz w:val="32"/>
                <w:szCs w:val="32"/>
              </w:rPr>
              <w:t>Éthique et culture religieuse</w:t>
            </w:r>
            <w:r w:rsidRPr="00CD592D">
              <w:rPr>
                <w:b/>
                <w:sz w:val="32"/>
                <w:szCs w:val="32"/>
              </w:rPr>
              <w:t xml:space="preserve">, </w:t>
            </w:r>
            <w:r w:rsidR="00806BFF" w:rsidRPr="00806BFF">
              <w:rPr>
                <w:b/>
                <w:sz w:val="28"/>
                <w:szCs w:val="28"/>
              </w:rPr>
              <w:t>2</w:t>
            </w:r>
            <w:r w:rsidR="00806BFF" w:rsidRPr="00806BFF">
              <w:rPr>
                <w:b/>
                <w:sz w:val="28"/>
                <w:szCs w:val="28"/>
                <w:vertAlign w:val="superscript"/>
              </w:rPr>
              <w:t>e</w:t>
            </w:r>
            <w:r w:rsidR="00806BFF" w:rsidRPr="00806BFF">
              <w:rPr>
                <w:b/>
                <w:sz w:val="32"/>
                <w:szCs w:val="32"/>
              </w:rPr>
              <w:t xml:space="preserve"> année</w:t>
            </w:r>
          </w:p>
        </w:tc>
      </w:tr>
      <w:tr w:rsidR="001A2A1A" w:rsidTr="0060429D">
        <w:tc>
          <w:tcPr>
            <w:tcW w:w="10984" w:type="dxa"/>
            <w:gridSpan w:val="2"/>
            <w:shd w:val="clear" w:color="auto" w:fill="000000" w:themeFill="text1"/>
          </w:tcPr>
          <w:p w:rsidR="001A2A1A" w:rsidRPr="00FA5FDB" w:rsidRDefault="001A2A1A" w:rsidP="0060429D">
            <w:pPr>
              <w:jc w:val="center"/>
              <w:rPr>
                <w:sz w:val="28"/>
                <w:szCs w:val="28"/>
              </w:rPr>
            </w:pPr>
            <w:r w:rsidRPr="00FA5FDB">
              <w:rPr>
                <w:sz w:val="28"/>
                <w:szCs w:val="28"/>
              </w:rPr>
              <w:t>Compétences développées par l’élève</w:t>
            </w:r>
          </w:p>
        </w:tc>
      </w:tr>
      <w:tr w:rsidR="00521FAE" w:rsidTr="000C49F0">
        <w:tc>
          <w:tcPr>
            <w:tcW w:w="2728" w:type="dxa"/>
            <w:tcBorders>
              <w:bottom w:val="dashed" w:sz="4" w:space="0" w:color="auto"/>
            </w:tcBorders>
            <w:shd w:val="clear" w:color="auto" w:fill="FFFFFF" w:themeFill="background1"/>
            <w:vAlign w:val="center"/>
          </w:tcPr>
          <w:p w:rsidR="00521FAE" w:rsidRPr="00302A13" w:rsidRDefault="00521FAE" w:rsidP="000C49F0">
            <w:pPr>
              <w:rPr>
                <w:b/>
                <w:sz w:val="20"/>
                <w:szCs w:val="20"/>
              </w:rPr>
            </w:pPr>
            <w:r w:rsidRPr="00302A13">
              <w:rPr>
                <w:b/>
                <w:sz w:val="20"/>
                <w:szCs w:val="20"/>
              </w:rPr>
              <w:t>Réfléchir sur des questions éthiques</w:t>
            </w:r>
          </w:p>
        </w:tc>
        <w:tc>
          <w:tcPr>
            <w:tcW w:w="8256" w:type="dxa"/>
            <w:tcBorders>
              <w:bottom w:val="dashed" w:sz="4" w:space="0" w:color="auto"/>
            </w:tcBorders>
            <w:shd w:val="clear" w:color="auto" w:fill="FFFFFF" w:themeFill="background1"/>
          </w:tcPr>
          <w:p w:rsidR="00521FAE" w:rsidRDefault="00521FAE" w:rsidP="0060429D">
            <w:pPr>
              <w:jc w:val="both"/>
              <w:rPr>
                <w:rFonts w:cs="Arial"/>
                <w:sz w:val="16"/>
                <w:szCs w:val="16"/>
              </w:rPr>
            </w:pPr>
          </w:p>
          <w:p w:rsidR="00521FAE" w:rsidRPr="000862BA" w:rsidRDefault="00521FAE" w:rsidP="0060429D">
            <w:pPr>
              <w:jc w:val="both"/>
              <w:rPr>
                <w:rFonts w:asciiTheme="minorHAnsi" w:hAnsiTheme="minorHAnsi" w:cs="Arial"/>
                <w:sz w:val="16"/>
                <w:szCs w:val="16"/>
              </w:rPr>
            </w:pPr>
            <w:r w:rsidRPr="000862BA">
              <w:rPr>
                <w:rFonts w:asciiTheme="minorHAnsi" w:hAnsiTheme="minorHAnsi" w:cs="Arial"/>
                <w:sz w:val="16"/>
                <w:szCs w:val="16"/>
              </w:rPr>
              <w:t xml:space="preserve">En éthique, </w:t>
            </w:r>
            <w:r>
              <w:rPr>
                <w:rFonts w:asciiTheme="minorHAnsi" w:hAnsiTheme="minorHAnsi" w:cs="Arial"/>
                <w:sz w:val="16"/>
                <w:szCs w:val="16"/>
              </w:rPr>
              <w:t>l’élève</w:t>
            </w:r>
            <w:r w:rsidRPr="000862BA">
              <w:rPr>
                <w:rFonts w:asciiTheme="minorHAnsi" w:hAnsiTheme="minorHAnsi" w:cs="Arial"/>
                <w:sz w:val="16"/>
                <w:szCs w:val="16"/>
              </w:rPr>
              <w:t xml:space="preserve"> </w:t>
            </w:r>
            <w:r>
              <w:rPr>
                <w:rFonts w:asciiTheme="minorHAnsi" w:hAnsiTheme="minorHAnsi" w:cs="Arial"/>
                <w:sz w:val="16"/>
                <w:szCs w:val="16"/>
              </w:rPr>
              <w:t xml:space="preserve">pourra </w:t>
            </w:r>
            <w:r w:rsidRPr="000862BA">
              <w:rPr>
                <w:rFonts w:asciiTheme="minorHAnsi" w:hAnsiTheme="minorHAnsi" w:cs="Arial"/>
                <w:sz w:val="16"/>
                <w:szCs w:val="16"/>
              </w:rPr>
              <w:t xml:space="preserve">réfléchir avec les autres, à partir de situations simples </w:t>
            </w:r>
            <w:proofErr w:type="gramStart"/>
            <w:r w:rsidRPr="000862BA">
              <w:rPr>
                <w:rFonts w:asciiTheme="minorHAnsi" w:hAnsiTheme="minorHAnsi" w:cs="Arial"/>
                <w:sz w:val="16"/>
                <w:szCs w:val="16"/>
              </w:rPr>
              <w:t>et  familières</w:t>
            </w:r>
            <w:proofErr w:type="gramEnd"/>
            <w:r w:rsidRPr="000862BA">
              <w:rPr>
                <w:rFonts w:asciiTheme="minorHAnsi" w:hAnsiTheme="minorHAnsi" w:cs="Arial"/>
                <w:sz w:val="16"/>
                <w:szCs w:val="16"/>
              </w:rPr>
              <w:t xml:space="preserve">, sur des questions éthiques touchant les besoins des êtres humains et d’autres êtres vivants, les relations d’interdépendance qui existent entre eux et les exigences de cette interdépendance. </w:t>
            </w:r>
          </w:p>
          <w:p w:rsidR="00521FAE" w:rsidRPr="00302A13" w:rsidRDefault="00521FAE" w:rsidP="0060429D">
            <w:pPr>
              <w:jc w:val="both"/>
              <w:rPr>
                <w:rFonts w:cs="Arial"/>
                <w:b/>
                <w:bCs/>
                <w:sz w:val="16"/>
                <w:szCs w:val="16"/>
              </w:rPr>
            </w:pPr>
          </w:p>
        </w:tc>
      </w:tr>
      <w:tr w:rsidR="00521FAE" w:rsidTr="000C49F0">
        <w:trPr>
          <w:trHeight w:val="953"/>
        </w:trPr>
        <w:tc>
          <w:tcPr>
            <w:tcW w:w="2728" w:type="dxa"/>
            <w:tcBorders>
              <w:top w:val="dashed" w:sz="4" w:space="0" w:color="auto"/>
              <w:bottom w:val="dashed" w:sz="4" w:space="0" w:color="auto"/>
            </w:tcBorders>
            <w:vAlign w:val="center"/>
          </w:tcPr>
          <w:p w:rsidR="00521FAE" w:rsidRPr="000862BA" w:rsidRDefault="00521FAE" w:rsidP="000C49F0">
            <w:pPr>
              <w:rPr>
                <w:b/>
                <w:sz w:val="20"/>
                <w:szCs w:val="20"/>
              </w:rPr>
            </w:pPr>
            <w:r w:rsidRPr="00302A13">
              <w:rPr>
                <w:b/>
                <w:sz w:val="20"/>
                <w:szCs w:val="20"/>
              </w:rPr>
              <w:t>Manifester une compréhension du phénomène religieux</w:t>
            </w:r>
          </w:p>
        </w:tc>
        <w:tc>
          <w:tcPr>
            <w:tcW w:w="8256" w:type="dxa"/>
            <w:tcBorders>
              <w:top w:val="dashed" w:sz="4" w:space="0" w:color="auto"/>
              <w:bottom w:val="dashed" w:sz="4" w:space="0" w:color="auto"/>
            </w:tcBorders>
          </w:tcPr>
          <w:p w:rsidR="00521FAE" w:rsidRDefault="00521FAE" w:rsidP="0060429D">
            <w:pPr>
              <w:jc w:val="both"/>
              <w:rPr>
                <w:rFonts w:cs="Times New Roman"/>
                <w:sz w:val="16"/>
                <w:szCs w:val="16"/>
              </w:rPr>
            </w:pPr>
          </w:p>
          <w:p w:rsidR="00521FAE" w:rsidRPr="000862BA" w:rsidRDefault="00521FAE" w:rsidP="0060429D">
            <w:pPr>
              <w:jc w:val="both"/>
              <w:rPr>
                <w:rFonts w:asciiTheme="minorHAnsi" w:hAnsiTheme="minorHAnsi" w:cs="Arial"/>
                <w:b/>
                <w:bCs/>
                <w:sz w:val="16"/>
                <w:szCs w:val="16"/>
              </w:rPr>
            </w:pPr>
            <w:r>
              <w:rPr>
                <w:rFonts w:asciiTheme="minorHAnsi" w:hAnsiTheme="minorHAnsi" w:cs="Arial"/>
                <w:sz w:val="16"/>
                <w:szCs w:val="16"/>
              </w:rPr>
              <w:t>En culture religieuse, l’élève</w:t>
            </w:r>
            <w:r w:rsidRPr="000862BA">
              <w:rPr>
                <w:rFonts w:asciiTheme="minorHAnsi" w:hAnsiTheme="minorHAnsi" w:cs="Arial"/>
                <w:sz w:val="16"/>
                <w:szCs w:val="16"/>
              </w:rPr>
              <w:t xml:space="preserve"> découvrira la diversité des fêtes et des rituels vécus dans les familles et connaîtra des récits marquants, notamment ceux reliés à des fêtes religieuses et à des personnages</w:t>
            </w:r>
            <w:r w:rsidR="00B93CEE">
              <w:rPr>
                <w:rFonts w:asciiTheme="minorHAnsi" w:hAnsiTheme="minorHAnsi" w:cs="Arial"/>
                <w:sz w:val="16"/>
                <w:szCs w:val="16"/>
              </w:rPr>
              <w:t>.</w:t>
            </w:r>
          </w:p>
        </w:tc>
      </w:tr>
      <w:tr w:rsidR="00521FAE" w:rsidTr="000C49F0">
        <w:trPr>
          <w:trHeight w:val="810"/>
        </w:trPr>
        <w:tc>
          <w:tcPr>
            <w:tcW w:w="2728" w:type="dxa"/>
            <w:tcBorders>
              <w:top w:val="dashed" w:sz="4" w:space="0" w:color="auto"/>
            </w:tcBorders>
            <w:shd w:val="clear" w:color="auto" w:fill="FFFFFF" w:themeFill="background1"/>
            <w:vAlign w:val="center"/>
          </w:tcPr>
          <w:p w:rsidR="00521FAE" w:rsidRPr="00F32505" w:rsidRDefault="00521FAE" w:rsidP="000C49F0">
            <w:pPr>
              <w:rPr>
                <w:b/>
                <w:sz w:val="20"/>
                <w:szCs w:val="20"/>
              </w:rPr>
            </w:pPr>
            <w:r w:rsidRPr="00302A13">
              <w:rPr>
                <w:b/>
                <w:sz w:val="20"/>
                <w:szCs w:val="20"/>
              </w:rPr>
              <w:t>Pratiquer le dialogue</w:t>
            </w:r>
          </w:p>
        </w:tc>
        <w:tc>
          <w:tcPr>
            <w:tcW w:w="8256" w:type="dxa"/>
            <w:tcBorders>
              <w:top w:val="dashed" w:sz="4" w:space="0" w:color="auto"/>
            </w:tcBorders>
            <w:shd w:val="clear" w:color="auto" w:fill="FFFFFF" w:themeFill="background1"/>
          </w:tcPr>
          <w:p w:rsidR="00521FAE" w:rsidRDefault="00521FAE" w:rsidP="0060429D">
            <w:pPr>
              <w:jc w:val="both"/>
              <w:rPr>
                <w:sz w:val="16"/>
                <w:szCs w:val="16"/>
              </w:rPr>
            </w:pPr>
          </w:p>
          <w:p w:rsidR="00521FAE" w:rsidRPr="000862BA" w:rsidRDefault="00521FAE" w:rsidP="0060429D">
            <w:pPr>
              <w:jc w:val="both"/>
              <w:rPr>
                <w:rFonts w:asciiTheme="minorHAnsi" w:hAnsiTheme="minorHAnsi" w:cs="Arial"/>
                <w:sz w:val="16"/>
                <w:szCs w:val="16"/>
              </w:rPr>
            </w:pPr>
            <w:r w:rsidRPr="000862BA">
              <w:rPr>
                <w:rFonts w:asciiTheme="minorHAnsi" w:hAnsiTheme="minorHAnsi" w:cs="Arial"/>
                <w:sz w:val="16"/>
                <w:szCs w:val="16"/>
              </w:rPr>
              <w:t>Pour cette troisième compétence, qui se dé</w:t>
            </w:r>
            <w:r>
              <w:rPr>
                <w:rFonts w:asciiTheme="minorHAnsi" w:hAnsiTheme="minorHAnsi" w:cs="Arial"/>
                <w:sz w:val="16"/>
                <w:szCs w:val="16"/>
              </w:rPr>
              <w:t>veloppe avec les deux autres, l’élève</w:t>
            </w:r>
            <w:r w:rsidRPr="000862BA">
              <w:rPr>
                <w:rFonts w:asciiTheme="minorHAnsi" w:hAnsiTheme="minorHAnsi" w:cs="Arial"/>
                <w:sz w:val="16"/>
                <w:szCs w:val="16"/>
              </w:rPr>
              <w:t xml:space="preserve"> apprendra à se connaître, à donner son idée, à écouter l’idée des autres avec </w:t>
            </w:r>
            <w:proofErr w:type="gramStart"/>
            <w:r w:rsidRPr="000862BA">
              <w:rPr>
                <w:rFonts w:asciiTheme="minorHAnsi" w:hAnsiTheme="minorHAnsi" w:cs="Arial"/>
                <w:sz w:val="16"/>
                <w:szCs w:val="16"/>
              </w:rPr>
              <w:t>respect,  à</w:t>
            </w:r>
            <w:proofErr w:type="gramEnd"/>
            <w:r w:rsidRPr="000862BA">
              <w:rPr>
                <w:rFonts w:asciiTheme="minorHAnsi" w:hAnsiTheme="minorHAnsi" w:cs="Arial"/>
                <w:sz w:val="16"/>
                <w:szCs w:val="16"/>
              </w:rPr>
              <w:t xml:space="preserve"> échanger sur des idées différentes afin de mieux connaître un sujet et il se familiarisera avec quatre formes de dialogue : la narration, la conversation, la discussion et la délibération.</w:t>
            </w:r>
          </w:p>
          <w:p w:rsidR="00521FAE" w:rsidRDefault="00521FAE" w:rsidP="0060429D">
            <w:pPr>
              <w:jc w:val="both"/>
              <w:rPr>
                <w:rFonts w:asciiTheme="minorHAnsi" w:hAnsiTheme="minorHAnsi" w:cs="Arial"/>
                <w:sz w:val="16"/>
                <w:szCs w:val="16"/>
              </w:rPr>
            </w:pPr>
            <w:r w:rsidRPr="000862BA">
              <w:rPr>
                <w:rFonts w:asciiTheme="minorHAnsi" w:hAnsiTheme="minorHAnsi" w:cs="Arial"/>
                <w:sz w:val="16"/>
                <w:szCs w:val="16"/>
              </w:rPr>
              <w:t xml:space="preserve">Afin de favoriser le dialogue, il sera amené à utiliser différents moyens pour élaborer son idée dont la description et la comparaison. De plus, il </w:t>
            </w:r>
            <w:proofErr w:type="gramStart"/>
            <w:r w:rsidRPr="000862BA">
              <w:rPr>
                <w:rFonts w:asciiTheme="minorHAnsi" w:hAnsiTheme="minorHAnsi" w:cs="Arial"/>
                <w:sz w:val="16"/>
                <w:szCs w:val="16"/>
              </w:rPr>
              <w:t>prendra  conscience</w:t>
            </w:r>
            <w:proofErr w:type="gramEnd"/>
            <w:r w:rsidRPr="000862BA">
              <w:rPr>
                <w:rFonts w:asciiTheme="minorHAnsi" w:hAnsiTheme="minorHAnsi" w:cs="Arial"/>
                <w:sz w:val="16"/>
                <w:szCs w:val="16"/>
              </w:rPr>
              <w:t xml:space="preserve"> de l’existence de différents moyens pour interroger des idées et des raisons pour reconnaître les jugements de préférence et de prescription. </w:t>
            </w:r>
            <w:proofErr w:type="gramStart"/>
            <w:r w:rsidRPr="000862BA">
              <w:rPr>
                <w:rFonts w:asciiTheme="minorHAnsi" w:hAnsiTheme="minorHAnsi" w:cs="Arial"/>
                <w:sz w:val="16"/>
                <w:szCs w:val="16"/>
              </w:rPr>
              <w:t>Il  se</w:t>
            </w:r>
            <w:proofErr w:type="gramEnd"/>
            <w:r w:rsidRPr="000862BA">
              <w:rPr>
                <w:rFonts w:asciiTheme="minorHAnsi" w:hAnsiTheme="minorHAnsi" w:cs="Arial"/>
                <w:sz w:val="16"/>
                <w:szCs w:val="16"/>
              </w:rPr>
              <w:t xml:space="preserve"> familiarisera avec des procédés susceptibles de nuire au dialogue tels que la généralisation abusive et l’attaque personnelle</w:t>
            </w:r>
            <w:r>
              <w:rPr>
                <w:rFonts w:asciiTheme="minorHAnsi" w:hAnsiTheme="minorHAnsi" w:cs="Arial"/>
                <w:sz w:val="16"/>
                <w:szCs w:val="16"/>
              </w:rPr>
              <w:t>.</w:t>
            </w:r>
          </w:p>
          <w:p w:rsidR="00521FAE" w:rsidRPr="00302A13" w:rsidRDefault="00521FAE" w:rsidP="0060429D">
            <w:pPr>
              <w:jc w:val="both"/>
              <w:rPr>
                <w:rFonts w:cs="Times New Roman"/>
                <w:b/>
                <w:iCs/>
                <w:sz w:val="16"/>
                <w:szCs w:val="16"/>
              </w:rPr>
            </w:pPr>
          </w:p>
        </w:tc>
      </w:tr>
      <w:tr w:rsidR="00521FAE" w:rsidTr="0060429D">
        <w:trPr>
          <w:trHeight w:val="810"/>
        </w:trPr>
        <w:tc>
          <w:tcPr>
            <w:tcW w:w="10984" w:type="dxa"/>
            <w:gridSpan w:val="2"/>
            <w:shd w:val="clear" w:color="auto" w:fill="FFFFFF" w:themeFill="background1"/>
          </w:tcPr>
          <w:p w:rsidR="00B93CEE" w:rsidRDefault="00B93CEE" w:rsidP="0060429D">
            <w:pPr>
              <w:rPr>
                <w:rFonts w:asciiTheme="minorHAnsi" w:hAnsiTheme="minorHAnsi" w:cs="Arial"/>
                <w:sz w:val="16"/>
                <w:szCs w:val="16"/>
              </w:rPr>
            </w:pPr>
          </w:p>
          <w:p w:rsidR="00521FAE" w:rsidRDefault="00521FAE" w:rsidP="0060429D">
            <w:pPr>
              <w:jc w:val="both"/>
              <w:rPr>
                <w:rFonts w:asciiTheme="minorHAnsi" w:hAnsiTheme="minorHAnsi" w:cs="Arial"/>
                <w:sz w:val="16"/>
                <w:szCs w:val="16"/>
              </w:rPr>
            </w:pPr>
            <w:r w:rsidRPr="000862BA">
              <w:rPr>
                <w:rFonts w:asciiTheme="minorHAnsi" w:hAnsiTheme="minorHAnsi" w:cs="Arial"/>
                <w:sz w:val="16"/>
                <w:szCs w:val="16"/>
              </w:rPr>
              <w:t>Le programme d’éthique et culture rel</w:t>
            </w:r>
            <w:r w:rsidR="009041D7">
              <w:rPr>
                <w:rFonts w:asciiTheme="minorHAnsi" w:hAnsiTheme="minorHAnsi" w:cs="Arial"/>
                <w:sz w:val="16"/>
                <w:szCs w:val="16"/>
              </w:rPr>
              <w:t>igie</w:t>
            </w:r>
            <w:r w:rsidR="00E7058F">
              <w:rPr>
                <w:rFonts w:asciiTheme="minorHAnsi" w:hAnsiTheme="minorHAnsi" w:cs="Arial"/>
                <w:sz w:val="16"/>
                <w:szCs w:val="16"/>
              </w:rPr>
              <w:t xml:space="preserve">use offre à tous les élèves </w:t>
            </w:r>
            <w:r w:rsidRPr="000862BA">
              <w:rPr>
                <w:rFonts w:asciiTheme="minorHAnsi" w:hAnsiTheme="minorHAnsi" w:cs="Arial"/>
                <w:sz w:val="16"/>
                <w:szCs w:val="16"/>
              </w:rPr>
              <w:t xml:space="preserve">les outils nécessaires à une meilleure compréhension de notre société et de son héritage culturel et religieux. </w:t>
            </w:r>
            <w:r w:rsidR="008275DB">
              <w:rPr>
                <w:rFonts w:asciiTheme="minorHAnsi" w:hAnsiTheme="minorHAnsi" w:cs="Arial"/>
                <w:sz w:val="16"/>
                <w:szCs w:val="16"/>
              </w:rPr>
              <w:t xml:space="preserve"> En poursuivant</w:t>
            </w:r>
            <w:r w:rsidR="008275DB" w:rsidRPr="008120FE">
              <w:rPr>
                <w:rFonts w:asciiTheme="minorHAnsi" w:hAnsiTheme="minorHAnsi" w:cs="Arial"/>
                <w:sz w:val="16"/>
                <w:szCs w:val="16"/>
              </w:rPr>
              <w:t xml:space="preserve"> les deux finalités de ce programme</w:t>
            </w:r>
            <w:r w:rsidR="008275DB">
              <w:rPr>
                <w:rFonts w:asciiTheme="minorHAnsi" w:hAnsiTheme="minorHAnsi" w:cs="Arial"/>
                <w:sz w:val="16"/>
                <w:szCs w:val="16"/>
              </w:rPr>
              <w:t xml:space="preserve"> (</w:t>
            </w:r>
            <w:r w:rsidR="008275DB" w:rsidRPr="008120FE">
              <w:rPr>
                <w:rFonts w:asciiTheme="minorHAnsi" w:hAnsiTheme="minorHAnsi" w:cs="Arial"/>
                <w:sz w:val="16"/>
                <w:szCs w:val="16"/>
              </w:rPr>
              <w:t>la reconnaissance de l’autre et la poursuite du bien commun</w:t>
            </w:r>
            <w:r w:rsidR="008275DB">
              <w:rPr>
                <w:rFonts w:asciiTheme="minorHAnsi" w:hAnsiTheme="minorHAnsi" w:cs="Arial"/>
                <w:sz w:val="16"/>
                <w:szCs w:val="16"/>
              </w:rPr>
              <w:t>)</w:t>
            </w:r>
            <w:r w:rsidR="008275DB" w:rsidRPr="008120FE">
              <w:rPr>
                <w:rFonts w:asciiTheme="minorHAnsi" w:hAnsiTheme="minorHAnsi" w:cs="Arial"/>
                <w:sz w:val="16"/>
                <w:szCs w:val="16"/>
              </w:rPr>
              <w:t xml:space="preserve"> votre enfant apprendra : </w:t>
            </w:r>
          </w:p>
          <w:p w:rsidR="000C49F0" w:rsidRPr="000862BA" w:rsidRDefault="000C49F0" w:rsidP="0060429D">
            <w:pPr>
              <w:jc w:val="both"/>
              <w:rPr>
                <w:rFonts w:asciiTheme="minorHAnsi" w:hAnsiTheme="minorHAnsi" w:cs="Arial"/>
                <w:sz w:val="16"/>
                <w:szCs w:val="16"/>
              </w:rPr>
            </w:pPr>
          </w:p>
          <w:p w:rsidR="00521FAE" w:rsidRPr="000862BA" w:rsidRDefault="00521FAE" w:rsidP="0060429D">
            <w:pPr>
              <w:pStyle w:val="Paragraphedeliste"/>
              <w:numPr>
                <w:ilvl w:val="0"/>
                <w:numId w:val="14"/>
              </w:numPr>
              <w:ind w:left="851"/>
              <w:rPr>
                <w:rFonts w:asciiTheme="minorHAnsi" w:hAnsiTheme="minorHAnsi" w:cs="Arial"/>
                <w:sz w:val="16"/>
                <w:szCs w:val="16"/>
              </w:rPr>
            </w:pPr>
            <w:proofErr w:type="gramStart"/>
            <w:r w:rsidRPr="000862BA">
              <w:rPr>
                <w:rFonts w:asciiTheme="minorHAnsi" w:hAnsiTheme="minorHAnsi" w:cs="Arial"/>
                <w:sz w:val="16"/>
                <w:szCs w:val="16"/>
              </w:rPr>
              <w:t>à</w:t>
            </w:r>
            <w:proofErr w:type="gramEnd"/>
            <w:r w:rsidRPr="000862BA">
              <w:rPr>
                <w:rFonts w:asciiTheme="minorHAnsi" w:hAnsiTheme="minorHAnsi" w:cs="Arial"/>
                <w:sz w:val="16"/>
                <w:szCs w:val="16"/>
              </w:rPr>
              <w:t xml:space="preserve"> se connaître et reconnaître l’autre</w:t>
            </w:r>
            <w:r w:rsidR="009041D7">
              <w:rPr>
                <w:rFonts w:asciiTheme="minorHAnsi" w:hAnsiTheme="minorHAnsi" w:cs="Arial"/>
                <w:sz w:val="16"/>
                <w:szCs w:val="16"/>
              </w:rPr>
              <w:t>;</w:t>
            </w:r>
          </w:p>
          <w:p w:rsidR="00521FAE" w:rsidRPr="000862BA" w:rsidRDefault="00521FAE" w:rsidP="0060429D">
            <w:pPr>
              <w:pStyle w:val="Paragraphedeliste"/>
              <w:numPr>
                <w:ilvl w:val="0"/>
                <w:numId w:val="14"/>
              </w:numPr>
              <w:ind w:left="851"/>
              <w:rPr>
                <w:rFonts w:asciiTheme="minorHAnsi" w:hAnsiTheme="minorHAnsi" w:cs="Arial"/>
                <w:sz w:val="16"/>
                <w:szCs w:val="16"/>
              </w:rPr>
            </w:pPr>
            <w:proofErr w:type="gramStart"/>
            <w:r w:rsidRPr="000862BA">
              <w:rPr>
                <w:rFonts w:asciiTheme="minorHAnsi" w:hAnsiTheme="minorHAnsi" w:cs="Arial"/>
                <w:sz w:val="16"/>
                <w:szCs w:val="16"/>
              </w:rPr>
              <w:t>à</w:t>
            </w:r>
            <w:proofErr w:type="gramEnd"/>
            <w:r w:rsidRPr="000862BA">
              <w:rPr>
                <w:rFonts w:asciiTheme="minorHAnsi" w:hAnsiTheme="minorHAnsi" w:cs="Arial"/>
                <w:sz w:val="16"/>
                <w:szCs w:val="16"/>
              </w:rPr>
              <w:t xml:space="preserve"> exprimer ses valeurs personnelles et ses convictions</w:t>
            </w:r>
            <w:r w:rsidR="009041D7">
              <w:rPr>
                <w:rFonts w:asciiTheme="minorHAnsi" w:hAnsiTheme="minorHAnsi" w:cs="Arial"/>
                <w:sz w:val="16"/>
                <w:szCs w:val="16"/>
              </w:rPr>
              <w:t>;</w:t>
            </w:r>
          </w:p>
          <w:p w:rsidR="00521FAE" w:rsidRPr="000862BA" w:rsidRDefault="00521FAE" w:rsidP="0060429D">
            <w:pPr>
              <w:pStyle w:val="Paragraphedeliste"/>
              <w:numPr>
                <w:ilvl w:val="0"/>
                <w:numId w:val="14"/>
              </w:numPr>
              <w:ind w:left="851"/>
              <w:rPr>
                <w:rFonts w:asciiTheme="minorHAnsi" w:hAnsiTheme="minorHAnsi" w:cs="Arial"/>
                <w:sz w:val="16"/>
                <w:szCs w:val="16"/>
              </w:rPr>
            </w:pPr>
            <w:proofErr w:type="gramStart"/>
            <w:r w:rsidRPr="000862BA">
              <w:rPr>
                <w:rFonts w:asciiTheme="minorHAnsi" w:hAnsiTheme="minorHAnsi" w:cs="Arial"/>
                <w:sz w:val="16"/>
                <w:szCs w:val="16"/>
              </w:rPr>
              <w:t>à</w:t>
            </w:r>
            <w:proofErr w:type="gramEnd"/>
            <w:r w:rsidRPr="000862BA">
              <w:rPr>
                <w:rFonts w:asciiTheme="minorHAnsi" w:hAnsiTheme="minorHAnsi" w:cs="Arial"/>
                <w:sz w:val="16"/>
                <w:szCs w:val="16"/>
              </w:rPr>
              <w:t xml:space="preserve"> dialoguer en donnant son idée et en écoutant avec respect l’idée des autres</w:t>
            </w:r>
            <w:r w:rsidR="009041D7">
              <w:rPr>
                <w:rFonts w:asciiTheme="minorHAnsi" w:hAnsiTheme="minorHAnsi" w:cs="Arial"/>
                <w:sz w:val="16"/>
                <w:szCs w:val="16"/>
              </w:rPr>
              <w:t>;</w:t>
            </w:r>
          </w:p>
          <w:p w:rsidR="00521FAE" w:rsidRPr="000862BA" w:rsidRDefault="00521FAE" w:rsidP="0060429D">
            <w:pPr>
              <w:pStyle w:val="Paragraphedeliste"/>
              <w:numPr>
                <w:ilvl w:val="0"/>
                <w:numId w:val="14"/>
              </w:numPr>
              <w:ind w:left="851"/>
              <w:rPr>
                <w:rFonts w:asciiTheme="minorHAnsi" w:hAnsiTheme="minorHAnsi" w:cs="Arial"/>
                <w:sz w:val="16"/>
                <w:szCs w:val="16"/>
              </w:rPr>
            </w:pPr>
            <w:proofErr w:type="gramStart"/>
            <w:r w:rsidRPr="000862BA">
              <w:rPr>
                <w:rFonts w:asciiTheme="minorHAnsi" w:hAnsiTheme="minorHAnsi" w:cs="Arial"/>
                <w:sz w:val="16"/>
                <w:szCs w:val="16"/>
              </w:rPr>
              <w:t>à</w:t>
            </w:r>
            <w:proofErr w:type="gramEnd"/>
            <w:r w:rsidRPr="000862BA">
              <w:rPr>
                <w:rFonts w:asciiTheme="minorHAnsi" w:hAnsiTheme="minorHAnsi" w:cs="Arial"/>
                <w:sz w:val="16"/>
                <w:szCs w:val="16"/>
              </w:rPr>
              <w:t xml:space="preserve"> rechercher avec les autres des valeurs communes</w:t>
            </w:r>
            <w:r w:rsidR="009041D7">
              <w:rPr>
                <w:rFonts w:asciiTheme="minorHAnsi" w:hAnsiTheme="minorHAnsi" w:cs="Arial"/>
                <w:sz w:val="16"/>
                <w:szCs w:val="16"/>
              </w:rPr>
              <w:t>;</w:t>
            </w:r>
          </w:p>
          <w:p w:rsidR="00521FAE" w:rsidRPr="000862BA" w:rsidRDefault="00521FAE" w:rsidP="0060429D">
            <w:pPr>
              <w:pStyle w:val="Paragraphedeliste"/>
              <w:numPr>
                <w:ilvl w:val="0"/>
                <w:numId w:val="14"/>
              </w:numPr>
              <w:ind w:left="851"/>
              <w:rPr>
                <w:rFonts w:asciiTheme="minorHAnsi" w:hAnsiTheme="minorHAnsi" w:cs="Arial"/>
                <w:sz w:val="16"/>
                <w:szCs w:val="16"/>
              </w:rPr>
            </w:pPr>
            <w:proofErr w:type="gramStart"/>
            <w:r w:rsidRPr="000862BA">
              <w:rPr>
                <w:rFonts w:asciiTheme="minorHAnsi" w:hAnsiTheme="minorHAnsi" w:cs="Arial"/>
                <w:sz w:val="16"/>
                <w:szCs w:val="16"/>
              </w:rPr>
              <w:t>à</w:t>
            </w:r>
            <w:proofErr w:type="gramEnd"/>
            <w:r w:rsidRPr="000862BA">
              <w:rPr>
                <w:rFonts w:asciiTheme="minorHAnsi" w:hAnsiTheme="minorHAnsi" w:cs="Arial"/>
                <w:sz w:val="16"/>
                <w:szCs w:val="16"/>
              </w:rPr>
              <w:t xml:space="preserve"> trouver des moyens pour bien s’entendre</w:t>
            </w:r>
            <w:r w:rsidR="009041D7">
              <w:rPr>
                <w:rFonts w:asciiTheme="minorHAnsi" w:hAnsiTheme="minorHAnsi" w:cs="Arial"/>
                <w:sz w:val="16"/>
                <w:szCs w:val="16"/>
              </w:rPr>
              <w:t>;</w:t>
            </w:r>
          </w:p>
          <w:p w:rsidR="00521FAE" w:rsidRDefault="00521FAE" w:rsidP="0060429D">
            <w:pPr>
              <w:pStyle w:val="Paragraphedeliste"/>
              <w:numPr>
                <w:ilvl w:val="0"/>
                <w:numId w:val="14"/>
              </w:numPr>
              <w:ind w:left="851"/>
              <w:rPr>
                <w:rFonts w:asciiTheme="minorHAnsi" w:hAnsiTheme="minorHAnsi" w:cs="Arial"/>
                <w:sz w:val="16"/>
                <w:szCs w:val="16"/>
              </w:rPr>
            </w:pPr>
            <w:proofErr w:type="gramStart"/>
            <w:r w:rsidRPr="000862BA">
              <w:rPr>
                <w:rFonts w:asciiTheme="minorHAnsi" w:hAnsiTheme="minorHAnsi" w:cs="Arial"/>
                <w:sz w:val="16"/>
                <w:szCs w:val="16"/>
              </w:rPr>
              <w:t>à</w:t>
            </w:r>
            <w:proofErr w:type="gramEnd"/>
            <w:r w:rsidRPr="000862BA">
              <w:rPr>
                <w:rFonts w:asciiTheme="minorHAnsi" w:hAnsiTheme="minorHAnsi" w:cs="Arial"/>
                <w:sz w:val="16"/>
                <w:szCs w:val="16"/>
              </w:rPr>
              <w:t xml:space="preserve"> mieux connaître les fond</w:t>
            </w:r>
            <w:r w:rsidR="009041D7">
              <w:rPr>
                <w:rFonts w:asciiTheme="minorHAnsi" w:hAnsiTheme="minorHAnsi" w:cs="Arial"/>
                <w:sz w:val="16"/>
                <w:szCs w:val="16"/>
              </w:rPr>
              <w:t>ements de la société québécoise.</w:t>
            </w:r>
          </w:p>
          <w:p w:rsidR="00521FAE" w:rsidRDefault="00521FAE" w:rsidP="0060429D">
            <w:pPr>
              <w:pStyle w:val="Paragraphedeliste"/>
              <w:ind w:left="785"/>
              <w:rPr>
                <w:rFonts w:asciiTheme="minorHAnsi" w:hAnsiTheme="minorHAnsi" w:cs="Arial"/>
                <w:sz w:val="16"/>
                <w:szCs w:val="16"/>
              </w:rPr>
            </w:pPr>
          </w:p>
          <w:p w:rsidR="00521FAE" w:rsidRPr="000C49F0" w:rsidRDefault="00521FAE" w:rsidP="0060429D">
            <w:pPr>
              <w:jc w:val="center"/>
              <w:rPr>
                <w:rFonts w:asciiTheme="minorHAnsi" w:hAnsiTheme="minorHAnsi" w:cs="Arial"/>
                <w:sz w:val="16"/>
                <w:szCs w:val="16"/>
              </w:rPr>
            </w:pPr>
            <w:r w:rsidRPr="000C49F0">
              <w:rPr>
                <w:rFonts w:cs="Times New Roman"/>
                <w:sz w:val="16"/>
                <w:szCs w:val="16"/>
              </w:rPr>
              <w:t>Le programme d’éthique et culture religieuse comprend trois compétences à développer.</w:t>
            </w:r>
          </w:p>
          <w:p w:rsidR="00521FAE" w:rsidRPr="000C49F0" w:rsidRDefault="00521FAE" w:rsidP="0060429D">
            <w:pPr>
              <w:jc w:val="center"/>
              <w:rPr>
                <w:rFonts w:cs="Times New Roman"/>
                <w:b/>
                <w:sz w:val="16"/>
                <w:szCs w:val="16"/>
              </w:rPr>
            </w:pPr>
            <w:r w:rsidRPr="000C49F0">
              <w:rPr>
                <w:rFonts w:cs="Times New Roman"/>
                <w:b/>
                <w:sz w:val="16"/>
                <w:szCs w:val="16"/>
              </w:rPr>
              <w:t>Cependant, un seul résultat apparaîtra au bulletin.</w:t>
            </w:r>
          </w:p>
          <w:p w:rsidR="00521FAE" w:rsidRPr="000C49F0" w:rsidRDefault="00521FAE" w:rsidP="0060429D">
            <w:pPr>
              <w:jc w:val="center"/>
              <w:rPr>
                <w:rFonts w:cs="Times New Roman"/>
                <w:sz w:val="16"/>
                <w:szCs w:val="16"/>
              </w:rPr>
            </w:pPr>
            <w:r w:rsidRPr="000C49F0">
              <w:rPr>
                <w:rFonts w:cs="Times New Roman"/>
                <w:sz w:val="16"/>
                <w:szCs w:val="16"/>
              </w:rPr>
              <w:t>Tout au long de la deuxième année, l’élève devient de plus en plus autonome pour exécuter les tâches demandées.</w:t>
            </w:r>
          </w:p>
          <w:p w:rsidR="0060429D" w:rsidRPr="00B93CEE" w:rsidRDefault="0060429D" w:rsidP="0060429D">
            <w:pPr>
              <w:jc w:val="center"/>
              <w:rPr>
                <w:rFonts w:cs="Times New Roman"/>
                <w:sz w:val="18"/>
                <w:szCs w:val="18"/>
              </w:rPr>
            </w:pPr>
          </w:p>
        </w:tc>
      </w:tr>
    </w:tbl>
    <w:p w:rsidR="001A2A1A" w:rsidRDefault="001A2A1A" w:rsidP="0060429D">
      <w:pPr>
        <w:spacing w:after="0" w:line="240" w:lineRule="auto"/>
      </w:pPr>
    </w:p>
    <w:tbl>
      <w:tblPr>
        <w:tblStyle w:val="Grilledutableau"/>
        <w:tblW w:w="5000" w:type="pct"/>
        <w:tblLook w:val="04A0" w:firstRow="1" w:lastRow="0" w:firstColumn="1" w:lastColumn="0" w:noHBand="0" w:noVBand="1"/>
      </w:tblPr>
      <w:tblGrid>
        <w:gridCol w:w="4672"/>
        <w:gridCol w:w="1135"/>
        <w:gridCol w:w="3190"/>
        <w:gridCol w:w="969"/>
        <w:gridCol w:w="824"/>
      </w:tblGrid>
      <w:tr w:rsidR="001A2A1A" w:rsidTr="0060429D">
        <w:trPr>
          <w:trHeight w:val="415"/>
        </w:trPr>
        <w:tc>
          <w:tcPr>
            <w:tcW w:w="5000" w:type="pct"/>
            <w:gridSpan w:val="5"/>
            <w:shd w:val="clear" w:color="auto" w:fill="000000" w:themeFill="text1"/>
          </w:tcPr>
          <w:p w:rsidR="001A2A1A" w:rsidRPr="00E44DCA" w:rsidRDefault="001A2A1A" w:rsidP="0060429D">
            <w:pPr>
              <w:tabs>
                <w:tab w:val="left" w:pos="2002"/>
              </w:tabs>
              <w:jc w:val="center"/>
              <w:rPr>
                <w:sz w:val="28"/>
                <w:szCs w:val="28"/>
              </w:rPr>
            </w:pPr>
            <w:r w:rsidRPr="00E44DCA">
              <w:rPr>
                <w:sz w:val="28"/>
                <w:szCs w:val="28"/>
              </w:rPr>
              <w:t>Principales évaluations et résultats inscrits au bulletin</w:t>
            </w:r>
          </w:p>
        </w:tc>
      </w:tr>
      <w:tr w:rsidR="005214AE" w:rsidTr="005214AE">
        <w:trPr>
          <w:cantSplit/>
          <w:trHeight w:hRule="exact" w:val="544"/>
        </w:trPr>
        <w:tc>
          <w:tcPr>
            <w:tcW w:w="2691" w:type="pct"/>
            <w:gridSpan w:val="2"/>
          </w:tcPr>
          <w:p w:rsidR="005214AE" w:rsidRPr="00737CCE" w:rsidRDefault="005214AE" w:rsidP="0060429D">
            <w:pPr>
              <w:tabs>
                <w:tab w:val="left" w:pos="2002"/>
              </w:tabs>
              <w:jc w:val="center"/>
              <w:rPr>
                <w:b/>
                <w:sz w:val="20"/>
                <w:szCs w:val="20"/>
              </w:rPr>
            </w:pPr>
            <w:r w:rsidRPr="00737CCE">
              <w:rPr>
                <w:b/>
                <w:sz w:val="20"/>
                <w:szCs w:val="20"/>
              </w:rPr>
              <w:t>1</w:t>
            </w:r>
            <w:r w:rsidRPr="00737CCE">
              <w:rPr>
                <w:b/>
                <w:sz w:val="20"/>
                <w:szCs w:val="20"/>
                <w:vertAlign w:val="superscript"/>
              </w:rPr>
              <w:t>re</w:t>
            </w:r>
            <w:r w:rsidR="006F5089" w:rsidRPr="00737CCE">
              <w:rPr>
                <w:b/>
                <w:sz w:val="20"/>
                <w:szCs w:val="20"/>
              </w:rPr>
              <w:t xml:space="preserve"> étape (4</w:t>
            </w:r>
            <w:r w:rsidRPr="00737CCE">
              <w:rPr>
                <w:b/>
                <w:sz w:val="20"/>
                <w:szCs w:val="20"/>
              </w:rPr>
              <w:t>0 %)</w:t>
            </w:r>
          </w:p>
          <w:p w:rsidR="005214AE" w:rsidRPr="00737CCE" w:rsidRDefault="005214AE" w:rsidP="005214AE">
            <w:pPr>
              <w:jc w:val="center"/>
              <w:rPr>
                <w:sz w:val="20"/>
                <w:szCs w:val="20"/>
              </w:rPr>
            </w:pPr>
            <w:r w:rsidRPr="00737CCE">
              <w:rPr>
                <w:b/>
                <w:sz w:val="20"/>
                <w:szCs w:val="20"/>
              </w:rPr>
              <w:t>Du 30 août au 14 janvier</w:t>
            </w:r>
          </w:p>
        </w:tc>
        <w:tc>
          <w:tcPr>
            <w:tcW w:w="2309" w:type="pct"/>
            <w:gridSpan w:val="3"/>
          </w:tcPr>
          <w:p w:rsidR="005214AE" w:rsidRPr="00737CCE" w:rsidRDefault="005214AE" w:rsidP="0060429D">
            <w:pPr>
              <w:tabs>
                <w:tab w:val="left" w:pos="2002"/>
              </w:tabs>
              <w:jc w:val="center"/>
              <w:rPr>
                <w:b/>
                <w:sz w:val="20"/>
                <w:szCs w:val="20"/>
              </w:rPr>
            </w:pPr>
            <w:r w:rsidRPr="00737CCE">
              <w:rPr>
                <w:b/>
                <w:sz w:val="20"/>
                <w:szCs w:val="20"/>
              </w:rPr>
              <w:t>2</w:t>
            </w:r>
            <w:r w:rsidRPr="00737CCE">
              <w:rPr>
                <w:b/>
                <w:sz w:val="20"/>
                <w:szCs w:val="20"/>
                <w:vertAlign w:val="superscript"/>
              </w:rPr>
              <w:t>e</w:t>
            </w:r>
            <w:r w:rsidRPr="00737CCE">
              <w:rPr>
                <w:b/>
                <w:sz w:val="20"/>
                <w:szCs w:val="20"/>
              </w:rPr>
              <w:t xml:space="preserve"> étape (60 %)</w:t>
            </w:r>
          </w:p>
          <w:p w:rsidR="005214AE" w:rsidRPr="00737CCE" w:rsidRDefault="005214AE" w:rsidP="005214AE">
            <w:pPr>
              <w:jc w:val="center"/>
              <w:rPr>
                <w:sz w:val="20"/>
                <w:szCs w:val="20"/>
              </w:rPr>
            </w:pPr>
            <w:r w:rsidRPr="00737CCE">
              <w:rPr>
                <w:b/>
                <w:sz w:val="20"/>
                <w:szCs w:val="20"/>
              </w:rPr>
              <w:t>Du 17 janvier au 22 juin</w:t>
            </w:r>
          </w:p>
        </w:tc>
      </w:tr>
      <w:tr w:rsidR="005214AE" w:rsidTr="005214AE">
        <w:trPr>
          <w:trHeight w:val="586"/>
        </w:trPr>
        <w:tc>
          <w:tcPr>
            <w:tcW w:w="2165" w:type="pct"/>
            <w:vAlign w:val="center"/>
          </w:tcPr>
          <w:p w:rsidR="005214AE" w:rsidRPr="00741B94" w:rsidRDefault="005214AE" w:rsidP="000C49F0">
            <w:pPr>
              <w:tabs>
                <w:tab w:val="left" w:pos="2002"/>
              </w:tabs>
              <w:jc w:val="center"/>
              <w:rPr>
                <w:b/>
                <w:sz w:val="16"/>
                <w:szCs w:val="16"/>
              </w:rPr>
            </w:pPr>
            <w:r w:rsidRPr="00741B94">
              <w:rPr>
                <w:b/>
                <w:sz w:val="16"/>
                <w:szCs w:val="16"/>
              </w:rPr>
              <w:t>Nature des évaluations proposées tout au long de l’étape</w:t>
            </w:r>
          </w:p>
        </w:tc>
        <w:tc>
          <w:tcPr>
            <w:tcW w:w="525" w:type="pct"/>
            <w:vAlign w:val="center"/>
          </w:tcPr>
          <w:p w:rsidR="005214AE" w:rsidRPr="00741B94" w:rsidRDefault="005214AE" w:rsidP="000C49F0">
            <w:pPr>
              <w:tabs>
                <w:tab w:val="left" w:pos="2002"/>
              </w:tabs>
              <w:jc w:val="center"/>
              <w:rPr>
                <w:b/>
                <w:sz w:val="16"/>
                <w:szCs w:val="16"/>
              </w:rPr>
            </w:pPr>
            <w:r w:rsidRPr="00741B94">
              <w:rPr>
                <w:b/>
                <w:sz w:val="16"/>
                <w:szCs w:val="16"/>
              </w:rPr>
              <w:t xml:space="preserve">Y </w:t>
            </w:r>
            <w:proofErr w:type="spellStart"/>
            <w:r w:rsidRPr="00741B94">
              <w:rPr>
                <w:b/>
                <w:sz w:val="16"/>
                <w:szCs w:val="16"/>
              </w:rPr>
              <w:t>aura-t-il</w:t>
            </w:r>
            <w:proofErr w:type="spellEnd"/>
            <w:r w:rsidRPr="00741B94">
              <w:rPr>
                <w:b/>
                <w:sz w:val="16"/>
                <w:szCs w:val="16"/>
              </w:rPr>
              <w:t xml:space="preserve"> </w:t>
            </w:r>
            <w:r>
              <w:rPr>
                <w:b/>
                <w:sz w:val="16"/>
                <w:szCs w:val="16"/>
              </w:rPr>
              <w:t>un résultat inscrit au bulletin</w:t>
            </w:r>
            <w:r w:rsidRPr="00741B94">
              <w:rPr>
                <w:b/>
                <w:sz w:val="16"/>
                <w:szCs w:val="16"/>
              </w:rPr>
              <w:t>?</w:t>
            </w:r>
          </w:p>
        </w:tc>
        <w:tc>
          <w:tcPr>
            <w:tcW w:w="1478" w:type="pct"/>
            <w:vAlign w:val="center"/>
          </w:tcPr>
          <w:p w:rsidR="005214AE" w:rsidRPr="00741B94" w:rsidRDefault="005214AE" w:rsidP="000C49F0">
            <w:pPr>
              <w:tabs>
                <w:tab w:val="left" w:pos="2002"/>
              </w:tabs>
              <w:jc w:val="center"/>
              <w:rPr>
                <w:b/>
                <w:sz w:val="16"/>
                <w:szCs w:val="16"/>
              </w:rPr>
            </w:pPr>
            <w:r w:rsidRPr="00741B94">
              <w:rPr>
                <w:b/>
                <w:sz w:val="16"/>
                <w:szCs w:val="16"/>
              </w:rPr>
              <w:t>Nature des évaluations proposées tout au long de l’étape</w:t>
            </w:r>
          </w:p>
        </w:tc>
        <w:tc>
          <w:tcPr>
            <w:tcW w:w="449" w:type="pct"/>
            <w:tcBorders>
              <w:bottom w:val="single" w:sz="4" w:space="0" w:color="auto"/>
            </w:tcBorders>
            <w:vAlign w:val="center"/>
          </w:tcPr>
          <w:p w:rsidR="005214AE" w:rsidRPr="00741B94" w:rsidRDefault="005214AE" w:rsidP="000C49F0">
            <w:pPr>
              <w:tabs>
                <w:tab w:val="left" w:pos="2002"/>
              </w:tabs>
              <w:jc w:val="center"/>
              <w:rPr>
                <w:b/>
                <w:sz w:val="14"/>
                <w:szCs w:val="14"/>
              </w:rPr>
            </w:pPr>
            <w:r w:rsidRPr="00741B94">
              <w:rPr>
                <w:b/>
                <w:sz w:val="14"/>
                <w:szCs w:val="14"/>
              </w:rPr>
              <w:t>Épreuves obligatoires</w:t>
            </w:r>
          </w:p>
          <w:p w:rsidR="005214AE" w:rsidRPr="00741B94" w:rsidRDefault="005214AE" w:rsidP="005214AE">
            <w:pPr>
              <w:tabs>
                <w:tab w:val="left" w:pos="2002"/>
              </w:tabs>
              <w:jc w:val="center"/>
              <w:rPr>
                <w:b/>
                <w:sz w:val="16"/>
                <w:szCs w:val="16"/>
              </w:rPr>
            </w:pPr>
            <w:r>
              <w:rPr>
                <w:b/>
                <w:sz w:val="14"/>
                <w:szCs w:val="14"/>
              </w:rPr>
              <w:t>MEQ / CSS</w:t>
            </w:r>
          </w:p>
        </w:tc>
        <w:tc>
          <w:tcPr>
            <w:tcW w:w="382" w:type="pct"/>
            <w:vAlign w:val="center"/>
          </w:tcPr>
          <w:p w:rsidR="005214AE" w:rsidRPr="00741B94" w:rsidRDefault="005214AE" w:rsidP="000C49F0">
            <w:pPr>
              <w:tabs>
                <w:tab w:val="left" w:pos="2002"/>
              </w:tabs>
              <w:jc w:val="center"/>
              <w:rPr>
                <w:b/>
                <w:sz w:val="16"/>
                <w:szCs w:val="16"/>
              </w:rPr>
            </w:pPr>
            <w:r w:rsidRPr="00741B94">
              <w:rPr>
                <w:b/>
                <w:sz w:val="16"/>
                <w:szCs w:val="16"/>
              </w:rPr>
              <w:t>Résultat inscrit au bulletin</w:t>
            </w:r>
          </w:p>
        </w:tc>
      </w:tr>
      <w:tr w:rsidR="005214AE" w:rsidTr="005214AE">
        <w:trPr>
          <w:cantSplit/>
          <w:trHeight w:hRule="exact" w:val="3289"/>
        </w:trPr>
        <w:tc>
          <w:tcPr>
            <w:tcW w:w="2165" w:type="pct"/>
            <w:tcBorders>
              <w:bottom w:val="single" w:sz="4" w:space="0" w:color="auto"/>
            </w:tcBorders>
          </w:tcPr>
          <w:p w:rsidR="005214AE" w:rsidRDefault="005214AE" w:rsidP="0060429D">
            <w:pPr>
              <w:rPr>
                <w:rFonts w:cs="Times New Roman"/>
                <w:sz w:val="16"/>
                <w:szCs w:val="16"/>
                <w:highlight w:val="yellow"/>
              </w:rPr>
            </w:pPr>
          </w:p>
          <w:p w:rsidR="00506DCD" w:rsidRPr="00A53EA3" w:rsidRDefault="00506DCD" w:rsidP="00506DCD">
            <w:pPr>
              <w:rPr>
                <w:rFonts w:cs="Times New Roman"/>
                <w:sz w:val="20"/>
                <w:szCs w:val="20"/>
              </w:rPr>
            </w:pPr>
            <w:r w:rsidRPr="00A53EA3">
              <w:rPr>
                <w:rFonts w:cs="Times New Roman"/>
                <w:sz w:val="20"/>
                <w:szCs w:val="20"/>
              </w:rPr>
              <w:t>C1 – Réfléchir sur des questions éthiques</w:t>
            </w:r>
          </w:p>
          <w:p w:rsidR="00506DCD" w:rsidRPr="00A53EA3" w:rsidRDefault="00506DCD" w:rsidP="00506DCD">
            <w:pPr>
              <w:rPr>
                <w:rFonts w:cs="Times New Roman"/>
                <w:sz w:val="20"/>
                <w:szCs w:val="20"/>
              </w:rPr>
            </w:pPr>
            <w:r w:rsidRPr="00A53EA3">
              <w:rPr>
                <w:rFonts w:cs="Times New Roman"/>
                <w:sz w:val="20"/>
                <w:szCs w:val="20"/>
              </w:rPr>
              <w:t xml:space="preserve"> </w:t>
            </w:r>
          </w:p>
          <w:p w:rsidR="005214AE" w:rsidRDefault="00506DCD" w:rsidP="00506DCD">
            <w:pPr>
              <w:rPr>
                <w:rFonts w:cs="Times New Roman"/>
                <w:sz w:val="20"/>
                <w:szCs w:val="20"/>
              </w:rPr>
            </w:pPr>
            <w:r w:rsidRPr="00A53EA3">
              <w:rPr>
                <w:rFonts w:cs="Times New Roman"/>
                <w:sz w:val="20"/>
                <w:szCs w:val="20"/>
              </w:rPr>
              <w:t>Pratiquer le dialogue</w:t>
            </w:r>
          </w:p>
          <w:p w:rsidR="00506DCD" w:rsidRDefault="00506DCD" w:rsidP="00506DCD">
            <w:pPr>
              <w:rPr>
                <w:rFonts w:cs="Times New Roman"/>
                <w:sz w:val="20"/>
                <w:szCs w:val="20"/>
              </w:rPr>
            </w:pPr>
          </w:p>
          <w:p w:rsidR="00506DCD" w:rsidRPr="00A53EA3" w:rsidRDefault="00506DCD" w:rsidP="00506DCD">
            <w:pPr>
              <w:rPr>
                <w:rFonts w:cs="Times New Roman"/>
                <w:sz w:val="20"/>
                <w:szCs w:val="20"/>
              </w:rPr>
            </w:pPr>
            <w:r w:rsidRPr="00A53EA3">
              <w:rPr>
                <w:rFonts w:cs="Times New Roman"/>
                <w:sz w:val="20"/>
                <w:szCs w:val="20"/>
              </w:rPr>
              <w:t>C2 – Manifester sa compréhension du phénomène religieux</w:t>
            </w:r>
          </w:p>
          <w:p w:rsidR="00506DCD" w:rsidRPr="00A53EA3" w:rsidRDefault="00506DCD" w:rsidP="00506DCD">
            <w:pPr>
              <w:rPr>
                <w:rFonts w:cs="Times New Roman"/>
                <w:sz w:val="20"/>
                <w:szCs w:val="20"/>
              </w:rPr>
            </w:pPr>
          </w:p>
          <w:p w:rsidR="00506DCD" w:rsidRPr="003E4F46" w:rsidRDefault="00506DCD" w:rsidP="00506DCD">
            <w:pPr>
              <w:rPr>
                <w:rFonts w:cs="Times New Roman"/>
                <w:sz w:val="16"/>
                <w:szCs w:val="16"/>
                <w:highlight w:val="yellow"/>
              </w:rPr>
            </w:pPr>
            <w:r w:rsidRPr="00A53EA3">
              <w:rPr>
                <w:rFonts w:cs="Times New Roman"/>
                <w:sz w:val="20"/>
                <w:szCs w:val="20"/>
              </w:rPr>
              <w:t>Pratiquer le dialogue</w:t>
            </w:r>
          </w:p>
        </w:tc>
        <w:tc>
          <w:tcPr>
            <w:tcW w:w="525" w:type="pct"/>
            <w:tcBorders>
              <w:bottom w:val="single" w:sz="4" w:space="0" w:color="auto"/>
            </w:tcBorders>
          </w:tcPr>
          <w:p w:rsidR="005214AE" w:rsidRPr="000C49F0" w:rsidRDefault="005214AE" w:rsidP="0060429D">
            <w:pPr>
              <w:tabs>
                <w:tab w:val="left" w:pos="2002"/>
              </w:tabs>
              <w:rPr>
                <w:b/>
                <w:sz w:val="20"/>
                <w:szCs w:val="20"/>
              </w:rPr>
            </w:pPr>
          </w:p>
          <w:p w:rsidR="005214AE" w:rsidRPr="00741B94" w:rsidRDefault="005214AE" w:rsidP="0060429D">
            <w:pPr>
              <w:tabs>
                <w:tab w:val="left" w:pos="2002"/>
              </w:tabs>
              <w:jc w:val="center"/>
              <w:rPr>
                <w:b/>
                <w:sz w:val="24"/>
                <w:szCs w:val="24"/>
              </w:rPr>
            </w:pPr>
            <w:r w:rsidRPr="000C49F0">
              <w:rPr>
                <w:b/>
                <w:sz w:val="20"/>
                <w:szCs w:val="20"/>
              </w:rPr>
              <w:t>Oui</w:t>
            </w:r>
          </w:p>
        </w:tc>
        <w:tc>
          <w:tcPr>
            <w:tcW w:w="1478" w:type="pct"/>
            <w:tcBorders>
              <w:right w:val="single" w:sz="4" w:space="0" w:color="auto"/>
            </w:tcBorders>
          </w:tcPr>
          <w:p w:rsidR="005214AE" w:rsidRPr="003E4F46" w:rsidRDefault="005214AE" w:rsidP="0060429D">
            <w:pPr>
              <w:rPr>
                <w:rFonts w:cs="Times New Roman"/>
                <w:sz w:val="16"/>
                <w:szCs w:val="16"/>
              </w:rPr>
            </w:pPr>
          </w:p>
          <w:p w:rsidR="00506DCD" w:rsidRPr="00A53EA3" w:rsidRDefault="00506DCD" w:rsidP="00506DCD">
            <w:pPr>
              <w:rPr>
                <w:rFonts w:cs="Times New Roman"/>
                <w:sz w:val="20"/>
                <w:szCs w:val="20"/>
              </w:rPr>
            </w:pPr>
            <w:r w:rsidRPr="00A53EA3">
              <w:rPr>
                <w:rFonts w:cs="Times New Roman"/>
                <w:sz w:val="20"/>
                <w:szCs w:val="20"/>
              </w:rPr>
              <w:t>C1 – Réfléchir sur des questions éthiques</w:t>
            </w:r>
          </w:p>
          <w:p w:rsidR="00506DCD" w:rsidRPr="00A53EA3" w:rsidRDefault="00506DCD" w:rsidP="00506DCD">
            <w:pPr>
              <w:rPr>
                <w:rFonts w:cs="Times New Roman"/>
                <w:sz w:val="20"/>
                <w:szCs w:val="20"/>
              </w:rPr>
            </w:pPr>
            <w:r w:rsidRPr="00A53EA3">
              <w:rPr>
                <w:rFonts w:cs="Times New Roman"/>
                <w:sz w:val="20"/>
                <w:szCs w:val="20"/>
              </w:rPr>
              <w:t xml:space="preserve"> </w:t>
            </w:r>
          </w:p>
          <w:p w:rsidR="00506DCD" w:rsidRDefault="00506DCD" w:rsidP="00506DCD">
            <w:pPr>
              <w:rPr>
                <w:rFonts w:cs="Times New Roman"/>
                <w:sz w:val="20"/>
                <w:szCs w:val="20"/>
              </w:rPr>
            </w:pPr>
            <w:r w:rsidRPr="00A53EA3">
              <w:rPr>
                <w:rFonts w:cs="Times New Roman"/>
                <w:sz w:val="20"/>
                <w:szCs w:val="20"/>
              </w:rPr>
              <w:t>Pratiquer le dialogue</w:t>
            </w:r>
          </w:p>
          <w:p w:rsidR="00506DCD" w:rsidRDefault="00506DCD" w:rsidP="00506DCD">
            <w:pPr>
              <w:rPr>
                <w:rFonts w:cs="Times New Roman"/>
                <w:sz w:val="20"/>
                <w:szCs w:val="20"/>
              </w:rPr>
            </w:pPr>
          </w:p>
          <w:p w:rsidR="00506DCD" w:rsidRPr="00A53EA3" w:rsidRDefault="00506DCD" w:rsidP="00506DCD">
            <w:pPr>
              <w:rPr>
                <w:rFonts w:cs="Times New Roman"/>
                <w:sz w:val="20"/>
                <w:szCs w:val="20"/>
              </w:rPr>
            </w:pPr>
            <w:r w:rsidRPr="00A53EA3">
              <w:rPr>
                <w:rFonts w:cs="Times New Roman"/>
                <w:sz w:val="20"/>
                <w:szCs w:val="20"/>
              </w:rPr>
              <w:t>C2 – Manifester sa compréhension du phénomène religieux</w:t>
            </w:r>
          </w:p>
          <w:p w:rsidR="00506DCD" w:rsidRPr="00A53EA3" w:rsidRDefault="00506DCD" w:rsidP="00506DCD">
            <w:pPr>
              <w:rPr>
                <w:rFonts w:cs="Times New Roman"/>
                <w:sz w:val="20"/>
                <w:szCs w:val="20"/>
              </w:rPr>
            </w:pPr>
          </w:p>
          <w:p w:rsidR="005214AE" w:rsidRPr="003E4F46" w:rsidRDefault="00506DCD" w:rsidP="00506DCD">
            <w:pPr>
              <w:rPr>
                <w:rFonts w:cs="Times New Roman"/>
                <w:sz w:val="16"/>
                <w:szCs w:val="16"/>
                <w:highlight w:val="yellow"/>
              </w:rPr>
            </w:pPr>
            <w:r w:rsidRPr="00A53EA3">
              <w:rPr>
                <w:rFonts w:cs="Times New Roman"/>
                <w:sz w:val="20"/>
                <w:szCs w:val="20"/>
              </w:rPr>
              <w:t>Pratiquer le dialogue</w:t>
            </w:r>
          </w:p>
        </w:tc>
        <w:tc>
          <w:tcPr>
            <w:tcW w:w="449" w:type="pct"/>
            <w:tcBorders>
              <w:top w:val="single" w:sz="4" w:space="0" w:color="auto"/>
              <w:left w:val="single" w:sz="4" w:space="0" w:color="auto"/>
              <w:bottom w:val="single" w:sz="4" w:space="0" w:color="auto"/>
            </w:tcBorders>
          </w:tcPr>
          <w:p w:rsidR="005214AE" w:rsidRPr="000C49F0" w:rsidRDefault="005214AE" w:rsidP="0060429D">
            <w:pPr>
              <w:rPr>
                <w:b/>
                <w:sz w:val="20"/>
                <w:szCs w:val="20"/>
              </w:rPr>
            </w:pPr>
          </w:p>
          <w:p w:rsidR="005214AE" w:rsidRPr="000C49F0" w:rsidRDefault="005214AE" w:rsidP="0060429D">
            <w:pPr>
              <w:jc w:val="center"/>
              <w:rPr>
                <w:b/>
                <w:sz w:val="20"/>
                <w:szCs w:val="20"/>
              </w:rPr>
            </w:pPr>
            <w:r w:rsidRPr="000C49F0">
              <w:rPr>
                <w:b/>
                <w:sz w:val="20"/>
                <w:szCs w:val="20"/>
              </w:rPr>
              <w:t>Non</w:t>
            </w:r>
          </w:p>
        </w:tc>
        <w:tc>
          <w:tcPr>
            <w:tcW w:w="382" w:type="pct"/>
            <w:tcBorders>
              <w:bottom w:val="single" w:sz="4" w:space="0" w:color="auto"/>
            </w:tcBorders>
          </w:tcPr>
          <w:p w:rsidR="005214AE" w:rsidRPr="000C49F0" w:rsidRDefault="005214AE" w:rsidP="0060429D">
            <w:pPr>
              <w:tabs>
                <w:tab w:val="left" w:pos="2002"/>
              </w:tabs>
              <w:rPr>
                <w:b/>
                <w:sz w:val="20"/>
                <w:szCs w:val="20"/>
              </w:rPr>
            </w:pPr>
          </w:p>
          <w:p w:rsidR="005214AE" w:rsidRPr="000C49F0" w:rsidRDefault="005214AE" w:rsidP="0060429D">
            <w:pPr>
              <w:tabs>
                <w:tab w:val="left" w:pos="2002"/>
              </w:tabs>
              <w:jc w:val="center"/>
              <w:rPr>
                <w:b/>
                <w:sz w:val="20"/>
                <w:szCs w:val="20"/>
              </w:rPr>
            </w:pPr>
            <w:r w:rsidRPr="000C49F0">
              <w:rPr>
                <w:b/>
                <w:sz w:val="20"/>
                <w:szCs w:val="20"/>
              </w:rPr>
              <w:t>Oui</w:t>
            </w:r>
          </w:p>
        </w:tc>
      </w:tr>
    </w:tbl>
    <w:p w:rsidR="001A2A1A" w:rsidRPr="00FA5FDB" w:rsidRDefault="001A2A1A" w:rsidP="00122D3C">
      <w:pPr>
        <w:spacing w:after="0" w:line="240" w:lineRule="auto"/>
        <w:rPr>
          <w:b/>
        </w:rPr>
      </w:pPr>
    </w:p>
    <w:p w:rsidR="00ED2A00" w:rsidRDefault="00ED2A00" w:rsidP="00122D3C">
      <w:pPr>
        <w:spacing w:after="0" w:line="240" w:lineRule="auto"/>
        <w:rPr>
          <w:sz w:val="18"/>
          <w:szCs w:val="18"/>
        </w:rPr>
      </w:pPr>
      <w:r>
        <w:rPr>
          <w:sz w:val="18"/>
          <w:szCs w:val="18"/>
        </w:rPr>
        <w:br w:type="page"/>
      </w:r>
    </w:p>
    <w:tbl>
      <w:tblPr>
        <w:tblStyle w:val="Grilledutableau"/>
        <w:tblW w:w="5000" w:type="pct"/>
        <w:tblLayout w:type="fixed"/>
        <w:tblLook w:val="04A0" w:firstRow="1" w:lastRow="0" w:firstColumn="1" w:lastColumn="0" w:noHBand="0" w:noVBand="1"/>
      </w:tblPr>
      <w:tblGrid>
        <w:gridCol w:w="1353"/>
        <w:gridCol w:w="9437"/>
      </w:tblGrid>
      <w:tr w:rsidR="00ED2A00" w:rsidRPr="00BE5DFF" w:rsidTr="00122D3C">
        <w:tc>
          <w:tcPr>
            <w:tcW w:w="5000" w:type="pct"/>
            <w:gridSpan w:val="2"/>
            <w:shd w:val="clear" w:color="auto" w:fill="000000" w:themeFill="text1"/>
          </w:tcPr>
          <w:p w:rsidR="00ED2A00" w:rsidRDefault="0056017A" w:rsidP="00806BFF">
            <w:pPr>
              <w:jc w:val="center"/>
              <w:rPr>
                <w:sz w:val="28"/>
                <w:szCs w:val="28"/>
              </w:rPr>
            </w:pPr>
            <w:r>
              <w:rPr>
                <w:sz w:val="28"/>
                <w:szCs w:val="28"/>
              </w:rPr>
              <w:lastRenderedPageBreak/>
              <w:t xml:space="preserve">Compétences non </w:t>
            </w:r>
            <w:r w:rsidR="00ED2A00">
              <w:rPr>
                <w:sz w:val="28"/>
                <w:szCs w:val="28"/>
              </w:rPr>
              <w:t>disciplinaires</w:t>
            </w:r>
          </w:p>
          <w:p w:rsidR="00ED2A00" w:rsidRPr="00BE5DFF" w:rsidRDefault="00ED2A00" w:rsidP="005214AE">
            <w:pPr>
              <w:jc w:val="center"/>
              <w:rPr>
                <w:sz w:val="20"/>
                <w:szCs w:val="20"/>
              </w:rPr>
            </w:pPr>
            <w:r>
              <w:rPr>
                <w:sz w:val="20"/>
                <w:szCs w:val="20"/>
              </w:rPr>
              <w:t>Des commentaires seront transmis</w:t>
            </w:r>
            <w:r w:rsidR="005214AE">
              <w:rPr>
                <w:sz w:val="20"/>
                <w:szCs w:val="20"/>
              </w:rPr>
              <w:t xml:space="preserve"> sur une compétence à chacune des étapes</w:t>
            </w:r>
            <w:r>
              <w:rPr>
                <w:sz w:val="20"/>
                <w:szCs w:val="20"/>
              </w:rPr>
              <w:t>.</w:t>
            </w:r>
          </w:p>
        </w:tc>
      </w:tr>
      <w:tr w:rsidR="007D4504" w:rsidRPr="00BE5DFF" w:rsidTr="007D4504">
        <w:trPr>
          <w:trHeight w:val="2940"/>
        </w:trPr>
        <w:tc>
          <w:tcPr>
            <w:tcW w:w="627" w:type="pct"/>
          </w:tcPr>
          <w:p w:rsidR="007D4504" w:rsidRPr="00737CCE" w:rsidRDefault="007D4504" w:rsidP="00806BFF">
            <w:pPr>
              <w:rPr>
                <w:b/>
                <w:sz w:val="20"/>
                <w:szCs w:val="20"/>
              </w:rPr>
            </w:pPr>
          </w:p>
          <w:p w:rsidR="007D4504" w:rsidRPr="00737CCE" w:rsidRDefault="007D4504" w:rsidP="00806BFF">
            <w:pPr>
              <w:rPr>
                <w:b/>
                <w:sz w:val="20"/>
                <w:szCs w:val="20"/>
              </w:rPr>
            </w:pPr>
            <w:r w:rsidRPr="00737CCE">
              <w:rPr>
                <w:b/>
                <w:sz w:val="20"/>
                <w:szCs w:val="20"/>
              </w:rPr>
              <w:t>1</w:t>
            </w:r>
            <w:r w:rsidRPr="00737CCE">
              <w:rPr>
                <w:b/>
                <w:sz w:val="20"/>
                <w:szCs w:val="20"/>
                <w:vertAlign w:val="superscript"/>
              </w:rPr>
              <w:t>re</w:t>
            </w:r>
            <w:r w:rsidRPr="00737CCE">
              <w:rPr>
                <w:b/>
                <w:sz w:val="20"/>
                <w:szCs w:val="20"/>
              </w:rPr>
              <w:t xml:space="preserve"> étape</w:t>
            </w:r>
          </w:p>
        </w:tc>
        <w:tc>
          <w:tcPr>
            <w:tcW w:w="4373" w:type="pct"/>
          </w:tcPr>
          <w:p w:rsidR="007D4504" w:rsidRPr="00737CCE" w:rsidRDefault="007D4504" w:rsidP="00806BFF">
            <w:pPr>
              <w:rPr>
                <w:b/>
                <w:sz w:val="20"/>
                <w:szCs w:val="20"/>
              </w:rPr>
            </w:pPr>
          </w:p>
          <w:p w:rsidR="007D4504" w:rsidRPr="00737CCE" w:rsidRDefault="007D4504" w:rsidP="00806BFF">
            <w:pPr>
              <w:rPr>
                <w:b/>
                <w:sz w:val="20"/>
                <w:szCs w:val="20"/>
              </w:rPr>
            </w:pPr>
            <w:r w:rsidRPr="00737CCE">
              <w:rPr>
                <w:b/>
                <w:sz w:val="20"/>
                <w:szCs w:val="20"/>
              </w:rPr>
              <w:t>Organiser son travail</w:t>
            </w:r>
          </w:p>
          <w:p w:rsidR="007D4504" w:rsidRPr="00737CCE" w:rsidRDefault="007D4504" w:rsidP="00806BFF">
            <w:pPr>
              <w:rPr>
                <w:sz w:val="20"/>
                <w:szCs w:val="20"/>
              </w:rPr>
            </w:pPr>
            <w:r w:rsidRPr="00737CCE">
              <w:rPr>
                <w:sz w:val="20"/>
                <w:szCs w:val="20"/>
              </w:rPr>
              <w:t xml:space="preserve"> </w:t>
            </w:r>
          </w:p>
          <w:p w:rsidR="007D4504" w:rsidRPr="00737CCE" w:rsidRDefault="007D4504" w:rsidP="00806BFF">
            <w:pPr>
              <w:rPr>
                <w:sz w:val="16"/>
                <w:szCs w:val="16"/>
              </w:rPr>
            </w:pPr>
            <w:r w:rsidRPr="00737CCE">
              <w:rPr>
                <w:sz w:val="16"/>
                <w:szCs w:val="16"/>
              </w:rPr>
              <w:t>Analyser la tâche à accomplir.</w:t>
            </w:r>
          </w:p>
          <w:p w:rsidR="007D4504" w:rsidRPr="00737CCE" w:rsidRDefault="007D4504" w:rsidP="00806BFF">
            <w:pPr>
              <w:rPr>
                <w:sz w:val="16"/>
                <w:szCs w:val="16"/>
              </w:rPr>
            </w:pPr>
          </w:p>
          <w:p w:rsidR="007D4504" w:rsidRPr="00737CCE" w:rsidRDefault="007D4504" w:rsidP="00806BFF">
            <w:pPr>
              <w:rPr>
                <w:sz w:val="16"/>
                <w:szCs w:val="16"/>
              </w:rPr>
            </w:pPr>
            <w:r w:rsidRPr="00737CCE">
              <w:rPr>
                <w:sz w:val="16"/>
                <w:szCs w:val="16"/>
              </w:rPr>
              <w:t>Analyser sa démarche.</w:t>
            </w:r>
          </w:p>
          <w:p w:rsidR="007D4504" w:rsidRPr="00737CCE" w:rsidRDefault="007D4504" w:rsidP="00806BFF">
            <w:pPr>
              <w:rPr>
                <w:sz w:val="16"/>
                <w:szCs w:val="16"/>
              </w:rPr>
            </w:pPr>
          </w:p>
          <w:p w:rsidR="007D4504" w:rsidRPr="00737CCE" w:rsidRDefault="007D4504" w:rsidP="00806BFF">
            <w:pPr>
              <w:rPr>
                <w:sz w:val="16"/>
                <w:szCs w:val="16"/>
              </w:rPr>
            </w:pPr>
            <w:r w:rsidRPr="00737CCE">
              <w:rPr>
                <w:sz w:val="16"/>
                <w:szCs w:val="16"/>
              </w:rPr>
              <w:t>S’engager dans la démarche.</w:t>
            </w:r>
          </w:p>
          <w:p w:rsidR="007D4504" w:rsidRPr="00737CCE" w:rsidRDefault="007D4504" w:rsidP="00806BFF">
            <w:pPr>
              <w:rPr>
                <w:sz w:val="16"/>
                <w:szCs w:val="16"/>
              </w:rPr>
            </w:pPr>
          </w:p>
          <w:p w:rsidR="007D4504" w:rsidRPr="00737CCE" w:rsidRDefault="007D4504" w:rsidP="00806BFF">
            <w:pPr>
              <w:rPr>
                <w:sz w:val="16"/>
                <w:szCs w:val="16"/>
              </w:rPr>
            </w:pPr>
            <w:r w:rsidRPr="00737CCE">
              <w:rPr>
                <w:sz w:val="16"/>
                <w:szCs w:val="16"/>
              </w:rPr>
              <w:t>Accomplir la tâche.</w:t>
            </w:r>
          </w:p>
          <w:p w:rsidR="007D4504" w:rsidRPr="00737CCE" w:rsidRDefault="007D4504" w:rsidP="00806BFF">
            <w:pPr>
              <w:rPr>
                <w:sz w:val="16"/>
                <w:szCs w:val="16"/>
              </w:rPr>
            </w:pPr>
          </w:p>
        </w:tc>
      </w:tr>
      <w:tr w:rsidR="007D4504" w:rsidRPr="004A441F" w:rsidTr="00C62836">
        <w:trPr>
          <w:trHeight w:val="2967"/>
        </w:trPr>
        <w:tc>
          <w:tcPr>
            <w:tcW w:w="627" w:type="pct"/>
          </w:tcPr>
          <w:p w:rsidR="007D4504" w:rsidRPr="00737CCE" w:rsidRDefault="007D4504" w:rsidP="00806BFF">
            <w:pPr>
              <w:rPr>
                <w:b/>
                <w:sz w:val="20"/>
                <w:szCs w:val="20"/>
              </w:rPr>
            </w:pPr>
          </w:p>
          <w:p w:rsidR="007D4504" w:rsidRPr="00737CCE" w:rsidRDefault="007D4504" w:rsidP="00806BFF">
            <w:pPr>
              <w:rPr>
                <w:b/>
                <w:sz w:val="20"/>
                <w:szCs w:val="20"/>
              </w:rPr>
            </w:pPr>
            <w:r w:rsidRPr="00737CCE">
              <w:rPr>
                <w:b/>
                <w:sz w:val="20"/>
                <w:szCs w:val="20"/>
              </w:rPr>
              <w:t>2</w:t>
            </w:r>
            <w:r w:rsidRPr="00737CCE">
              <w:rPr>
                <w:b/>
                <w:sz w:val="20"/>
                <w:szCs w:val="20"/>
                <w:vertAlign w:val="superscript"/>
              </w:rPr>
              <w:t>e</w:t>
            </w:r>
            <w:r w:rsidRPr="00737CCE">
              <w:rPr>
                <w:b/>
                <w:sz w:val="20"/>
                <w:szCs w:val="20"/>
              </w:rPr>
              <w:t xml:space="preserve"> étape</w:t>
            </w:r>
          </w:p>
        </w:tc>
        <w:tc>
          <w:tcPr>
            <w:tcW w:w="1" w:type="pct"/>
          </w:tcPr>
          <w:p w:rsidR="007D4504" w:rsidRPr="00737CCE" w:rsidRDefault="007D4504" w:rsidP="00806BFF">
            <w:pPr>
              <w:rPr>
                <w:b/>
                <w:sz w:val="20"/>
                <w:szCs w:val="20"/>
              </w:rPr>
            </w:pPr>
          </w:p>
          <w:p w:rsidR="007D4504" w:rsidRPr="00737CCE" w:rsidRDefault="007D4504" w:rsidP="007D4504">
            <w:pPr>
              <w:rPr>
                <w:b/>
                <w:sz w:val="20"/>
                <w:szCs w:val="20"/>
              </w:rPr>
            </w:pPr>
            <w:r w:rsidRPr="00737CCE">
              <w:rPr>
                <w:b/>
                <w:sz w:val="20"/>
                <w:szCs w:val="20"/>
              </w:rPr>
              <w:t>Travailler en équipe</w:t>
            </w:r>
          </w:p>
          <w:p w:rsidR="007D4504" w:rsidRPr="00737CCE" w:rsidRDefault="007D4504" w:rsidP="007D4504">
            <w:pPr>
              <w:rPr>
                <w:b/>
                <w:sz w:val="20"/>
                <w:szCs w:val="20"/>
              </w:rPr>
            </w:pPr>
          </w:p>
          <w:p w:rsidR="007D4504" w:rsidRPr="00737CCE" w:rsidRDefault="007D4504" w:rsidP="007D4504">
            <w:pPr>
              <w:rPr>
                <w:sz w:val="16"/>
                <w:szCs w:val="16"/>
              </w:rPr>
            </w:pPr>
            <w:r w:rsidRPr="00737CCE">
              <w:rPr>
                <w:sz w:val="16"/>
                <w:szCs w:val="16"/>
              </w:rPr>
              <w:t>Interagir avec ouverture d’esprit dans différents contextes.</w:t>
            </w:r>
          </w:p>
          <w:p w:rsidR="007D4504" w:rsidRPr="00737CCE" w:rsidRDefault="007D4504" w:rsidP="007D4504">
            <w:pPr>
              <w:rPr>
                <w:sz w:val="16"/>
                <w:szCs w:val="16"/>
              </w:rPr>
            </w:pPr>
          </w:p>
          <w:p w:rsidR="007D4504" w:rsidRPr="00737CCE" w:rsidRDefault="007D4504" w:rsidP="007D4504">
            <w:pPr>
              <w:rPr>
                <w:sz w:val="16"/>
                <w:szCs w:val="16"/>
              </w:rPr>
            </w:pPr>
            <w:r w:rsidRPr="00737CCE">
              <w:rPr>
                <w:sz w:val="16"/>
                <w:szCs w:val="16"/>
              </w:rPr>
              <w:t>Contribuer au travail collectif.</w:t>
            </w:r>
          </w:p>
          <w:p w:rsidR="007D4504" w:rsidRPr="00737CCE" w:rsidRDefault="007D4504" w:rsidP="007D4504">
            <w:pPr>
              <w:rPr>
                <w:sz w:val="16"/>
                <w:szCs w:val="16"/>
              </w:rPr>
            </w:pPr>
          </w:p>
          <w:p w:rsidR="007D4504" w:rsidRPr="00737CCE" w:rsidRDefault="007D4504" w:rsidP="00806BFF">
            <w:pPr>
              <w:rPr>
                <w:b/>
                <w:sz w:val="16"/>
                <w:szCs w:val="16"/>
              </w:rPr>
            </w:pPr>
            <w:r w:rsidRPr="00737CCE">
              <w:rPr>
                <w:sz w:val="16"/>
                <w:szCs w:val="16"/>
              </w:rPr>
              <w:t>Tirer profit du travail en coopération.</w:t>
            </w:r>
          </w:p>
        </w:tc>
      </w:tr>
    </w:tbl>
    <w:p w:rsidR="00122D3C" w:rsidRDefault="00122D3C" w:rsidP="00122D3C">
      <w:pPr>
        <w:spacing w:after="0" w:line="240" w:lineRule="auto"/>
        <w:rPr>
          <w:sz w:val="18"/>
          <w:szCs w:val="18"/>
        </w:rPr>
      </w:pPr>
    </w:p>
    <w:p w:rsidR="00122D3C" w:rsidRDefault="00122D3C" w:rsidP="00122D3C">
      <w:pPr>
        <w:spacing w:after="0" w:line="240" w:lineRule="auto"/>
        <w:rPr>
          <w:sz w:val="18"/>
          <w:szCs w:val="18"/>
        </w:rPr>
      </w:pPr>
    </w:p>
    <w:p w:rsidR="00122D3C" w:rsidRDefault="00122D3C">
      <w:pPr>
        <w:rPr>
          <w:sz w:val="18"/>
          <w:szCs w:val="18"/>
        </w:rPr>
        <w:sectPr w:rsidR="00122D3C" w:rsidSect="00D70873">
          <w:pgSz w:w="12240" w:h="15840" w:code="138"/>
          <w:pgMar w:top="720" w:right="720" w:bottom="720" w:left="720" w:header="709" w:footer="488" w:gutter="0"/>
          <w:cols w:space="708"/>
          <w:titlePg/>
          <w:docGrid w:linePitch="360"/>
        </w:sectPr>
      </w:pPr>
    </w:p>
    <w:p w:rsidR="001A2A1A" w:rsidRDefault="001A2A1A" w:rsidP="00122D3C">
      <w:pPr>
        <w:spacing w:after="0" w:line="240" w:lineRule="auto"/>
        <w:rPr>
          <w:sz w:val="18"/>
          <w:szCs w:val="18"/>
        </w:rPr>
      </w:pPr>
    </w:p>
    <w:tbl>
      <w:tblPr>
        <w:tblStyle w:val="Grilledutableau"/>
        <w:tblW w:w="5000" w:type="pct"/>
        <w:tblLook w:val="04A0" w:firstRow="1" w:lastRow="0" w:firstColumn="1" w:lastColumn="0" w:noHBand="0" w:noVBand="1"/>
      </w:tblPr>
      <w:tblGrid>
        <w:gridCol w:w="3321"/>
        <w:gridCol w:w="7469"/>
      </w:tblGrid>
      <w:tr w:rsidR="000D1BF9" w:rsidRPr="00320B3C" w:rsidTr="00122D3C">
        <w:tc>
          <w:tcPr>
            <w:tcW w:w="5000" w:type="pct"/>
            <w:gridSpan w:val="2"/>
            <w:shd w:val="clear" w:color="auto" w:fill="000000" w:themeFill="text1"/>
          </w:tcPr>
          <w:p w:rsidR="000D1BF9" w:rsidRPr="00771A60" w:rsidRDefault="000D1BF9" w:rsidP="00122D3C">
            <w:pPr>
              <w:jc w:val="center"/>
              <w:rPr>
                <w:sz w:val="28"/>
                <w:szCs w:val="28"/>
              </w:rPr>
            </w:pPr>
            <w:r w:rsidRPr="00771A60">
              <w:rPr>
                <w:sz w:val="28"/>
                <w:szCs w:val="28"/>
              </w:rPr>
              <w:t xml:space="preserve">Spécialistes de </w:t>
            </w:r>
            <w:r w:rsidR="00806BFF" w:rsidRPr="00806BFF">
              <w:rPr>
                <w:sz w:val="28"/>
                <w:szCs w:val="28"/>
              </w:rPr>
              <w:t>2</w:t>
            </w:r>
            <w:r w:rsidR="00806BFF" w:rsidRPr="00806BFF">
              <w:rPr>
                <w:sz w:val="28"/>
                <w:szCs w:val="28"/>
                <w:vertAlign w:val="superscript"/>
              </w:rPr>
              <w:t>e</w:t>
            </w:r>
            <w:r w:rsidR="00806BFF" w:rsidRPr="00806BFF">
              <w:rPr>
                <w:sz w:val="32"/>
                <w:szCs w:val="32"/>
              </w:rPr>
              <w:t xml:space="preserve"> année</w:t>
            </w:r>
          </w:p>
        </w:tc>
      </w:tr>
      <w:tr w:rsidR="000D1BF9" w:rsidRPr="004E2975" w:rsidTr="00122D3C">
        <w:trPr>
          <w:cantSplit/>
          <w:trHeight w:hRule="exact" w:val="1247"/>
        </w:trPr>
        <w:tc>
          <w:tcPr>
            <w:tcW w:w="5000" w:type="pct"/>
            <w:gridSpan w:val="2"/>
          </w:tcPr>
          <w:p w:rsidR="000D1BF9" w:rsidRPr="0097657E" w:rsidRDefault="000D1BF9" w:rsidP="00122D3C">
            <w:pPr>
              <w:rPr>
                <w:sz w:val="16"/>
                <w:szCs w:val="16"/>
              </w:rPr>
            </w:pPr>
          </w:p>
          <w:p w:rsidR="000D1BF9" w:rsidRPr="0097657E" w:rsidRDefault="00401988" w:rsidP="00122D3C">
            <w:pPr>
              <w:rPr>
                <w:sz w:val="16"/>
                <w:szCs w:val="16"/>
              </w:rPr>
            </w:pPr>
            <w:r>
              <w:rPr>
                <w:sz w:val="16"/>
                <w:szCs w:val="16"/>
              </w:rPr>
              <w:t>Videlson Constant</w:t>
            </w:r>
            <w:r w:rsidR="0097657E" w:rsidRPr="0097657E">
              <w:rPr>
                <w:sz w:val="16"/>
                <w:szCs w:val="16"/>
              </w:rPr>
              <w:t xml:space="preserve"> </w:t>
            </w:r>
            <w:r w:rsidR="000D1BF9" w:rsidRPr="0097657E">
              <w:rPr>
                <w:sz w:val="16"/>
                <w:szCs w:val="16"/>
              </w:rPr>
              <w:t>(Musique)</w:t>
            </w:r>
          </w:p>
          <w:p w:rsidR="00401988" w:rsidRPr="0004576F" w:rsidRDefault="00401988" w:rsidP="00401988">
            <w:pPr>
              <w:rPr>
                <w:sz w:val="16"/>
                <w:szCs w:val="16"/>
              </w:rPr>
            </w:pPr>
            <w:r w:rsidRPr="0004576F">
              <w:rPr>
                <w:sz w:val="16"/>
                <w:szCs w:val="16"/>
              </w:rPr>
              <w:t>Maria Abou Nader (Arts plastiques)</w:t>
            </w:r>
          </w:p>
          <w:p w:rsidR="00401988" w:rsidRPr="0004576F" w:rsidRDefault="00401988" w:rsidP="00401988">
            <w:pPr>
              <w:rPr>
                <w:sz w:val="16"/>
                <w:szCs w:val="16"/>
              </w:rPr>
            </w:pPr>
            <w:r w:rsidRPr="0004576F">
              <w:rPr>
                <w:sz w:val="16"/>
                <w:szCs w:val="16"/>
              </w:rPr>
              <w:t xml:space="preserve">John </w:t>
            </w:r>
            <w:proofErr w:type="gramStart"/>
            <w:r w:rsidRPr="0004576F">
              <w:rPr>
                <w:sz w:val="16"/>
                <w:szCs w:val="16"/>
              </w:rPr>
              <w:t>Landry  (</w:t>
            </w:r>
            <w:proofErr w:type="gramEnd"/>
            <w:r w:rsidRPr="0004576F">
              <w:rPr>
                <w:sz w:val="16"/>
                <w:szCs w:val="16"/>
              </w:rPr>
              <w:t>Éducation physique et à la santé)</w:t>
            </w:r>
          </w:p>
          <w:p w:rsidR="00401988" w:rsidRPr="0097657E" w:rsidRDefault="00401988" w:rsidP="00401988">
            <w:pPr>
              <w:rPr>
                <w:sz w:val="16"/>
                <w:szCs w:val="16"/>
              </w:rPr>
            </w:pPr>
            <w:r w:rsidRPr="0004576F">
              <w:rPr>
                <w:sz w:val="16"/>
                <w:szCs w:val="16"/>
              </w:rPr>
              <w:t xml:space="preserve">Juana </w:t>
            </w:r>
            <w:proofErr w:type="spellStart"/>
            <w:r w:rsidRPr="0004576F">
              <w:rPr>
                <w:sz w:val="16"/>
                <w:szCs w:val="16"/>
              </w:rPr>
              <w:t>Gutierez</w:t>
            </w:r>
            <w:proofErr w:type="spellEnd"/>
            <w:r w:rsidRPr="0004576F">
              <w:rPr>
                <w:sz w:val="16"/>
                <w:szCs w:val="16"/>
              </w:rPr>
              <w:t xml:space="preserve"> (Anglais)</w:t>
            </w:r>
          </w:p>
          <w:p w:rsidR="000D1BF9" w:rsidRPr="004E2975" w:rsidRDefault="000D1BF9" w:rsidP="00122D3C">
            <w:pPr>
              <w:rPr>
                <w:sz w:val="24"/>
                <w:szCs w:val="24"/>
              </w:rPr>
            </w:pPr>
          </w:p>
        </w:tc>
      </w:tr>
      <w:tr w:rsidR="000D1BF9" w:rsidRPr="004E2975" w:rsidTr="00122D3C">
        <w:tc>
          <w:tcPr>
            <w:tcW w:w="5000" w:type="pct"/>
            <w:gridSpan w:val="2"/>
            <w:shd w:val="clear" w:color="auto" w:fill="000000" w:themeFill="text1"/>
          </w:tcPr>
          <w:p w:rsidR="000D1BF9" w:rsidRPr="00771A60" w:rsidRDefault="000D1BF9" w:rsidP="00122D3C">
            <w:pPr>
              <w:jc w:val="center"/>
              <w:rPr>
                <w:sz w:val="28"/>
                <w:szCs w:val="28"/>
              </w:rPr>
            </w:pPr>
            <w:r w:rsidRPr="00771A60">
              <w:rPr>
                <w:sz w:val="28"/>
                <w:szCs w:val="28"/>
              </w:rPr>
              <w:t>Exigences particulières, devoirs et leçons, matériel de base</w:t>
            </w:r>
          </w:p>
        </w:tc>
      </w:tr>
      <w:tr w:rsidR="00F3520D" w:rsidRPr="004E2975" w:rsidTr="00985558">
        <w:trPr>
          <w:cantSplit/>
          <w:trHeight w:hRule="exact" w:val="2756"/>
        </w:trPr>
        <w:tc>
          <w:tcPr>
            <w:tcW w:w="1539" w:type="pct"/>
            <w:tcBorders>
              <w:right w:val="single" w:sz="4" w:space="0" w:color="auto"/>
            </w:tcBorders>
            <w:shd w:val="clear" w:color="auto" w:fill="FFFFFF" w:themeFill="background1"/>
          </w:tcPr>
          <w:p w:rsidR="00F3520D" w:rsidRPr="0097657E" w:rsidRDefault="00F3520D" w:rsidP="00122D3C">
            <w:pPr>
              <w:jc w:val="center"/>
              <w:rPr>
                <w:b/>
                <w:sz w:val="16"/>
                <w:szCs w:val="16"/>
              </w:rPr>
            </w:pPr>
          </w:p>
          <w:p w:rsidR="00F3520D" w:rsidRPr="0097657E" w:rsidRDefault="00F3520D" w:rsidP="00122D3C">
            <w:pPr>
              <w:jc w:val="center"/>
              <w:rPr>
                <w:b/>
                <w:sz w:val="16"/>
                <w:szCs w:val="16"/>
              </w:rPr>
            </w:pPr>
            <w:r w:rsidRPr="0097657E">
              <w:rPr>
                <w:b/>
                <w:sz w:val="16"/>
                <w:szCs w:val="16"/>
              </w:rPr>
              <w:t xml:space="preserve">Anglais </w:t>
            </w:r>
          </w:p>
        </w:tc>
        <w:tc>
          <w:tcPr>
            <w:tcW w:w="3461" w:type="pct"/>
            <w:tcBorders>
              <w:left w:val="single" w:sz="4" w:space="0" w:color="auto"/>
            </w:tcBorders>
            <w:shd w:val="clear" w:color="auto" w:fill="FFFFFF" w:themeFill="background1"/>
          </w:tcPr>
          <w:p w:rsidR="00F3520D" w:rsidRPr="0097657E" w:rsidRDefault="00F3520D" w:rsidP="00122D3C">
            <w:pPr>
              <w:jc w:val="center"/>
              <w:rPr>
                <w:sz w:val="16"/>
                <w:szCs w:val="16"/>
              </w:rPr>
            </w:pPr>
          </w:p>
          <w:p w:rsidR="00F3520D" w:rsidRPr="00737CCE" w:rsidRDefault="0097657E" w:rsidP="00122D3C">
            <w:pPr>
              <w:autoSpaceDE w:val="0"/>
              <w:autoSpaceDN w:val="0"/>
              <w:adjustRightInd w:val="0"/>
              <w:rPr>
                <w:rFonts w:asciiTheme="minorHAnsi" w:hAnsiTheme="minorHAnsi" w:cs="Times New Roman"/>
                <w:sz w:val="16"/>
                <w:szCs w:val="16"/>
              </w:rPr>
            </w:pPr>
            <w:r w:rsidRPr="00737CCE">
              <w:rPr>
                <w:rFonts w:asciiTheme="minorHAnsi" w:hAnsiTheme="minorHAnsi" w:cs="Times New Roman"/>
                <w:sz w:val="16"/>
                <w:szCs w:val="16"/>
              </w:rPr>
              <w:t>Matériel : une reliure</w:t>
            </w:r>
            <w:r w:rsidR="00F3520D" w:rsidRPr="00737CCE">
              <w:rPr>
                <w:rFonts w:asciiTheme="minorHAnsi" w:hAnsiTheme="minorHAnsi" w:cs="Times New Roman"/>
                <w:sz w:val="16"/>
                <w:szCs w:val="16"/>
              </w:rPr>
              <w:t xml:space="preserve"> pour </w:t>
            </w:r>
            <w:proofErr w:type="gramStart"/>
            <w:r w:rsidR="00F3520D" w:rsidRPr="00737CCE">
              <w:rPr>
                <w:rFonts w:asciiTheme="minorHAnsi" w:hAnsiTheme="minorHAnsi" w:cs="Times New Roman"/>
                <w:sz w:val="16"/>
                <w:szCs w:val="16"/>
              </w:rPr>
              <w:t>recueillir  paroles</w:t>
            </w:r>
            <w:proofErr w:type="gramEnd"/>
            <w:r w:rsidR="00F3520D" w:rsidRPr="00737CCE">
              <w:rPr>
                <w:rFonts w:asciiTheme="minorHAnsi" w:hAnsiTheme="minorHAnsi" w:cs="Times New Roman"/>
                <w:sz w:val="16"/>
                <w:szCs w:val="16"/>
              </w:rPr>
              <w:t xml:space="preserve"> de chansons et de comptines, fiches d’activités, illustrations, dessins, feuilles de réflexion, etc.</w:t>
            </w:r>
          </w:p>
          <w:p w:rsidR="00F3520D" w:rsidRPr="00737CCE" w:rsidRDefault="00F3520D" w:rsidP="00122D3C">
            <w:pPr>
              <w:rPr>
                <w:rFonts w:asciiTheme="minorHAnsi" w:hAnsiTheme="minorHAnsi"/>
                <w:sz w:val="16"/>
                <w:szCs w:val="16"/>
              </w:rPr>
            </w:pPr>
          </w:p>
          <w:p w:rsidR="00F3520D" w:rsidRPr="00737CCE" w:rsidRDefault="00F3520D" w:rsidP="00122D3C">
            <w:pPr>
              <w:rPr>
                <w:rFonts w:asciiTheme="minorHAnsi" w:hAnsiTheme="minorHAnsi"/>
                <w:sz w:val="16"/>
                <w:szCs w:val="16"/>
              </w:rPr>
            </w:pPr>
            <w:r w:rsidRPr="00737CCE">
              <w:rPr>
                <w:rFonts w:asciiTheme="minorHAnsi" w:hAnsiTheme="minorHAnsi"/>
                <w:sz w:val="16"/>
                <w:szCs w:val="16"/>
              </w:rPr>
              <w:t>Devoirs facultatifs :</w:t>
            </w:r>
          </w:p>
          <w:p w:rsidR="00F3520D" w:rsidRPr="00737CCE" w:rsidRDefault="00930164" w:rsidP="00122D3C">
            <w:pPr>
              <w:pStyle w:val="Paragraphedeliste"/>
              <w:numPr>
                <w:ilvl w:val="0"/>
                <w:numId w:val="13"/>
              </w:numPr>
              <w:rPr>
                <w:rFonts w:asciiTheme="minorHAnsi" w:hAnsiTheme="minorHAnsi" w:cs="Times New Roman"/>
                <w:sz w:val="16"/>
                <w:szCs w:val="16"/>
              </w:rPr>
            </w:pPr>
            <w:proofErr w:type="gramStart"/>
            <w:r w:rsidRPr="00737CCE">
              <w:rPr>
                <w:rFonts w:asciiTheme="minorHAnsi" w:hAnsiTheme="minorHAnsi" w:cs="Times New Roman"/>
                <w:sz w:val="16"/>
                <w:szCs w:val="16"/>
              </w:rPr>
              <w:t>a</w:t>
            </w:r>
            <w:r w:rsidR="0097657E" w:rsidRPr="00737CCE">
              <w:rPr>
                <w:rFonts w:asciiTheme="minorHAnsi" w:hAnsiTheme="minorHAnsi" w:cs="Times New Roman"/>
                <w:sz w:val="16"/>
                <w:szCs w:val="16"/>
              </w:rPr>
              <w:t>pporter</w:t>
            </w:r>
            <w:proofErr w:type="gramEnd"/>
            <w:r w:rsidR="0097657E" w:rsidRPr="00737CCE">
              <w:rPr>
                <w:rFonts w:asciiTheme="minorHAnsi" w:hAnsiTheme="minorHAnsi" w:cs="Times New Roman"/>
                <w:sz w:val="16"/>
                <w:szCs w:val="16"/>
              </w:rPr>
              <w:t xml:space="preserve"> la reliure à la maison</w:t>
            </w:r>
            <w:r w:rsidRPr="00737CCE">
              <w:rPr>
                <w:rFonts w:asciiTheme="minorHAnsi" w:hAnsiTheme="minorHAnsi" w:cs="Times New Roman"/>
                <w:sz w:val="16"/>
                <w:szCs w:val="16"/>
              </w:rPr>
              <w:t>;</w:t>
            </w:r>
          </w:p>
          <w:p w:rsidR="00F3520D" w:rsidRPr="00737CCE" w:rsidRDefault="00930164" w:rsidP="00122D3C">
            <w:pPr>
              <w:pStyle w:val="Paragraphedeliste"/>
              <w:numPr>
                <w:ilvl w:val="0"/>
                <w:numId w:val="13"/>
              </w:numPr>
              <w:rPr>
                <w:rFonts w:asciiTheme="minorHAnsi" w:hAnsiTheme="minorHAnsi" w:cs="Times New Roman"/>
                <w:sz w:val="16"/>
                <w:szCs w:val="16"/>
              </w:rPr>
            </w:pPr>
            <w:proofErr w:type="gramStart"/>
            <w:r w:rsidRPr="00737CCE">
              <w:rPr>
                <w:rFonts w:asciiTheme="minorHAnsi" w:hAnsiTheme="minorHAnsi" w:cs="Times New Roman"/>
                <w:sz w:val="16"/>
                <w:szCs w:val="16"/>
              </w:rPr>
              <w:t>l</w:t>
            </w:r>
            <w:r w:rsidR="00F3520D" w:rsidRPr="00737CCE">
              <w:rPr>
                <w:rFonts w:asciiTheme="minorHAnsi" w:hAnsiTheme="minorHAnsi" w:cs="Times New Roman"/>
                <w:sz w:val="16"/>
                <w:szCs w:val="16"/>
              </w:rPr>
              <w:t>ire</w:t>
            </w:r>
            <w:proofErr w:type="gramEnd"/>
            <w:r w:rsidR="00F3520D" w:rsidRPr="00737CCE">
              <w:rPr>
                <w:rFonts w:asciiTheme="minorHAnsi" w:hAnsiTheme="minorHAnsi" w:cs="Times New Roman"/>
                <w:sz w:val="16"/>
                <w:szCs w:val="16"/>
              </w:rPr>
              <w:t xml:space="preserve"> des livres en anglais avec les parents</w:t>
            </w:r>
            <w:r w:rsidRPr="00737CCE">
              <w:rPr>
                <w:rFonts w:asciiTheme="minorHAnsi" w:hAnsiTheme="minorHAnsi" w:cs="Times New Roman"/>
                <w:sz w:val="16"/>
                <w:szCs w:val="16"/>
              </w:rPr>
              <w:t>;</w:t>
            </w:r>
          </w:p>
          <w:p w:rsidR="00F3520D" w:rsidRPr="00737CCE" w:rsidRDefault="00930164" w:rsidP="00122D3C">
            <w:pPr>
              <w:pStyle w:val="Paragraphedeliste"/>
              <w:numPr>
                <w:ilvl w:val="0"/>
                <w:numId w:val="13"/>
              </w:numPr>
              <w:rPr>
                <w:rFonts w:asciiTheme="minorHAnsi" w:hAnsiTheme="minorHAnsi" w:cs="Times New Roman"/>
                <w:sz w:val="16"/>
                <w:szCs w:val="16"/>
              </w:rPr>
            </w:pPr>
            <w:proofErr w:type="gramStart"/>
            <w:r w:rsidRPr="00737CCE">
              <w:rPr>
                <w:rFonts w:asciiTheme="minorHAnsi" w:hAnsiTheme="minorHAnsi" w:cs="Times New Roman"/>
                <w:sz w:val="16"/>
                <w:szCs w:val="16"/>
              </w:rPr>
              <w:t>r</w:t>
            </w:r>
            <w:r w:rsidR="00F3520D" w:rsidRPr="00737CCE">
              <w:rPr>
                <w:rFonts w:asciiTheme="minorHAnsi" w:hAnsiTheme="minorHAnsi" w:cs="Times New Roman"/>
                <w:sz w:val="16"/>
                <w:szCs w:val="16"/>
              </w:rPr>
              <w:t>egarder</w:t>
            </w:r>
            <w:proofErr w:type="gramEnd"/>
            <w:r w:rsidR="00F3520D" w:rsidRPr="00737CCE">
              <w:rPr>
                <w:rFonts w:asciiTheme="minorHAnsi" w:hAnsiTheme="minorHAnsi" w:cs="Times New Roman"/>
                <w:sz w:val="16"/>
                <w:szCs w:val="16"/>
              </w:rPr>
              <w:t xml:space="preserve"> régulièrement une émission pour enfant</w:t>
            </w:r>
            <w:r w:rsidR="00D551FA" w:rsidRPr="00737CCE">
              <w:rPr>
                <w:rFonts w:asciiTheme="minorHAnsi" w:hAnsiTheme="minorHAnsi" w:cs="Times New Roman"/>
                <w:sz w:val="16"/>
                <w:szCs w:val="16"/>
              </w:rPr>
              <w:t>s</w:t>
            </w:r>
            <w:r w:rsidR="00F3520D" w:rsidRPr="00737CCE">
              <w:rPr>
                <w:rFonts w:asciiTheme="minorHAnsi" w:hAnsiTheme="minorHAnsi" w:cs="Times New Roman"/>
                <w:sz w:val="16"/>
                <w:szCs w:val="16"/>
              </w:rPr>
              <w:t xml:space="preserve"> en anglais à la télévision</w:t>
            </w:r>
            <w:r w:rsidRPr="00737CCE">
              <w:rPr>
                <w:rFonts w:asciiTheme="minorHAnsi" w:hAnsiTheme="minorHAnsi" w:cs="Times New Roman"/>
                <w:sz w:val="16"/>
                <w:szCs w:val="16"/>
              </w:rPr>
              <w:t>;</w:t>
            </w:r>
          </w:p>
          <w:p w:rsidR="00F3520D" w:rsidRPr="00737CCE" w:rsidRDefault="00930164" w:rsidP="00122D3C">
            <w:pPr>
              <w:pStyle w:val="Paragraphedeliste"/>
              <w:numPr>
                <w:ilvl w:val="0"/>
                <w:numId w:val="13"/>
              </w:numPr>
              <w:rPr>
                <w:rFonts w:asciiTheme="minorHAnsi" w:hAnsiTheme="minorHAnsi" w:cs="Times New Roman"/>
                <w:sz w:val="16"/>
                <w:szCs w:val="16"/>
              </w:rPr>
            </w:pPr>
            <w:proofErr w:type="gramStart"/>
            <w:r w:rsidRPr="00737CCE">
              <w:rPr>
                <w:rFonts w:asciiTheme="minorHAnsi" w:hAnsiTheme="minorHAnsi" w:cs="Times New Roman"/>
                <w:sz w:val="16"/>
                <w:szCs w:val="16"/>
              </w:rPr>
              <w:t>r</w:t>
            </w:r>
            <w:r w:rsidR="00F3520D" w:rsidRPr="00737CCE">
              <w:rPr>
                <w:rFonts w:asciiTheme="minorHAnsi" w:hAnsiTheme="minorHAnsi" w:cs="Times New Roman"/>
                <w:sz w:val="16"/>
                <w:szCs w:val="16"/>
              </w:rPr>
              <w:t>egarder</w:t>
            </w:r>
            <w:proofErr w:type="gramEnd"/>
            <w:r w:rsidR="00F3520D" w:rsidRPr="00737CCE">
              <w:rPr>
                <w:rFonts w:asciiTheme="minorHAnsi" w:hAnsiTheme="minorHAnsi" w:cs="Times New Roman"/>
                <w:sz w:val="16"/>
                <w:szCs w:val="16"/>
              </w:rPr>
              <w:t xml:space="preserve"> des films pour enfants en anglais</w:t>
            </w:r>
            <w:r w:rsidRPr="00737CCE">
              <w:rPr>
                <w:rFonts w:asciiTheme="minorHAnsi" w:hAnsiTheme="minorHAnsi" w:cs="Times New Roman"/>
                <w:sz w:val="16"/>
                <w:szCs w:val="16"/>
              </w:rPr>
              <w:t>;</w:t>
            </w:r>
          </w:p>
          <w:p w:rsidR="00F3520D" w:rsidRPr="00737CCE" w:rsidRDefault="00930164" w:rsidP="00122D3C">
            <w:pPr>
              <w:pStyle w:val="Paragraphedeliste"/>
              <w:numPr>
                <w:ilvl w:val="0"/>
                <w:numId w:val="13"/>
              </w:numPr>
              <w:rPr>
                <w:rFonts w:asciiTheme="minorHAnsi" w:hAnsiTheme="minorHAnsi" w:cs="Times New Roman"/>
                <w:sz w:val="16"/>
                <w:szCs w:val="16"/>
              </w:rPr>
            </w:pPr>
            <w:proofErr w:type="gramStart"/>
            <w:r w:rsidRPr="00737CCE">
              <w:rPr>
                <w:rFonts w:asciiTheme="minorHAnsi" w:hAnsiTheme="minorHAnsi" w:cs="Times New Roman"/>
                <w:sz w:val="16"/>
                <w:szCs w:val="16"/>
              </w:rPr>
              <w:t>é</w:t>
            </w:r>
            <w:r w:rsidR="00F3520D" w:rsidRPr="00737CCE">
              <w:rPr>
                <w:rFonts w:asciiTheme="minorHAnsi" w:hAnsiTheme="minorHAnsi" w:cs="Times New Roman"/>
                <w:sz w:val="16"/>
                <w:szCs w:val="16"/>
              </w:rPr>
              <w:t>couter</w:t>
            </w:r>
            <w:proofErr w:type="gramEnd"/>
            <w:r w:rsidR="00F3520D" w:rsidRPr="00737CCE">
              <w:rPr>
                <w:rFonts w:asciiTheme="minorHAnsi" w:hAnsiTheme="minorHAnsi" w:cs="Times New Roman"/>
                <w:sz w:val="16"/>
                <w:szCs w:val="16"/>
              </w:rPr>
              <w:t xml:space="preserve"> des chansons pour enfant</w:t>
            </w:r>
            <w:r w:rsidR="00D551FA" w:rsidRPr="00737CCE">
              <w:rPr>
                <w:rFonts w:asciiTheme="minorHAnsi" w:hAnsiTheme="minorHAnsi" w:cs="Times New Roman"/>
                <w:sz w:val="16"/>
                <w:szCs w:val="16"/>
              </w:rPr>
              <w:t>s</w:t>
            </w:r>
            <w:r w:rsidR="00F3520D" w:rsidRPr="00737CCE">
              <w:rPr>
                <w:rFonts w:asciiTheme="minorHAnsi" w:hAnsiTheme="minorHAnsi" w:cs="Times New Roman"/>
                <w:sz w:val="16"/>
                <w:szCs w:val="16"/>
              </w:rPr>
              <w:t xml:space="preserve"> en anglais</w:t>
            </w:r>
            <w:r w:rsidRPr="00737CCE">
              <w:rPr>
                <w:rFonts w:asciiTheme="minorHAnsi" w:hAnsiTheme="minorHAnsi" w:cs="Times New Roman"/>
                <w:sz w:val="16"/>
                <w:szCs w:val="16"/>
              </w:rPr>
              <w:t>;</w:t>
            </w:r>
          </w:p>
          <w:p w:rsidR="00985558" w:rsidRPr="00737CCE" w:rsidRDefault="00930164" w:rsidP="00985558">
            <w:pPr>
              <w:pStyle w:val="Paragraphedeliste"/>
              <w:numPr>
                <w:ilvl w:val="0"/>
                <w:numId w:val="13"/>
              </w:numPr>
              <w:rPr>
                <w:rFonts w:asciiTheme="minorHAnsi" w:hAnsiTheme="minorHAnsi" w:cs="Times New Roman"/>
                <w:sz w:val="16"/>
                <w:szCs w:val="16"/>
              </w:rPr>
            </w:pPr>
            <w:proofErr w:type="gramStart"/>
            <w:r w:rsidRPr="00737CCE">
              <w:rPr>
                <w:rFonts w:asciiTheme="minorHAnsi" w:hAnsiTheme="minorHAnsi" w:cs="Times New Roman"/>
                <w:sz w:val="16"/>
                <w:szCs w:val="16"/>
              </w:rPr>
              <w:t>v</w:t>
            </w:r>
            <w:r w:rsidR="00F3520D" w:rsidRPr="00737CCE">
              <w:rPr>
                <w:rFonts w:asciiTheme="minorHAnsi" w:hAnsiTheme="minorHAnsi" w:cs="Times New Roman"/>
                <w:sz w:val="16"/>
                <w:szCs w:val="16"/>
              </w:rPr>
              <w:t>isi</w:t>
            </w:r>
            <w:r w:rsidR="0062482A" w:rsidRPr="00737CCE">
              <w:rPr>
                <w:rFonts w:asciiTheme="minorHAnsi" w:hAnsiTheme="minorHAnsi" w:cs="Times New Roman"/>
                <w:sz w:val="16"/>
                <w:szCs w:val="16"/>
              </w:rPr>
              <w:t>ter</w:t>
            </w:r>
            <w:proofErr w:type="gramEnd"/>
            <w:r w:rsidR="0062482A" w:rsidRPr="00737CCE">
              <w:rPr>
                <w:rFonts w:asciiTheme="minorHAnsi" w:hAnsiTheme="minorHAnsi" w:cs="Times New Roman"/>
                <w:sz w:val="16"/>
                <w:szCs w:val="16"/>
              </w:rPr>
              <w:t xml:space="preserve"> des sites I</w:t>
            </w:r>
            <w:r w:rsidR="00F3520D" w:rsidRPr="00737CCE">
              <w:rPr>
                <w:rFonts w:asciiTheme="minorHAnsi" w:hAnsiTheme="minorHAnsi" w:cs="Times New Roman"/>
                <w:sz w:val="16"/>
                <w:szCs w:val="16"/>
              </w:rPr>
              <w:t>nternet pour enfants en anglais</w:t>
            </w:r>
            <w:r w:rsidR="0062482A" w:rsidRPr="00737CCE">
              <w:rPr>
                <w:rFonts w:asciiTheme="minorHAnsi" w:hAnsiTheme="minorHAnsi" w:cs="Times New Roman"/>
                <w:sz w:val="16"/>
                <w:szCs w:val="16"/>
              </w:rPr>
              <w:t>.</w:t>
            </w:r>
          </w:p>
          <w:p w:rsidR="00F3520D" w:rsidRPr="0097657E" w:rsidRDefault="00F3520D" w:rsidP="00122D3C">
            <w:pPr>
              <w:pStyle w:val="Paragraphedeliste"/>
              <w:rPr>
                <w:rFonts w:asciiTheme="minorHAnsi" w:hAnsiTheme="minorHAnsi" w:cs="Times New Roman"/>
                <w:sz w:val="16"/>
                <w:szCs w:val="16"/>
                <w:highlight w:val="yellow"/>
              </w:rPr>
            </w:pPr>
          </w:p>
        </w:tc>
      </w:tr>
      <w:tr w:rsidR="00F3520D" w:rsidRPr="004E2975" w:rsidTr="00985558">
        <w:trPr>
          <w:cantSplit/>
          <w:trHeight w:hRule="exact" w:val="2682"/>
        </w:trPr>
        <w:tc>
          <w:tcPr>
            <w:tcW w:w="1539" w:type="pct"/>
            <w:tcBorders>
              <w:right w:val="single" w:sz="4" w:space="0" w:color="auto"/>
            </w:tcBorders>
            <w:shd w:val="clear" w:color="auto" w:fill="FFFFFF" w:themeFill="background1"/>
          </w:tcPr>
          <w:p w:rsidR="00F3520D" w:rsidRPr="00737CCE" w:rsidRDefault="00F3520D" w:rsidP="00122D3C">
            <w:pPr>
              <w:jc w:val="center"/>
              <w:rPr>
                <w:b/>
                <w:sz w:val="16"/>
                <w:szCs w:val="16"/>
              </w:rPr>
            </w:pPr>
          </w:p>
          <w:p w:rsidR="00F3520D" w:rsidRPr="00737CCE" w:rsidRDefault="00737CCE" w:rsidP="00122D3C">
            <w:pPr>
              <w:jc w:val="center"/>
              <w:rPr>
                <w:b/>
                <w:sz w:val="16"/>
                <w:szCs w:val="16"/>
              </w:rPr>
            </w:pPr>
            <w:r w:rsidRPr="00737CCE">
              <w:rPr>
                <w:b/>
                <w:sz w:val="16"/>
                <w:szCs w:val="16"/>
              </w:rPr>
              <w:t>Arts plastiques</w:t>
            </w:r>
          </w:p>
        </w:tc>
        <w:tc>
          <w:tcPr>
            <w:tcW w:w="3461" w:type="pct"/>
            <w:tcBorders>
              <w:left w:val="single" w:sz="4" w:space="0" w:color="auto"/>
            </w:tcBorders>
            <w:shd w:val="clear" w:color="auto" w:fill="FFFFFF" w:themeFill="background1"/>
          </w:tcPr>
          <w:p w:rsidR="00F3520D" w:rsidRPr="0097657E" w:rsidRDefault="00F3520D" w:rsidP="00122D3C">
            <w:pPr>
              <w:jc w:val="center"/>
              <w:rPr>
                <w:sz w:val="16"/>
                <w:szCs w:val="16"/>
              </w:rPr>
            </w:pPr>
          </w:p>
          <w:p w:rsidR="00F3520D" w:rsidRPr="0097657E" w:rsidRDefault="00F3520D" w:rsidP="00122D3C">
            <w:pPr>
              <w:jc w:val="center"/>
              <w:rPr>
                <w:sz w:val="16"/>
                <w:szCs w:val="16"/>
              </w:rPr>
            </w:pPr>
          </w:p>
          <w:p w:rsidR="00F3520D" w:rsidRPr="0097657E" w:rsidRDefault="00F3520D" w:rsidP="00122D3C">
            <w:pPr>
              <w:jc w:val="center"/>
              <w:rPr>
                <w:sz w:val="16"/>
                <w:szCs w:val="16"/>
              </w:rPr>
            </w:pPr>
          </w:p>
          <w:p w:rsidR="00F3520D" w:rsidRPr="0097657E" w:rsidRDefault="00F3520D" w:rsidP="00122D3C">
            <w:pPr>
              <w:jc w:val="center"/>
              <w:rPr>
                <w:sz w:val="16"/>
                <w:szCs w:val="16"/>
              </w:rPr>
            </w:pPr>
          </w:p>
          <w:p w:rsidR="00F3520D" w:rsidRPr="0097657E" w:rsidRDefault="00F3520D" w:rsidP="00122D3C">
            <w:pPr>
              <w:jc w:val="center"/>
              <w:rPr>
                <w:sz w:val="16"/>
                <w:szCs w:val="16"/>
              </w:rPr>
            </w:pPr>
          </w:p>
        </w:tc>
      </w:tr>
      <w:tr w:rsidR="00F3520D" w:rsidRPr="004E2975" w:rsidTr="00985558">
        <w:trPr>
          <w:cantSplit/>
          <w:trHeight w:hRule="exact" w:val="2834"/>
        </w:trPr>
        <w:tc>
          <w:tcPr>
            <w:tcW w:w="1539" w:type="pct"/>
            <w:tcBorders>
              <w:right w:val="single" w:sz="4" w:space="0" w:color="auto"/>
            </w:tcBorders>
            <w:shd w:val="clear" w:color="auto" w:fill="FFFFFF" w:themeFill="background1"/>
          </w:tcPr>
          <w:p w:rsidR="00F3520D" w:rsidRPr="00737CCE" w:rsidRDefault="00F3520D" w:rsidP="00122D3C">
            <w:pPr>
              <w:jc w:val="center"/>
              <w:rPr>
                <w:b/>
                <w:sz w:val="16"/>
                <w:szCs w:val="16"/>
              </w:rPr>
            </w:pPr>
          </w:p>
          <w:p w:rsidR="00F3520D" w:rsidRPr="00737CCE" w:rsidRDefault="00737CCE" w:rsidP="00122D3C">
            <w:pPr>
              <w:jc w:val="center"/>
              <w:rPr>
                <w:b/>
                <w:sz w:val="16"/>
                <w:szCs w:val="16"/>
              </w:rPr>
            </w:pPr>
            <w:r w:rsidRPr="00737CCE">
              <w:rPr>
                <w:b/>
                <w:sz w:val="16"/>
                <w:szCs w:val="16"/>
              </w:rPr>
              <w:t>Musique</w:t>
            </w:r>
          </w:p>
        </w:tc>
        <w:tc>
          <w:tcPr>
            <w:tcW w:w="3461" w:type="pct"/>
            <w:tcBorders>
              <w:left w:val="single" w:sz="4" w:space="0" w:color="auto"/>
            </w:tcBorders>
            <w:shd w:val="clear" w:color="auto" w:fill="FFFFFF" w:themeFill="background1"/>
          </w:tcPr>
          <w:p w:rsidR="00F3520D" w:rsidRPr="0097657E" w:rsidRDefault="00F3520D" w:rsidP="00122D3C">
            <w:pPr>
              <w:jc w:val="center"/>
              <w:rPr>
                <w:sz w:val="16"/>
                <w:szCs w:val="16"/>
              </w:rPr>
            </w:pPr>
          </w:p>
          <w:p w:rsidR="00F3520D" w:rsidRPr="0097657E" w:rsidRDefault="00F3520D" w:rsidP="00122D3C">
            <w:pPr>
              <w:jc w:val="center"/>
              <w:rPr>
                <w:sz w:val="16"/>
                <w:szCs w:val="16"/>
              </w:rPr>
            </w:pPr>
          </w:p>
          <w:p w:rsidR="00F3520D" w:rsidRPr="0097657E" w:rsidRDefault="00986750" w:rsidP="00986750">
            <w:pPr>
              <w:rPr>
                <w:sz w:val="16"/>
                <w:szCs w:val="16"/>
              </w:rPr>
            </w:pPr>
            <w:r>
              <w:rPr>
                <w:sz w:val="16"/>
                <w:szCs w:val="16"/>
              </w:rPr>
              <w:t xml:space="preserve">Matériel : Un duo </w:t>
            </w:r>
            <w:proofErr w:type="spellStart"/>
            <w:r>
              <w:rPr>
                <w:sz w:val="16"/>
                <w:szCs w:val="16"/>
              </w:rPr>
              <w:t>tang</w:t>
            </w:r>
            <w:proofErr w:type="spellEnd"/>
          </w:p>
          <w:p w:rsidR="00F3520D" w:rsidRPr="0097657E" w:rsidRDefault="00F3520D" w:rsidP="00122D3C">
            <w:pPr>
              <w:jc w:val="center"/>
              <w:rPr>
                <w:sz w:val="16"/>
                <w:szCs w:val="16"/>
              </w:rPr>
            </w:pPr>
          </w:p>
          <w:p w:rsidR="00F3520D" w:rsidRPr="0097657E" w:rsidRDefault="00F3520D" w:rsidP="00122D3C">
            <w:pPr>
              <w:jc w:val="center"/>
              <w:rPr>
                <w:sz w:val="16"/>
                <w:szCs w:val="16"/>
              </w:rPr>
            </w:pPr>
          </w:p>
        </w:tc>
      </w:tr>
      <w:tr w:rsidR="00F3520D" w:rsidRPr="004E2975" w:rsidTr="00985558">
        <w:trPr>
          <w:cantSplit/>
          <w:trHeight w:hRule="exact" w:val="2690"/>
        </w:trPr>
        <w:tc>
          <w:tcPr>
            <w:tcW w:w="1539" w:type="pct"/>
            <w:tcBorders>
              <w:right w:val="single" w:sz="4" w:space="0" w:color="auto"/>
            </w:tcBorders>
            <w:shd w:val="clear" w:color="auto" w:fill="FFFFFF" w:themeFill="background1"/>
          </w:tcPr>
          <w:p w:rsidR="00F3520D" w:rsidRPr="0097657E" w:rsidRDefault="00F3520D" w:rsidP="00122D3C">
            <w:pPr>
              <w:jc w:val="center"/>
              <w:rPr>
                <w:b/>
                <w:sz w:val="16"/>
                <w:szCs w:val="16"/>
              </w:rPr>
            </w:pPr>
          </w:p>
          <w:p w:rsidR="00F3520D" w:rsidRPr="0097657E" w:rsidRDefault="00F3520D" w:rsidP="00122D3C">
            <w:pPr>
              <w:jc w:val="center"/>
              <w:rPr>
                <w:b/>
                <w:sz w:val="16"/>
                <w:szCs w:val="16"/>
              </w:rPr>
            </w:pPr>
            <w:r w:rsidRPr="0097657E">
              <w:rPr>
                <w:b/>
                <w:sz w:val="16"/>
                <w:szCs w:val="16"/>
              </w:rPr>
              <w:t>Éducation physique</w:t>
            </w:r>
            <w:r w:rsidR="0062482A">
              <w:rPr>
                <w:b/>
                <w:sz w:val="16"/>
                <w:szCs w:val="16"/>
              </w:rPr>
              <w:t xml:space="preserve"> et à la santé</w:t>
            </w:r>
          </w:p>
        </w:tc>
        <w:tc>
          <w:tcPr>
            <w:tcW w:w="3461" w:type="pct"/>
            <w:tcBorders>
              <w:left w:val="single" w:sz="4" w:space="0" w:color="auto"/>
            </w:tcBorders>
            <w:shd w:val="clear" w:color="auto" w:fill="FFFFFF" w:themeFill="background1"/>
          </w:tcPr>
          <w:p w:rsidR="00FC51D0" w:rsidRDefault="00FC51D0" w:rsidP="00FC51D0">
            <w:pPr>
              <w:pStyle w:val="Paragraphedeliste"/>
              <w:rPr>
                <w:rFonts w:asciiTheme="minorHAnsi" w:hAnsiTheme="minorHAnsi" w:cs="Times New Roman"/>
                <w:sz w:val="16"/>
                <w:szCs w:val="16"/>
              </w:rPr>
            </w:pPr>
          </w:p>
          <w:p w:rsidR="00FC51D0" w:rsidRPr="00B9365C" w:rsidRDefault="00FC51D0" w:rsidP="00B9365C">
            <w:pPr>
              <w:rPr>
                <w:rFonts w:asciiTheme="minorHAnsi" w:hAnsiTheme="minorHAnsi" w:cs="Times New Roman"/>
                <w:sz w:val="16"/>
                <w:szCs w:val="16"/>
              </w:rPr>
            </w:pPr>
            <w:r w:rsidRPr="00B9365C">
              <w:rPr>
                <w:rFonts w:asciiTheme="minorHAnsi" w:hAnsiTheme="minorHAnsi" w:cs="Times New Roman"/>
                <w:b/>
                <w:sz w:val="16"/>
                <w:szCs w:val="16"/>
              </w:rPr>
              <w:t>Le costume d’éducation physique est obligatoire</w:t>
            </w:r>
            <w:r w:rsidRPr="00B9365C">
              <w:rPr>
                <w:rFonts w:asciiTheme="minorHAnsi" w:hAnsiTheme="minorHAnsi" w:cs="Times New Roman"/>
                <w:sz w:val="16"/>
                <w:szCs w:val="16"/>
              </w:rPr>
              <w:t xml:space="preserve"> : (chandail à manches courtes, short ou pantalon de sports, souliers pour le sport).</w:t>
            </w:r>
            <w:r w:rsidRPr="00B9365C">
              <w:rPr>
                <w:rFonts w:asciiTheme="minorHAnsi" w:hAnsiTheme="minorHAnsi" w:cs="Times New Roman"/>
              </w:rPr>
              <w:t> </w:t>
            </w:r>
          </w:p>
          <w:p w:rsidR="00FC51D0" w:rsidRPr="00FC51D0" w:rsidRDefault="00FC51D0" w:rsidP="00FC51D0">
            <w:pPr>
              <w:pStyle w:val="Paragraphedeliste"/>
              <w:numPr>
                <w:ilvl w:val="0"/>
                <w:numId w:val="13"/>
              </w:numPr>
              <w:rPr>
                <w:rFonts w:asciiTheme="minorHAnsi" w:hAnsiTheme="minorHAnsi" w:cs="Times New Roman"/>
                <w:sz w:val="16"/>
                <w:szCs w:val="16"/>
              </w:rPr>
            </w:pPr>
            <w:r w:rsidRPr="00FC51D0">
              <w:rPr>
                <w:rFonts w:asciiTheme="minorHAnsi" w:hAnsiTheme="minorHAnsi" w:cs="Times New Roman"/>
                <w:sz w:val="16"/>
                <w:szCs w:val="16"/>
              </w:rPr>
              <w:t>Il est recommandé d’identifier les vêtements sur les étiquettes.</w:t>
            </w:r>
            <w:r w:rsidRPr="00FC51D0">
              <w:rPr>
                <w:rFonts w:asciiTheme="minorHAnsi" w:hAnsiTheme="minorHAnsi" w:cs="Times New Roman"/>
              </w:rPr>
              <w:t> </w:t>
            </w:r>
          </w:p>
          <w:p w:rsidR="00FC51D0" w:rsidRPr="00FC51D0" w:rsidRDefault="00FC51D0" w:rsidP="00FC51D0">
            <w:pPr>
              <w:pStyle w:val="Paragraphedeliste"/>
              <w:numPr>
                <w:ilvl w:val="0"/>
                <w:numId w:val="13"/>
              </w:numPr>
              <w:rPr>
                <w:rFonts w:asciiTheme="minorHAnsi" w:hAnsiTheme="minorHAnsi" w:cs="Times New Roman"/>
                <w:sz w:val="16"/>
                <w:szCs w:val="16"/>
              </w:rPr>
            </w:pPr>
            <w:r w:rsidRPr="00FC51D0">
              <w:rPr>
                <w:rFonts w:asciiTheme="minorHAnsi" w:hAnsiTheme="minorHAnsi" w:cs="Times New Roman"/>
                <w:sz w:val="16"/>
                <w:szCs w:val="16"/>
              </w:rPr>
              <w:t>L’élève doit disposer de vêtements appropriés à la température extérieure en tout temps.</w:t>
            </w:r>
            <w:r w:rsidRPr="00FC51D0">
              <w:rPr>
                <w:rFonts w:asciiTheme="minorHAnsi" w:hAnsiTheme="minorHAnsi" w:cs="Times New Roman"/>
              </w:rPr>
              <w:t> </w:t>
            </w:r>
          </w:p>
          <w:p w:rsidR="00F3520D" w:rsidRPr="00FC51D0" w:rsidRDefault="00FC51D0" w:rsidP="00FC51D0">
            <w:pPr>
              <w:pStyle w:val="Paragraphedeliste"/>
              <w:numPr>
                <w:ilvl w:val="0"/>
                <w:numId w:val="13"/>
              </w:numPr>
              <w:rPr>
                <w:rFonts w:asciiTheme="minorHAnsi" w:hAnsiTheme="minorHAnsi" w:cs="Times New Roman"/>
                <w:sz w:val="16"/>
                <w:szCs w:val="16"/>
              </w:rPr>
            </w:pPr>
            <w:r w:rsidRPr="00FC51D0">
              <w:rPr>
                <w:rFonts w:asciiTheme="minorHAnsi" w:hAnsiTheme="minorHAnsi" w:cs="Times New Roman"/>
                <w:sz w:val="16"/>
                <w:szCs w:val="16"/>
              </w:rPr>
              <w:t>Les bijoux sont interdits, les cheveux longs doivent être attachés, une montre de sport est autorisée.</w:t>
            </w:r>
            <w:r w:rsidRPr="00FC51D0">
              <w:rPr>
                <w:rFonts w:asciiTheme="minorHAnsi" w:hAnsiTheme="minorHAnsi" w:cs="Times New Roman"/>
              </w:rPr>
              <w:t> </w:t>
            </w:r>
          </w:p>
        </w:tc>
      </w:tr>
    </w:tbl>
    <w:p w:rsidR="0058322F" w:rsidRDefault="0058322F" w:rsidP="00122D3C">
      <w:pPr>
        <w:spacing w:after="0" w:line="240" w:lineRule="auto"/>
        <w:rPr>
          <w:sz w:val="18"/>
          <w:szCs w:val="18"/>
        </w:rPr>
      </w:pPr>
    </w:p>
    <w:p w:rsidR="000D1BF9" w:rsidRDefault="000D1BF9" w:rsidP="00122D3C">
      <w:pPr>
        <w:spacing w:after="0" w:line="240" w:lineRule="auto"/>
        <w:rPr>
          <w:sz w:val="18"/>
          <w:szCs w:val="18"/>
        </w:rPr>
      </w:pPr>
    </w:p>
    <w:p w:rsidR="000D1BF9" w:rsidRDefault="000D1BF9" w:rsidP="00122D3C">
      <w:pPr>
        <w:spacing w:after="0" w:line="240" w:lineRule="auto"/>
        <w:rPr>
          <w:sz w:val="18"/>
          <w:szCs w:val="18"/>
        </w:rPr>
      </w:pPr>
      <w:r>
        <w:rPr>
          <w:sz w:val="18"/>
          <w:szCs w:val="18"/>
        </w:rPr>
        <w:br w:type="page"/>
      </w:r>
    </w:p>
    <w:p w:rsidR="00122D3C" w:rsidRDefault="00122D3C" w:rsidP="00122D3C">
      <w:pPr>
        <w:spacing w:after="0" w:line="240" w:lineRule="auto"/>
      </w:pPr>
    </w:p>
    <w:tbl>
      <w:tblPr>
        <w:tblStyle w:val="Grilledutableau"/>
        <w:tblW w:w="5000" w:type="pct"/>
        <w:tblLook w:val="04A0" w:firstRow="1" w:lastRow="0" w:firstColumn="1" w:lastColumn="0" w:noHBand="0" w:noVBand="1"/>
      </w:tblPr>
      <w:tblGrid>
        <w:gridCol w:w="2682"/>
        <w:gridCol w:w="8108"/>
      </w:tblGrid>
      <w:tr w:rsidR="000D1BF9" w:rsidTr="00122D3C">
        <w:tc>
          <w:tcPr>
            <w:tcW w:w="5000" w:type="pct"/>
            <w:gridSpan w:val="2"/>
            <w:shd w:val="clear" w:color="auto" w:fill="BFBFBF" w:themeFill="background1" w:themeFillShade="BF"/>
          </w:tcPr>
          <w:p w:rsidR="000D1BF9" w:rsidRPr="00CD592D" w:rsidRDefault="000D1BF9" w:rsidP="00122D3C">
            <w:pPr>
              <w:jc w:val="center"/>
              <w:rPr>
                <w:b/>
                <w:sz w:val="32"/>
                <w:szCs w:val="32"/>
              </w:rPr>
            </w:pPr>
            <w:r>
              <w:rPr>
                <w:b/>
                <w:sz w:val="32"/>
                <w:szCs w:val="32"/>
              </w:rPr>
              <w:t>Anglais</w:t>
            </w:r>
            <w:r w:rsidRPr="00CD592D">
              <w:rPr>
                <w:b/>
                <w:sz w:val="32"/>
                <w:szCs w:val="32"/>
              </w:rPr>
              <w:t xml:space="preserve">, </w:t>
            </w:r>
            <w:r w:rsidR="00806BFF" w:rsidRPr="00806BFF">
              <w:rPr>
                <w:b/>
                <w:sz w:val="28"/>
                <w:szCs w:val="28"/>
              </w:rPr>
              <w:t>2</w:t>
            </w:r>
            <w:r w:rsidR="00806BFF" w:rsidRPr="00806BFF">
              <w:rPr>
                <w:b/>
                <w:sz w:val="28"/>
                <w:szCs w:val="28"/>
                <w:vertAlign w:val="superscript"/>
              </w:rPr>
              <w:t>e</w:t>
            </w:r>
            <w:r w:rsidR="00806BFF" w:rsidRPr="00806BFF">
              <w:rPr>
                <w:b/>
                <w:sz w:val="32"/>
                <w:szCs w:val="32"/>
              </w:rPr>
              <w:t xml:space="preserve"> année</w:t>
            </w:r>
          </w:p>
        </w:tc>
      </w:tr>
      <w:tr w:rsidR="000D1BF9" w:rsidTr="00122D3C">
        <w:tc>
          <w:tcPr>
            <w:tcW w:w="5000" w:type="pct"/>
            <w:gridSpan w:val="2"/>
            <w:shd w:val="clear" w:color="auto" w:fill="000000" w:themeFill="text1"/>
          </w:tcPr>
          <w:p w:rsidR="000D1BF9" w:rsidRPr="00FA5FDB" w:rsidRDefault="000D1BF9" w:rsidP="00122D3C">
            <w:pPr>
              <w:jc w:val="center"/>
              <w:rPr>
                <w:sz w:val="28"/>
                <w:szCs w:val="28"/>
              </w:rPr>
            </w:pPr>
            <w:r w:rsidRPr="00FA5FDB">
              <w:rPr>
                <w:sz w:val="28"/>
                <w:szCs w:val="28"/>
              </w:rPr>
              <w:t>Compétences développées par l’élève</w:t>
            </w:r>
          </w:p>
        </w:tc>
      </w:tr>
      <w:tr w:rsidR="00643AFA" w:rsidTr="000C49F0">
        <w:tc>
          <w:tcPr>
            <w:tcW w:w="1243" w:type="pct"/>
            <w:shd w:val="clear" w:color="auto" w:fill="FFFFFF" w:themeFill="background1"/>
            <w:vAlign w:val="center"/>
          </w:tcPr>
          <w:p w:rsidR="00643AFA" w:rsidRPr="000C49F0" w:rsidRDefault="00643AFA" w:rsidP="000C49F0">
            <w:pPr>
              <w:tabs>
                <w:tab w:val="left" w:pos="2002"/>
              </w:tabs>
              <w:rPr>
                <w:rFonts w:cs="Arial"/>
                <w:b/>
                <w:bCs/>
                <w:sz w:val="20"/>
                <w:szCs w:val="20"/>
              </w:rPr>
            </w:pPr>
            <w:r w:rsidRPr="00CE2F65">
              <w:rPr>
                <w:rFonts w:cs="Arial"/>
                <w:b/>
                <w:bCs/>
                <w:sz w:val="20"/>
                <w:szCs w:val="20"/>
              </w:rPr>
              <w:t>Comprendre des textes entendus (60</w:t>
            </w:r>
            <w:r w:rsidR="00803E45">
              <w:rPr>
                <w:rFonts w:cs="Arial"/>
                <w:b/>
                <w:bCs/>
                <w:sz w:val="20"/>
                <w:szCs w:val="20"/>
              </w:rPr>
              <w:t xml:space="preserve"> </w:t>
            </w:r>
            <w:r w:rsidRPr="00CE2F65">
              <w:rPr>
                <w:rFonts w:cs="Arial"/>
                <w:b/>
                <w:bCs/>
                <w:sz w:val="20"/>
                <w:szCs w:val="20"/>
              </w:rPr>
              <w:t>%)</w:t>
            </w:r>
          </w:p>
        </w:tc>
        <w:tc>
          <w:tcPr>
            <w:tcW w:w="3757" w:type="pct"/>
            <w:shd w:val="clear" w:color="auto" w:fill="FFFFFF" w:themeFill="background1"/>
          </w:tcPr>
          <w:p w:rsidR="00643AFA" w:rsidRDefault="00643AFA" w:rsidP="00122D3C">
            <w:pPr>
              <w:autoSpaceDE w:val="0"/>
              <w:autoSpaceDN w:val="0"/>
              <w:adjustRightInd w:val="0"/>
              <w:jc w:val="both"/>
              <w:rPr>
                <w:rFonts w:asciiTheme="minorHAnsi" w:hAnsiTheme="minorHAnsi" w:cs="Arial"/>
                <w:sz w:val="16"/>
                <w:szCs w:val="16"/>
              </w:rPr>
            </w:pPr>
          </w:p>
          <w:p w:rsidR="003E0177" w:rsidRPr="0079652C" w:rsidRDefault="003E0177" w:rsidP="00122D3C">
            <w:pPr>
              <w:autoSpaceDE w:val="0"/>
              <w:autoSpaceDN w:val="0"/>
              <w:adjustRightInd w:val="0"/>
              <w:jc w:val="both"/>
              <w:rPr>
                <w:rFonts w:cs="Arial"/>
                <w:sz w:val="16"/>
                <w:szCs w:val="16"/>
              </w:rPr>
            </w:pPr>
            <w:r w:rsidRPr="0079652C">
              <w:rPr>
                <w:rFonts w:cs="Arial"/>
                <w:sz w:val="16"/>
                <w:szCs w:val="16"/>
              </w:rPr>
              <w:t>L’élève est initié à la langue anglaise dans un contexte où l’a</w:t>
            </w:r>
            <w:r>
              <w:rPr>
                <w:rFonts w:cs="Arial"/>
                <w:sz w:val="16"/>
                <w:szCs w:val="16"/>
              </w:rPr>
              <w:t>pprentissage est axé sur l’oral</w:t>
            </w:r>
            <w:r w:rsidRPr="0079652C">
              <w:rPr>
                <w:rFonts w:cs="Arial"/>
                <w:sz w:val="16"/>
                <w:szCs w:val="16"/>
              </w:rPr>
              <w:t xml:space="preserve">. Il développe son oreille à l’anglais dans une ambiance ludique où l’enseignant parle toujours en anglais. </w:t>
            </w:r>
            <w:r w:rsidRPr="0079652C">
              <w:rPr>
                <w:rFonts w:cs="Arial"/>
                <w:color w:val="000000"/>
                <w:sz w:val="16"/>
                <w:szCs w:val="16"/>
              </w:rPr>
              <w:t>L’élève profi</w:t>
            </w:r>
            <w:r>
              <w:rPr>
                <w:rFonts w:cs="Arial"/>
                <w:color w:val="000000"/>
                <w:sz w:val="16"/>
                <w:szCs w:val="16"/>
              </w:rPr>
              <w:t xml:space="preserve">te davantage des </w:t>
            </w:r>
            <w:proofErr w:type="gramStart"/>
            <w:r>
              <w:rPr>
                <w:rFonts w:cs="Arial"/>
                <w:color w:val="000000"/>
                <w:sz w:val="16"/>
                <w:szCs w:val="16"/>
              </w:rPr>
              <w:t xml:space="preserve">expériences  </w:t>
            </w:r>
            <w:r w:rsidRPr="0079652C">
              <w:rPr>
                <w:rFonts w:cs="Arial"/>
                <w:color w:val="000000"/>
                <w:sz w:val="16"/>
                <w:szCs w:val="16"/>
              </w:rPr>
              <w:t>qu’il</w:t>
            </w:r>
            <w:proofErr w:type="gramEnd"/>
            <w:r w:rsidRPr="0079652C">
              <w:rPr>
                <w:rFonts w:cs="Arial"/>
                <w:color w:val="000000"/>
                <w:sz w:val="16"/>
                <w:szCs w:val="16"/>
              </w:rPr>
              <w:t xml:space="preserve"> vit dans la langue que d’un enseignement explicite de celle-ci.</w:t>
            </w:r>
            <w:r w:rsidRPr="0079652C">
              <w:rPr>
                <w:rFonts w:cs="Arial"/>
                <w:sz w:val="16"/>
                <w:szCs w:val="16"/>
              </w:rPr>
              <w:t xml:space="preserve"> Il participe à la vie de la classe (salutations, </w:t>
            </w:r>
            <w:r w:rsidRPr="0079652C">
              <w:rPr>
                <w:rFonts w:cs="Arial"/>
                <w:color w:val="231F20"/>
                <w:sz w:val="16"/>
                <w:szCs w:val="16"/>
              </w:rPr>
              <w:t>exp</w:t>
            </w:r>
            <w:r>
              <w:rPr>
                <w:rFonts w:cs="Arial"/>
                <w:color w:val="231F20"/>
                <w:sz w:val="16"/>
                <w:szCs w:val="16"/>
              </w:rPr>
              <w:t xml:space="preserve">ressions de </w:t>
            </w:r>
            <w:r w:rsidRPr="0079652C">
              <w:rPr>
                <w:rFonts w:cs="Arial"/>
                <w:color w:val="231F20"/>
                <w:sz w:val="16"/>
                <w:szCs w:val="16"/>
              </w:rPr>
              <w:t>courtoisie,</w:t>
            </w:r>
            <w:r w:rsidRPr="0079652C">
              <w:rPr>
                <w:rFonts w:cs="Arial"/>
                <w:sz w:val="16"/>
                <w:szCs w:val="16"/>
              </w:rPr>
              <w:t xml:space="preserve"> questions et consignes récurrentes, etc.). Il entre en contact avec la langue et la culture anglophone par des chansons, comptines et histoires. Il a recours à des ressources visuelles (images, objets</w:t>
            </w:r>
            <w:r w:rsidR="00803E45">
              <w:rPr>
                <w:rFonts w:cs="Arial"/>
                <w:sz w:val="16"/>
                <w:szCs w:val="16"/>
              </w:rPr>
              <w:t xml:space="preserve">, </w:t>
            </w:r>
            <w:r>
              <w:rPr>
                <w:rFonts w:cs="Arial"/>
                <w:sz w:val="16"/>
                <w:szCs w:val="16"/>
              </w:rPr>
              <w:t>etc.</w:t>
            </w:r>
            <w:r w:rsidR="00803E45">
              <w:rPr>
                <w:rFonts w:cs="Arial"/>
                <w:sz w:val="16"/>
                <w:szCs w:val="16"/>
              </w:rPr>
              <w:t xml:space="preserve">) </w:t>
            </w:r>
            <w:r w:rsidRPr="0079652C">
              <w:rPr>
                <w:rFonts w:cs="Arial"/>
                <w:sz w:val="16"/>
                <w:szCs w:val="16"/>
              </w:rPr>
              <w:t>pour faciliter sa compréhension. Avec le groupe, l’élève démontre sa compréhension de</w:t>
            </w:r>
            <w:r>
              <w:rPr>
                <w:rFonts w:cs="Arial"/>
                <w:sz w:val="16"/>
                <w:szCs w:val="16"/>
              </w:rPr>
              <w:t>s</w:t>
            </w:r>
            <w:r w:rsidRPr="0079652C">
              <w:rPr>
                <w:rFonts w:cs="Arial"/>
                <w:sz w:val="16"/>
                <w:szCs w:val="16"/>
              </w:rPr>
              <w:t xml:space="preserve"> textes de façons variées : gestes, rire, surprise, anticipation de l’action dans une histoire, </w:t>
            </w:r>
            <w:r>
              <w:rPr>
                <w:rFonts w:cs="Arial"/>
                <w:sz w:val="16"/>
                <w:szCs w:val="16"/>
              </w:rPr>
              <w:t>répétition</w:t>
            </w:r>
            <w:r w:rsidRPr="0079652C">
              <w:rPr>
                <w:rFonts w:cs="Arial"/>
                <w:sz w:val="16"/>
                <w:szCs w:val="16"/>
              </w:rPr>
              <w:t xml:space="preserve"> des mots et des expressions, etc. Il identifie les éléments clés des textes (héros, pas</w:t>
            </w:r>
            <w:r>
              <w:rPr>
                <w:rFonts w:cs="Arial"/>
                <w:sz w:val="16"/>
                <w:szCs w:val="16"/>
              </w:rPr>
              <w:t xml:space="preserve">sages répétitifs, séquence </w:t>
            </w:r>
            <w:proofErr w:type="gramStart"/>
            <w:r>
              <w:rPr>
                <w:rFonts w:cs="Arial"/>
                <w:sz w:val="16"/>
                <w:szCs w:val="16"/>
              </w:rPr>
              <w:t>d’évé</w:t>
            </w:r>
            <w:r w:rsidRPr="0079652C">
              <w:rPr>
                <w:rFonts w:cs="Arial"/>
                <w:sz w:val="16"/>
                <w:szCs w:val="16"/>
              </w:rPr>
              <w:t>nements,  etc.</w:t>
            </w:r>
            <w:proofErr w:type="gramEnd"/>
            <w:r w:rsidRPr="0079652C">
              <w:rPr>
                <w:rFonts w:cs="Arial"/>
                <w:sz w:val="16"/>
                <w:szCs w:val="16"/>
              </w:rPr>
              <w:t xml:space="preserve">). L’élève apprend de différentes façons : il regarde, écoute, chante, bouge, imite </w:t>
            </w:r>
            <w:r w:rsidRPr="0079652C">
              <w:rPr>
                <w:rFonts w:cs="Arial"/>
                <w:color w:val="000000"/>
                <w:sz w:val="16"/>
                <w:szCs w:val="16"/>
              </w:rPr>
              <w:t xml:space="preserve">l’intonation et le rythme </w:t>
            </w:r>
            <w:r w:rsidRPr="0079652C">
              <w:rPr>
                <w:rFonts w:cs="Arial"/>
                <w:sz w:val="16"/>
                <w:szCs w:val="16"/>
              </w:rPr>
              <w:t xml:space="preserve">de la langue, etc. </w:t>
            </w:r>
            <w:r w:rsidRPr="002F1693">
              <w:rPr>
                <w:rFonts w:asciiTheme="minorHAnsi" w:hAnsiTheme="minorHAnsi" w:cs="Arial"/>
                <w:sz w:val="16"/>
                <w:szCs w:val="16"/>
              </w:rPr>
              <w:t>Avec le support de modèles explicites, il crée des versions</w:t>
            </w:r>
            <w:r>
              <w:rPr>
                <w:rFonts w:asciiTheme="minorHAnsi" w:hAnsiTheme="minorHAnsi" w:cs="Arial"/>
                <w:sz w:val="16"/>
                <w:szCs w:val="16"/>
              </w:rPr>
              <w:t xml:space="preserve"> personnalisées de textes (i</w:t>
            </w:r>
            <w:r w:rsidRPr="002F1693">
              <w:rPr>
                <w:rFonts w:asciiTheme="minorHAnsi" w:hAnsiTheme="minorHAnsi" w:cs="Arial"/>
                <w:sz w:val="16"/>
                <w:szCs w:val="16"/>
              </w:rPr>
              <w:t>maginer de nouveaux personnages dans une histoire, changer les paroles d’une chanson</w:t>
            </w:r>
            <w:r>
              <w:rPr>
                <w:rFonts w:asciiTheme="minorHAnsi" w:hAnsiTheme="minorHAnsi" w:cs="Arial"/>
                <w:sz w:val="16"/>
                <w:szCs w:val="16"/>
              </w:rPr>
              <w:t>, etc.</w:t>
            </w:r>
            <w:r w:rsidRPr="002F1693">
              <w:rPr>
                <w:rFonts w:asciiTheme="minorHAnsi" w:hAnsiTheme="minorHAnsi" w:cs="Arial"/>
                <w:sz w:val="16"/>
                <w:szCs w:val="16"/>
              </w:rPr>
              <w:t>).</w:t>
            </w:r>
            <w:r w:rsidR="00122D3C">
              <w:rPr>
                <w:rFonts w:asciiTheme="minorHAnsi" w:hAnsiTheme="minorHAnsi" w:cs="Arial"/>
                <w:sz w:val="16"/>
                <w:szCs w:val="16"/>
              </w:rPr>
              <w:t xml:space="preserve"> </w:t>
            </w:r>
            <w:r>
              <w:rPr>
                <w:rFonts w:cs="Arial"/>
                <w:sz w:val="16"/>
                <w:szCs w:val="16"/>
              </w:rPr>
              <w:t>Pour faciliter les apprentissages, i</w:t>
            </w:r>
            <w:r w:rsidRPr="0079652C">
              <w:rPr>
                <w:rFonts w:cs="Arial"/>
                <w:sz w:val="16"/>
                <w:szCs w:val="16"/>
              </w:rPr>
              <w:t xml:space="preserve">l utilise des stratégies telles la coopération et la prise de risques. </w:t>
            </w:r>
          </w:p>
          <w:p w:rsidR="003E0177" w:rsidRDefault="003E0177" w:rsidP="00122D3C">
            <w:pPr>
              <w:autoSpaceDE w:val="0"/>
              <w:autoSpaceDN w:val="0"/>
              <w:adjustRightInd w:val="0"/>
              <w:jc w:val="both"/>
              <w:rPr>
                <w:rFonts w:asciiTheme="minorHAnsi" w:hAnsiTheme="minorHAnsi" w:cs="Arial"/>
                <w:sz w:val="16"/>
                <w:szCs w:val="16"/>
              </w:rPr>
            </w:pPr>
            <w:r>
              <w:rPr>
                <w:rFonts w:asciiTheme="minorHAnsi" w:hAnsiTheme="minorHAnsi" w:cs="Arial"/>
                <w:sz w:val="16"/>
                <w:szCs w:val="16"/>
              </w:rPr>
              <w:t xml:space="preserve">Au cours </w:t>
            </w:r>
            <w:r w:rsidRPr="002F1693">
              <w:rPr>
                <w:rFonts w:asciiTheme="minorHAnsi" w:hAnsiTheme="minorHAnsi" w:cs="Arial"/>
                <w:sz w:val="16"/>
                <w:szCs w:val="16"/>
              </w:rPr>
              <w:t xml:space="preserve">de </w:t>
            </w:r>
            <w:r>
              <w:rPr>
                <w:rFonts w:asciiTheme="minorHAnsi" w:hAnsiTheme="minorHAnsi" w:cs="Arial"/>
                <w:sz w:val="16"/>
                <w:szCs w:val="16"/>
              </w:rPr>
              <w:t>l’</w:t>
            </w:r>
            <w:r w:rsidRPr="002F1693">
              <w:rPr>
                <w:rFonts w:asciiTheme="minorHAnsi" w:hAnsiTheme="minorHAnsi" w:cs="Arial"/>
                <w:sz w:val="16"/>
                <w:szCs w:val="16"/>
              </w:rPr>
              <w:t xml:space="preserve">année, l’élève </w:t>
            </w:r>
            <w:r>
              <w:rPr>
                <w:rFonts w:asciiTheme="minorHAnsi" w:hAnsiTheme="minorHAnsi" w:cs="Arial"/>
                <w:sz w:val="16"/>
                <w:szCs w:val="16"/>
              </w:rPr>
              <w:t xml:space="preserve">devient </w:t>
            </w:r>
            <w:r w:rsidRPr="002F1693">
              <w:rPr>
                <w:rFonts w:asciiTheme="minorHAnsi" w:hAnsiTheme="minorHAnsi" w:cs="Arial"/>
                <w:sz w:val="16"/>
                <w:szCs w:val="16"/>
              </w:rPr>
              <w:t>de plus en plus autonome</w:t>
            </w:r>
            <w:r>
              <w:rPr>
                <w:rFonts w:asciiTheme="minorHAnsi" w:hAnsiTheme="minorHAnsi" w:cs="Arial"/>
                <w:sz w:val="16"/>
                <w:szCs w:val="16"/>
              </w:rPr>
              <w:t xml:space="preserve"> pour exécuter les tâches demandées.</w:t>
            </w:r>
          </w:p>
          <w:p w:rsidR="00643AFA" w:rsidRPr="002F1693" w:rsidRDefault="00643AFA" w:rsidP="00122D3C">
            <w:pPr>
              <w:autoSpaceDE w:val="0"/>
              <w:autoSpaceDN w:val="0"/>
              <w:adjustRightInd w:val="0"/>
              <w:jc w:val="both"/>
              <w:rPr>
                <w:rFonts w:asciiTheme="minorHAnsi" w:hAnsiTheme="minorHAnsi" w:cs="Arial"/>
                <w:sz w:val="16"/>
                <w:szCs w:val="16"/>
              </w:rPr>
            </w:pPr>
          </w:p>
        </w:tc>
      </w:tr>
      <w:tr w:rsidR="00643AFA" w:rsidTr="000C49F0">
        <w:trPr>
          <w:trHeight w:val="1361"/>
        </w:trPr>
        <w:tc>
          <w:tcPr>
            <w:tcW w:w="1243" w:type="pct"/>
            <w:vAlign w:val="center"/>
          </w:tcPr>
          <w:p w:rsidR="00643AFA" w:rsidRPr="00206749" w:rsidRDefault="00643AFA" w:rsidP="000C49F0">
            <w:pPr>
              <w:rPr>
                <w:b/>
                <w:sz w:val="20"/>
                <w:szCs w:val="20"/>
              </w:rPr>
            </w:pPr>
            <w:r w:rsidRPr="00CE2F65">
              <w:rPr>
                <w:b/>
                <w:sz w:val="20"/>
                <w:szCs w:val="20"/>
              </w:rPr>
              <w:t>Communiquer oralement en anglais (40</w:t>
            </w:r>
            <w:r w:rsidR="00803E45">
              <w:rPr>
                <w:b/>
                <w:sz w:val="20"/>
                <w:szCs w:val="20"/>
              </w:rPr>
              <w:t xml:space="preserve"> </w:t>
            </w:r>
            <w:r w:rsidRPr="00CE2F65">
              <w:rPr>
                <w:b/>
                <w:sz w:val="20"/>
                <w:szCs w:val="20"/>
              </w:rPr>
              <w:t>%)</w:t>
            </w:r>
          </w:p>
        </w:tc>
        <w:tc>
          <w:tcPr>
            <w:tcW w:w="3757" w:type="pct"/>
          </w:tcPr>
          <w:p w:rsidR="00643AFA" w:rsidRDefault="00643AFA" w:rsidP="00122D3C">
            <w:pPr>
              <w:autoSpaceDE w:val="0"/>
              <w:autoSpaceDN w:val="0"/>
              <w:adjustRightInd w:val="0"/>
              <w:jc w:val="both"/>
              <w:rPr>
                <w:rFonts w:asciiTheme="minorHAnsi" w:hAnsiTheme="minorHAnsi" w:cs="Arial"/>
                <w:bCs/>
                <w:sz w:val="16"/>
                <w:szCs w:val="16"/>
              </w:rPr>
            </w:pPr>
          </w:p>
          <w:p w:rsidR="00803E45" w:rsidRPr="0079652C" w:rsidRDefault="00803E45" w:rsidP="00122D3C">
            <w:pPr>
              <w:autoSpaceDE w:val="0"/>
              <w:autoSpaceDN w:val="0"/>
              <w:adjustRightInd w:val="0"/>
              <w:jc w:val="both"/>
              <w:rPr>
                <w:rFonts w:cs="Arial"/>
                <w:sz w:val="16"/>
                <w:szCs w:val="16"/>
              </w:rPr>
            </w:pPr>
            <w:r w:rsidRPr="0079652C">
              <w:rPr>
                <w:rFonts w:cs="Arial"/>
                <w:bCs/>
                <w:sz w:val="16"/>
                <w:szCs w:val="16"/>
              </w:rPr>
              <w:t>L</w:t>
            </w:r>
            <w:r w:rsidRPr="0079652C">
              <w:rPr>
                <w:rFonts w:cs="Arial"/>
                <w:sz w:val="16"/>
                <w:szCs w:val="16"/>
              </w:rPr>
              <w:t>a majorité des échanges se déroule entre l’enseignant et le groupe. L’interaction est suscitée par la vie de</w:t>
            </w:r>
            <w:r>
              <w:rPr>
                <w:rFonts w:cs="Arial"/>
                <w:sz w:val="16"/>
                <w:szCs w:val="16"/>
              </w:rPr>
              <w:t xml:space="preserve"> la</w:t>
            </w:r>
            <w:r w:rsidRPr="0079652C">
              <w:rPr>
                <w:rFonts w:cs="Arial"/>
                <w:sz w:val="16"/>
                <w:szCs w:val="16"/>
              </w:rPr>
              <w:t xml:space="preserve"> classe (salutations, </w:t>
            </w:r>
            <w:r>
              <w:rPr>
                <w:rFonts w:cs="Arial"/>
                <w:color w:val="231F20"/>
                <w:sz w:val="16"/>
                <w:szCs w:val="16"/>
              </w:rPr>
              <w:t xml:space="preserve">expressions de </w:t>
            </w:r>
            <w:r w:rsidRPr="0079652C">
              <w:rPr>
                <w:rFonts w:cs="Arial"/>
                <w:color w:val="231F20"/>
                <w:sz w:val="16"/>
                <w:szCs w:val="16"/>
              </w:rPr>
              <w:t>courtoisie,</w:t>
            </w:r>
            <w:r w:rsidRPr="0079652C">
              <w:rPr>
                <w:rFonts w:cs="Arial"/>
                <w:sz w:val="16"/>
                <w:szCs w:val="16"/>
              </w:rPr>
              <w:t xml:space="preserve"> ques</w:t>
            </w:r>
            <w:r>
              <w:rPr>
                <w:rFonts w:cs="Arial"/>
                <w:sz w:val="16"/>
                <w:szCs w:val="16"/>
              </w:rPr>
              <w:t>tions et consignes récurrentes,</w:t>
            </w:r>
            <w:r w:rsidRPr="0079652C">
              <w:rPr>
                <w:rFonts w:cs="Arial"/>
                <w:sz w:val="16"/>
                <w:szCs w:val="16"/>
              </w:rPr>
              <w:t xml:space="preserve"> etc.) et l’utilisation de chansons, de comptines et d’histoires. L’élève comprend globalement et réagit aux messages de façon non verbale ou avec des mots </w:t>
            </w:r>
            <w:r>
              <w:rPr>
                <w:rFonts w:cs="Arial"/>
                <w:sz w:val="16"/>
                <w:szCs w:val="16"/>
              </w:rPr>
              <w:t>isolés. Au courant de l’année,</w:t>
            </w:r>
            <w:r w:rsidRPr="0079652C">
              <w:rPr>
                <w:rFonts w:cs="Arial"/>
                <w:sz w:val="16"/>
                <w:szCs w:val="16"/>
              </w:rPr>
              <w:t xml:space="preserve"> il </w:t>
            </w:r>
            <w:r>
              <w:rPr>
                <w:rFonts w:cs="Arial"/>
                <w:sz w:val="16"/>
                <w:szCs w:val="16"/>
              </w:rPr>
              <w:t>formule</w:t>
            </w:r>
            <w:r w:rsidRPr="0079652C">
              <w:rPr>
                <w:rFonts w:cs="Arial"/>
                <w:sz w:val="16"/>
                <w:szCs w:val="16"/>
              </w:rPr>
              <w:t xml:space="preserve"> des messages simples, conjuguant mots et courtes expressions. Il écoute les autres et communique des messages simples pour répondre aux autres</w:t>
            </w:r>
            <w:r>
              <w:rPr>
                <w:rFonts w:cs="Arial"/>
                <w:sz w:val="16"/>
                <w:szCs w:val="16"/>
              </w:rPr>
              <w:t>,</w:t>
            </w:r>
            <w:r w:rsidRPr="0079652C">
              <w:rPr>
                <w:rFonts w:cs="Arial"/>
                <w:sz w:val="16"/>
                <w:szCs w:val="16"/>
              </w:rPr>
              <w:t xml:space="preserve"> </w:t>
            </w:r>
            <w:r>
              <w:rPr>
                <w:rFonts w:cs="Arial"/>
                <w:sz w:val="16"/>
                <w:szCs w:val="16"/>
              </w:rPr>
              <w:t xml:space="preserve">demander de l’aide, poser des questions, </w:t>
            </w:r>
            <w:r w:rsidRPr="0079652C">
              <w:rPr>
                <w:rFonts w:cs="Arial"/>
                <w:sz w:val="16"/>
                <w:szCs w:val="16"/>
              </w:rPr>
              <w:t>exprime</w:t>
            </w:r>
            <w:r>
              <w:rPr>
                <w:rFonts w:cs="Arial"/>
                <w:sz w:val="16"/>
                <w:szCs w:val="16"/>
              </w:rPr>
              <w:t>r d</w:t>
            </w:r>
            <w:r w:rsidRPr="0079652C">
              <w:rPr>
                <w:rFonts w:cs="Arial"/>
                <w:sz w:val="16"/>
                <w:szCs w:val="16"/>
              </w:rPr>
              <w:t xml:space="preserve">es besoins et </w:t>
            </w:r>
            <w:r>
              <w:rPr>
                <w:rFonts w:cs="Arial"/>
                <w:sz w:val="16"/>
                <w:szCs w:val="16"/>
              </w:rPr>
              <w:t>partager</w:t>
            </w:r>
            <w:r w:rsidRPr="0079652C">
              <w:rPr>
                <w:rFonts w:cs="Arial"/>
                <w:sz w:val="16"/>
                <w:szCs w:val="16"/>
              </w:rPr>
              <w:t xml:space="preserve"> des idé</w:t>
            </w:r>
            <w:r>
              <w:rPr>
                <w:rFonts w:cs="Arial"/>
                <w:sz w:val="16"/>
                <w:szCs w:val="16"/>
              </w:rPr>
              <w:t>es. Il bâtit une banque de mots et</w:t>
            </w:r>
            <w:r w:rsidRPr="0079652C">
              <w:rPr>
                <w:rFonts w:cs="Arial"/>
                <w:sz w:val="16"/>
                <w:szCs w:val="16"/>
              </w:rPr>
              <w:t xml:space="preserve"> </w:t>
            </w:r>
            <w:r>
              <w:rPr>
                <w:rFonts w:cs="Arial"/>
                <w:sz w:val="16"/>
                <w:szCs w:val="16"/>
              </w:rPr>
              <w:t>de</w:t>
            </w:r>
            <w:r w:rsidRPr="0079652C">
              <w:rPr>
                <w:rFonts w:cs="Arial"/>
                <w:sz w:val="16"/>
                <w:szCs w:val="16"/>
              </w:rPr>
              <w:t xml:space="preserve"> </w:t>
            </w:r>
            <w:r>
              <w:rPr>
                <w:rFonts w:cs="Arial"/>
                <w:sz w:val="16"/>
                <w:szCs w:val="16"/>
              </w:rPr>
              <w:t>nouvelles</w:t>
            </w:r>
            <w:r w:rsidRPr="0079652C">
              <w:rPr>
                <w:rFonts w:cs="Arial"/>
                <w:sz w:val="16"/>
                <w:szCs w:val="16"/>
              </w:rPr>
              <w:t xml:space="preserve"> expressions et apprend des notions grammaticales élémentaires. </w:t>
            </w:r>
            <w:r>
              <w:rPr>
                <w:rFonts w:cs="Arial"/>
                <w:sz w:val="16"/>
                <w:szCs w:val="16"/>
              </w:rPr>
              <w:t>P</w:t>
            </w:r>
            <w:r w:rsidRPr="0079652C">
              <w:rPr>
                <w:rFonts w:cs="Arial"/>
                <w:sz w:val="16"/>
                <w:szCs w:val="16"/>
              </w:rPr>
              <w:t>our faciliter la communication</w:t>
            </w:r>
            <w:r>
              <w:rPr>
                <w:rFonts w:cs="Arial"/>
                <w:sz w:val="16"/>
                <w:szCs w:val="16"/>
              </w:rPr>
              <w:t>, il utilise des stratégies tel</w:t>
            </w:r>
            <w:r w:rsidRPr="0079652C">
              <w:rPr>
                <w:rFonts w:cs="Arial"/>
                <w:sz w:val="16"/>
                <w:szCs w:val="16"/>
              </w:rPr>
              <w:t xml:space="preserve">s les gestes et la demande de clarification. Il peut être amené à lire des mots et </w:t>
            </w:r>
            <w:proofErr w:type="gramStart"/>
            <w:r w:rsidRPr="0079652C">
              <w:rPr>
                <w:rFonts w:cs="Arial"/>
                <w:sz w:val="16"/>
                <w:szCs w:val="16"/>
              </w:rPr>
              <w:t>des expressions entendus</w:t>
            </w:r>
            <w:proofErr w:type="gramEnd"/>
            <w:r w:rsidRPr="0079652C">
              <w:rPr>
                <w:rFonts w:cs="Arial"/>
                <w:sz w:val="16"/>
                <w:szCs w:val="16"/>
              </w:rPr>
              <w:t xml:space="preserve"> en classe et à les écrire dans des activités simples, mais il n’y a aucune attente en lecture et en écriture au premier cycle. </w:t>
            </w:r>
          </w:p>
          <w:p w:rsidR="00803E45" w:rsidRDefault="00803E45" w:rsidP="00122D3C">
            <w:pPr>
              <w:autoSpaceDE w:val="0"/>
              <w:autoSpaceDN w:val="0"/>
              <w:adjustRightInd w:val="0"/>
              <w:jc w:val="both"/>
              <w:rPr>
                <w:rFonts w:asciiTheme="minorHAnsi" w:hAnsiTheme="minorHAnsi" w:cs="Arial"/>
                <w:sz w:val="16"/>
                <w:szCs w:val="16"/>
              </w:rPr>
            </w:pPr>
            <w:r>
              <w:rPr>
                <w:rFonts w:asciiTheme="minorHAnsi" w:hAnsiTheme="minorHAnsi" w:cs="Arial"/>
                <w:sz w:val="16"/>
                <w:szCs w:val="16"/>
              </w:rPr>
              <w:t xml:space="preserve">Au cours </w:t>
            </w:r>
            <w:r w:rsidRPr="002F1693">
              <w:rPr>
                <w:rFonts w:asciiTheme="minorHAnsi" w:hAnsiTheme="minorHAnsi" w:cs="Arial"/>
                <w:sz w:val="16"/>
                <w:szCs w:val="16"/>
              </w:rPr>
              <w:t>de l</w:t>
            </w:r>
            <w:r>
              <w:rPr>
                <w:rFonts w:asciiTheme="minorHAnsi" w:hAnsiTheme="minorHAnsi" w:cs="Arial"/>
                <w:sz w:val="16"/>
                <w:szCs w:val="16"/>
              </w:rPr>
              <w:t>’</w:t>
            </w:r>
            <w:r w:rsidRPr="002F1693">
              <w:rPr>
                <w:rFonts w:asciiTheme="minorHAnsi" w:hAnsiTheme="minorHAnsi" w:cs="Arial"/>
                <w:sz w:val="16"/>
                <w:szCs w:val="16"/>
              </w:rPr>
              <w:t>a</w:t>
            </w:r>
            <w:r>
              <w:rPr>
                <w:rFonts w:asciiTheme="minorHAnsi" w:hAnsiTheme="minorHAnsi" w:cs="Arial"/>
                <w:sz w:val="16"/>
                <w:szCs w:val="16"/>
              </w:rPr>
              <w:t>nnée</w:t>
            </w:r>
            <w:r w:rsidRPr="002F1693">
              <w:rPr>
                <w:rFonts w:asciiTheme="minorHAnsi" w:hAnsiTheme="minorHAnsi" w:cs="Arial"/>
                <w:sz w:val="16"/>
                <w:szCs w:val="16"/>
              </w:rPr>
              <w:t xml:space="preserve">, l’élève </w:t>
            </w:r>
            <w:r>
              <w:rPr>
                <w:rFonts w:asciiTheme="minorHAnsi" w:hAnsiTheme="minorHAnsi" w:cs="Arial"/>
                <w:sz w:val="16"/>
                <w:szCs w:val="16"/>
              </w:rPr>
              <w:t xml:space="preserve">devient </w:t>
            </w:r>
            <w:r w:rsidRPr="002F1693">
              <w:rPr>
                <w:rFonts w:asciiTheme="minorHAnsi" w:hAnsiTheme="minorHAnsi" w:cs="Arial"/>
                <w:sz w:val="16"/>
                <w:szCs w:val="16"/>
              </w:rPr>
              <w:t>de plus en plus autonome</w:t>
            </w:r>
            <w:r>
              <w:rPr>
                <w:rFonts w:asciiTheme="minorHAnsi" w:hAnsiTheme="minorHAnsi" w:cs="Arial"/>
                <w:sz w:val="16"/>
                <w:szCs w:val="16"/>
              </w:rPr>
              <w:t>.</w:t>
            </w:r>
          </w:p>
          <w:p w:rsidR="00643AFA" w:rsidRPr="00955700" w:rsidRDefault="00643AFA" w:rsidP="00122D3C">
            <w:pPr>
              <w:autoSpaceDE w:val="0"/>
              <w:autoSpaceDN w:val="0"/>
              <w:adjustRightInd w:val="0"/>
              <w:jc w:val="both"/>
              <w:rPr>
                <w:rFonts w:asciiTheme="minorHAnsi" w:hAnsiTheme="minorHAnsi" w:cs="Arial"/>
                <w:sz w:val="16"/>
                <w:szCs w:val="16"/>
              </w:rPr>
            </w:pPr>
          </w:p>
        </w:tc>
      </w:tr>
    </w:tbl>
    <w:p w:rsidR="00122D3C" w:rsidRDefault="00122D3C" w:rsidP="00122D3C">
      <w:pPr>
        <w:spacing w:after="0" w:line="240" w:lineRule="auto"/>
      </w:pPr>
    </w:p>
    <w:tbl>
      <w:tblPr>
        <w:tblStyle w:val="Grilledutableau"/>
        <w:tblW w:w="5000" w:type="pct"/>
        <w:tblLayout w:type="fixed"/>
        <w:tblLook w:val="04A0" w:firstRow="1" w:lastRow="0" w:firstColumn="1" w:lastColumn="0" w:noHBand="0" w:noVBand="1"/>
      </w:tblPr>
      <w:tblGrid>
        <w:gridCol w:w="4532"/>
        <w:gridCol w:w="1278"/>
        <w:gridCol w:w="3174"/>
        <w:gridCol w:w="973"/>
        <w:gridCol w:w="833"/>
      </w:tblGrid>
      <w:tr w:rsidR="000D1BF9" w:rsidTr="00122D3C">
        <w:trPr>
          <w:trHeight w:val="415"/>
        </w:trPr>
        <w:tc>
          <w:tcPr>
            <w:tcW w:w="5000" w:type="pct"/>
            <w:gridSpan w:val="5"/>
            <w:shd w:val="clear" w:color="auto" w:fill="000000" w:themeFill="text1"/>
          </w:tcPr>
          <w:p w:rsidR="000D1BF9" w:rsidRPr="00E44DCA" w:rsidRDefault="000D1BF9" w:rsidP="00122D3C">
            <w:pPr>
              <w:tabs>
                <w:tab w:val="left" w:pos="2002"/>
              </w:tabs>
              <w:jc w:val="center"/>
              <w:rPr>
                <w:sz w:val="28"/>
                <w:szCs w:val="28"/>
              </w:rPr>
            </w:pPr>
            <w:r w:rsidRPr="00E44DCA">
              <w:rPr>
                <w:sz w:val="28"/>
                <w:szCs w:val="28"/>
              </w:rPr>
              <w:t>Principales évaluations et résultats inscrits au bulletin</w:t>
            </w:r>
          </w:p>
        </w:tc>
      </w:tr>
      <w:tr w:rsidR="005214AE" w:rsidTr="005214AE">
        <w:trPr>
          <w:cantSplit/>
          <w:trHeight w:hRule="exact" w:val="544"/>
        </w:trPr>
        <w:tc>
          <w:tcPr>
            <w:tcW w:w="2691" w:type="pct"/>
            <w:gridSpan w:val="2"/>
          </w:tcPr>
          <w:p w:rsidR="005214AE" w:rsidRPr="00737CCE" w:rsidRDefault="005214AE" w:rsidP="00122D3C">
            <w:pPr>
              <w:tabs>
                <w:tab w:val="left" w:pos="2002"/>
              </w:tabs>
              <w:jc w:val="center"/>
              <w:rPr>
                <w:b/>
                <w:sz w:val="20"/>
                <w:szCs w:val="20"/>
              </w:rPr>
            </w:pPr>
            <w:r w:rsidRPr="00737CCE">
              <w:rPr>
                <w:b/>
                <w:sz w:val="20"/>
                <w:szCs w:val="20"/>
              </w:rPr>
              <w:t>1</w:t>
            </w:r>
            <w:r w:rsidRPr="00737CCE">
              <w:rPr>
                <w:b/>
                <w:sz w:val="20"/>
                <w:szCs w:val="20"/>
                <w:vertAlign w:val="superscript"/>
              </w:rPr>
              <w:t>re</w:t>
            </w:r>
            <w:r w:rsidRPr="00737CCE">
              <w:rPr>
                <w:b/>
                <w:sz w:val="20"/>
                <w:szCs w:val="20"/>
              </w:rPr>
              <w:t xml:space="preserve"> étape (40 %)</w:t>
            </w:r>
          </w:p>
          <w:p w:rsidR="005214AE" w:rsidRPr="00737CCE" w:rsidRDefault="005214AE" w:rsidP="005214AE">
            <w:pPr>
              <w:jc w:val="center"/>
              <w:rPr>
                <w:sz w:val="20"/>
                <w:szCs w:val="20"/>
              </w:rPr>
            </w:pPr>
            <w:r w:rsidRPr="00737CCE">
              <w:rPr>
                <w:b/>
                <w:sz w:val="20"/>
                <w:szCs w:val="20"/>
              </w:rPr>
              <w:t>Du 30 août au 14 janvier</w:t>
            </w:r>
          </w:p>
        </w:tc>
        <w:tc>
          <w:tcPr>
            <w:tcW w:w="2309" w:type="pct"/>
            <w:gridSpan w:val="3"/>
          </w:tcPr>
          <w:p w:rsidR="005214AE" w:rsidRPr="00737CCE" w:rsidRDefault="005214AE" w:rsidP="00122D3C">
            <w:pPr>
              <w:tabs>
                <w:tab w:val="left" w:pos="2002"/>
              </w:tabs>
              <w:jc w:val="center"/>
              <w:rPr>
                <w:b/>
                <w:sz w:val="20"/>
                <w:szCs w:val="20"/>
              </w:rPr>
            </w:pPr>
            <w:r w:rsidRPr="00737CCE">
              <w:rPr>
                <w:b/>
                <w:sz w:val="20"/>
                <w:szCs w:val="20"/>
              </w:rPr>
              <w:t>2</w:t>
            </w:r>
            <w:r w:rsidRPr="00737CCE">
              <w:rPr>
                <w:b/>
                <w:sz w:val="20"/>
                <w:szCs w:val="20"/>
                <w:vertAlign w:val="superscript"/>
              </w:rPr>
              <w:t>e</w:t>
            </w:r>
            <w:r w:rsidRPr="00737CCE">
              <w:rPr>
                <w:b/>
                <w:sz w:val="20"/>
                <w:szCs w:val="20"/>
              </w:rPr>
              <w:t xml:space="preserve"> étape (60 %)</w:t>
            </w:r>
          </w:p>
          <w:p w:rsidR="005214AE" w:rsidRPr="00737CCE" w:rsidRDefault="005214AE" w:rsidP="005214AE">
            <w:pPr>
              <w:jc w:val="center"/>
              <w:rPr>
                <w:sz w:val="20"/>
                <w:szCs w:val="20"/>
              </w:rPr>
            </w:pPr>
            <w:r w:rsidRPr="00737CCE">
              <w:rPr>
                <w:b/>
                <w:sz w:val="20"/>
                <w:szCs w:val="20"/>
              </w:rPr>
              <w:t>Du 17 janvier au 22 juin</w:t>
            </w:r>
          </w:p>
        </w:tc>
      </w:tr>
      <w:tr w:rsidR="005214AE" w:rsidTr="005214AE">
        <w:trPr>
          <w:trHeight w:val="586"/>
        </w:trPr>
        <w:tc>
          <w:tcPr>
            <w:tcW w:w="2100" w:type="pct"/>
            <w:vAlign w:val="center"/>
          </w:tcPr>
          <w:p w:rsidR="005214AE" w:rsidRPr="00737CCE" w:rsidRDefault="005214AE" w:rsidP="00122D3C">
            <w:pPr>
              <w:tabs>
                <w:tab w:val="left" w:pos="2002"/>
              </w:tabs>
              <w:jc w:val="center"/>
              <w:rPr>
                <w:b/>
                <w:sz w:val="16"/>
                <w:szCs w:val="16"/>
              </w:rPr>
            </w:pPr>
            <w:r w:rsidRPr="00737CCE">
              <w:rPr>
                <w:b/>
                <w:sz w:val="16"/>
                <w:szCs w:val="16"/>
              </w:rPr>
              <w:t>Nature des évaluations proposées tout au long de l’étape</w:t>
            </w:r>
          </w:p>
        </w:tc>
        <w:tc>
          <w:tcPr>
            <w:tcW w:w="592" w:type="pct"/>
            <w:vAlign w:val="center"/>
          </w:tcPr>
          <w:p w:rsidR="005214AE" w:rsidRPr="00737CCE" w:rsidRDefault="005214AE" w:rsidP="00122D3C">
            <w:pPr>
              <w:tabs>
                <w:tab w:val="left" w:pos="2002"/>
              </w:tabs>
              <w:jc w:val="center"/>
              <w:rPr>
                <w:b/>
                <w:sz w:val="16"/>
                <w:szCs w:val="16"/>
              </w:rPr>
            </w:pPr>
            <w:r w:rsidRPr="00737CCE">
              <w:rPr>
                <w:b/>
                <w:sz w:val="16"/>
                <w:szCs w:val="16"/>
              </w:rPr>
              <w:t xml:space="preserve">Y </w:t>
            </w:r>
            <w:proofErr w:type="spellStart"/>
            <w:r w:rsidRPr="00737CCE">
              <w:rPr>
                <w:b/>
                <w:sz w:val="16"/>
                <w:szCs w:val="16"/>
              </w:rPr>
              <w:t>aura-t-il</w:t>
            </w:r>
            <w:proofErr w:type="spellEnd"/>
            <w:r w:rsidRPr="00737CCE">
              <w:rPr>
                <w:b/>
                <w:sz w:val="16"/>
                <w:szCs w:val="16"/>
              </w:rPr>
              <w:t xml:space="preserve"> un résultat inscrit au bulletin?</w:t>
            </w:r>
          </w:p>
        </w:tc>
        <w:tc>
          <w:tcPr>
            <w:tcW w:w="1471" w:type="pct"/>
            <w:vAlign w:val="center"/>
          </w:tcPr>
          <w:p w:rsidR="005214AE" w:rsidRPr="00737CCE" w:rsidRDefault="005214AE" w:rsidP="00122D3C">
            <w:pPr>
              <w:tabs>
                <w:tab w:val="left" w:pos="2002"/>
              </w:tabs>
              <w:jc w:val="center"/>
              <w:rPr>
                <w:b/>
                <w:sz w:val="16"/>
                <w:szCs w:val="16"/>
              </w:rPr>
            </w:pPr>
            <w:r w:rsidRPr="00737CCE">
              <w:rPr>
                <w:b/>
                <w:sz w:val="16"/>
                <w:szCs w:val="16"/>
              </w:rPr>
              <w:t>Nature des évaluations proposées tout au long de l’étape</w:t>
            </w:r>
          </w:p>
        </w:tc>
        <w:tc>
          <w:tcPr>
            <w:tcW w:w="451" w:type="pct"/>
            <w:tcBorders>
              <w:bottom w:val="single" w:sz="4" w:space="0" w:color="auto"/>
            </w:tcBorders>
            <w:vAlign w:val="center"/>
          </w:tcPr>
          <w:p w:rsidR="005214AE" w:rsidRPr="00737CCE" w:rsidRDefault="005214AE" w:rsidP="00122D3C">
            <w:pPr>
              <w:tabs>
                <w:tab w:val="left" w:pos="2002"/>
              </w:tabs>
              <w:jc w:val="center"/>
              <w:rPr>
                <w:b/>
                <w:sz w:val="14"/>
                <w:szCs w:val="14"/>
              </w:rPr>
            </w:pPr>
            <w:r w:rsidRPr="00737CCE">
              <w:rPr>
                <w:b/>
                <w:sz w:val="14"/>
                <w:szCs w:val="14"/>
              </w:rPr>
              <w:t>Épreuves obligatoires</w:t>
            </w:r>
          </w:p>
          <w:p w:rsidR="005214AE" w:rsidRPr="00737CCE" w:rsidRDefault="005214AE" w:rsidP="005214AE">
            <w:pPr>
              <w:tabs>
                <w:tab w:val="left" w:pos="2002"/>
              </w:tabs>
              <w:jc w:val="center"/>
              <w:rPr>
                <w:b/>
                <w:sz w:val="16"/>
                <w:szCs w:val="16"/>
              </w:rPr>
            </w:pPr>
            <w:r w:rsidRPr="00737CCE">
              <w:rPr>
                <w:b/>
                <w:sz w:val="14"/>
                <w:szCs w:val="14"/>
              </w:rPr>
              <w:t>MEQ / CSS</w:t>
            </w:r>
          </w:p>
        </w:tc>
        <w:tc>
          <w:tcPr>
            <w:tcW w:w="387" w:type="pct"/>
            <w:vAlign w:val="center"/>
          </w:tcPr>
          <w:p w:rsidR="005214AE" w:rsidRPr="00737CCE" w:rsidRDefault="005214AE" w:rsidP="00122D3C">
            <w:pPr>
              <w:tabs>
                <w:tab w:val="left" w:pos="2002"/>
              </w:tabs>
              <w:jc w:val="center"/>
              <w:rPr>
                <w:b/>
                <w:sz w:val="16"/>
                <w:szCs w:val="16"/>
              </w:rPr>
            </w:pPr>
            <w:r w:rsidRPr="00737CCE">
              <w:rPr>
                <w:b/>
                <w:sz w:val="16"/>
                <w:szCs w:val="16"/>
              </w:rPr>
              <w:t>Résultat inscrit au bulletin</w:t>
            </w:r>
          </w:p>
        </w:tc>
      </w:tr>
      <w:tr w:rsidR="005214AE" w:rsidTr="005214AE">
        <w:trPr>
          <w:cantSplit/>
          <w:trHeight w:hRule="exact" w:val="2835"/>
        </w:trPr>
        <w:tc>
          <w:tcPr>
            <w:tcW w:w="2100" w:type="pct"/>
            <w:tcBorders>
              <w:bottom w:val="single" w:sz="4" w:space="0" w:color="auto"/>
            </w:tcBorders>
          </w:tcPr>
          <w:p w:rsidR="005214AE" w:rsidRPr="00737CCE" w:rsidRDefault="005214AE" w:rsidP="00122D3C">
            <w:pPr>
              <w:tabs>
                <w:tab w:val="left" w:pos="2002"/>
              </w:tabs>
              <w:rPr>
                <w:rFonts w:asciiTheme="minorHAnsi" w:hAnsiTheme="minorHAnsi" w:cs="Arial"/>
                <w:b/>
                <w:bCs/>
                <w:sz w:val="16"/>
                <w:szCs w:val="16"/>
              </w:rPr>
            </w:pPr>
            <w:r w:rsidRPr="00737CCE">
              <w:rPr>
                <w:rFonts w:asciiTheme="minorHAnsi" w:hAnsiTheme="minorHAnsi" w:cs="Arial"/>
                <w:b/>
                <w:bCs/>
                <w:sz w:val="16"/>
                <w:szCs w:val="16"/>
              </w:rPr>
              <w:t xml:space="preserve">Comprendre des textes entendus : </w:t>
            </w:r>
          </w:p>
          <w:p w:rsidR="005214AE" w:rsidRPr="00737CCE" w:rsidRDefault="005214AE" w:rsidP="00122D3C">
            <w:pPr>
              <w:rPr>
                <w:rFonts w:asciiTheme="minorHAnsi" w:hAnsiTheme="minorHAnsi" w:cs="Times New Roman"/>
                <w:sz w:val="16"/>
                <w:szCs w:val="16"/>
              </w:rPr>
            </w:pPr>
          </w:p>
          <w:p w:rsidR="00737CCE" w:rsidRPr="00737CCE" w:rsidRDefault="00737CCE" w:rsidP="00737CCE">
            <w:pPr>
              <w:tabs>
                <w:tab w:val="left" w:pos="2002"/>
              </w:tabs>
              <w:rPr>
                <w:rFonts w:asciiTheme="minorHAnsi" w:hAnsiTheme="minorHAnsi" w:cs="Arial"/>
                <w:bCs/>
                <w:sz w:val="16"/>
                <w:szCs w:val="16"/>
              </w:rPr>
            </w:pPr>
            <w:r w:rsidRPr="00737CCE">
              <w:rPr>
                <w:rFonts w:asciiTheme="minorHAnsi" w:hAnsiTheme="minorHAnsi" w:cs="Arial"/>
                <w:bCs/>
                <w:sz w:val="16"/>
                <w:szCs w:val="16"/>
              </w:rPr>
              <w:t xml:space="preserve">-Situation d’apprentissage et d’évaluation à partir </w:t>
            </w:r>
            <w:proofErr w:type="gramStart"/>
            <w:r w:rsidRPr="00737CCE">
              <w:rPr>
                <w:rFonts w:asciiTheme="minorHAnsi" w:hAnsiTheme="minorHAnsi" w:cs="Arial"/>
                <w:bCs/>
                <w:sz w:val="16"/>
                <w:szCs w:val="16"/>
              </w:rPr>
              <w:t>de  chansons</w:t>
            </w:r>
            <w:proofErr w:type="gramEnd"/>
            <w:r w:rsidRPr="00737CCE">
              <w:rPr>
                <w:rFonts w:asciiTheme="minorHAnsi" w:hAnsiTheme="minorHAnsi" w:cs="Arial"/>
                <w:bCs/>
                <w:sz w:val="16"/>
                <w:szCs w:val="16"/>
              </w:rPr>
              <w:t>, de comptines et d’histoires</w:t>
            </w:r>
          </w:p>
          <w:p w:rsidR="00737CCE" w:rsidRPr="00737CCE" w:rsidRDefault="00737CCE" w:rsidP="00737CCE">
            <w:pPr>
              <w:tabs>
                <w:tab w:val="left" w:pos="2002"/>
              </w:tabs>
              <w:rPr>
                <w:rFonts w:asciiTheme="minorHAnsi" w:hAnsiTheme="minorHAnsi" w:cs="Arial"/>
                <w:bCs/>
                <w:sz w:val="16"/>
                <w:szCs w:val="16"/>
              </w:rPr>
            </w:pPr>
            <w:r w:rsidRPr="00737CCE">
              <w:rPr>
                <w:rFonts w:asciiTheme="minorHAnsi" w:hAnsiTheme="minorHAnsi" w:cs="Arial"/>
                <w:bCs/>
                <w:sz w:val="16"/>
                <w:szCs w:val="16"/>
              </w:rPr>
              <w:t xml:space="preserve">-Démontrer la compréhension des textes </w:t>
            </w:r>
          </w:p>
          <w:p w:rsidR="00737CCE" w:rsidRPr="00737CCE" w:rsidRDefault="00737CCE" w:rsidP="00737CCE">
            <w:pPr>
              <w:tabs>
                <w:tab w:val="left" w:pos="2002"/>
              </w:tabs>
              <w:rPr>
                <w:rFonts w:asciiTheme="minorHAnsi" w:hAnsiTheme="minorHAnsi" w:cs="Arial"/>
                <w:bCs/>
                <w:sz w:val="16"/>
                <w:szCs w:val="16"/>
              </w:rPr>
            </w:pPr>
            <w:r w:rsidRPr="00737CCE">
              <w:rPr>
                <w:rFonts w:asciiTheme="minorHAnsi" w:hAnsiTheme="minorHAnsi" w:cs="Arial"/>
                <w:bCs/>
                <w:sz w:val="16"/>
                <w:szCs w:val="16"/>
              </w:rPr>
              <w:t>-Réagir aux consignes</w:t>
            </w:r>
          </w:p>
          <w:p w:rsidR="00737CCE" w:rsidRPr="00737CCE" w:rsidRDefault="00737CCE" w:rsidP="00737CCE">
            <w:pPr>
              <w:rPr>
                <w:rFonts w:asciiTheme="minorHAnsi" w:hAnsiTheme="minorHAnsi" w:cs="Times New Roman"/>
                <w:sz w:val="16"/>
                <w:szCs w:val="16"/>
              </w:rPr>
            </w:pPr>
            <w:r w:rsidRPr="00737CCE">
              <w:rPr>
                <w:rFonts w:asciiTheme="minorHAnsi" w:hAnsiTheme="minorHAnsi" w:cs="Times New Roman"/>
                <w:sz w:val="16"/>
                <w:szCs w:val="16"/>
              </w:rPr>
              <w:t>-Activités diverses</w:t>
            </w:r>
          </w:p>
          <w:p w:rsidR="005214AE" w:rsidRPr="00737CCE" w:rsidRDefault="00737CCE" w:rsidP="00737CCE">
            <w:pPr>
              <w:rPr>
                <w:rFonts w:asciiTheme="minorHAnsi" w:hAnsiTheme="minorHAnsi"/>
                <w:sz w:val="16"/>
                <w:szCs w:val="16"/>
              </w:rPr>
            </w:pPr>
            <w:r w:rsidRPr="00737CCE">
              <w:rPr>
                <w:rFonts w:asciiTheme="minorHAnsi" w:hAnsiTheme="minorHAnsi" w:cs="Times New Roman"/>
                <w:sz w:val="16"/>
                <w:szCs w:val="16"/>
              </w:rPr>
              <w:t>-Observation des élèves en groupe</w:t>
            </w:r>
          </w:p>
        </w:tc>
        <w:tc>
          <w:tcPr>
            <w:tcW w:w="592" w:type="pct"/>
            <w:tcBorders>
              <w:bottom w:val="single" w:sz="4" w:space="0" w:color="auto"/>
            </w:tcBorders>
          </w:tcPr>
          <w:p w:rsidR="005214AE" w:rsidRPr="00737CCE" w:rsidRDefault="005214AE" w:rsidP="00122D3C">
            <w:pPr>
              <w:tabs>
                <w:tab w:val="left" w:pos="2002"/>
              </w:tabs>
              <w:jc w:val="center"/>
              <w:rPr>
                <w:rFonts w:asciiTheme="minorHAnsi" w:hAnsiTheme="minorHAnsi"/>
                <w:sz w:val="20"/>
                <w:szCs w:val="20"/>
              </w:rPr>
            </w:pPr>
          </w:p>
          <w:p w:rsidR="005214AE" w:rsidRPr="00737CCE" w:rsidRDefault="005214AE" w:rsidP="00122D3C">
            <w:pPr>
              <w:tabs>
                <w:tab w:val="left" w:pos="2002"/>
              </w:tabs>
              <w:jc w:val="center"/>
              <w:rPr>
                <w:rFonts w:asciiTheme="minorHAnsi" w:hAnsiTheme="minorHAnsi"/>
                <w:b/>
                <w:sz w:val="20"/>
                <w:szCs w:val="20"/>
              </w:rPr>
            </w:pPr>
            <w:r w:rsidRPr="00737CCE">
              <w:rPr>
                <w:rFonts w:asciiTheme="minorHAnsi" w:hAnsiTheme="minorHAnsi"/>
                <w:b/>
                <w:sz w:val="20"/>
                <w:szCs w:val="20"/>
              </w:rPr>
              <w:t>Oui</w:t>
            </w:r>
          </w:p>
          <w:p w:rsidR="005214AE" w:rsidRPr="00737CCE" w:rsidRDefault="005214AE" w:rsidP="00122D3C">
            <w:pPr>
              <w:rPr>
                <w:rFonts w:asciiTheme="minorHAnsi" w:hAnsiTheme="minorHAnsi"/>
                <w:sz w:val="20"/>
                <w:szCs w:val="20"/>
              </w:rPr>
            </w:pPr>
          </w:p>
          <w:p w:rsidR="005214AE" w:rsidRPr="00737CCE" w:rsidRDefault="005214AE" w:rsidP="00122D3C">
            <w:pPr>
              <w:rPr>
                <w:rFonts w:asciiTheme="minorHAnsi" w:hAnsiTheme="minorHAnsi"/>
                <w:sz w:val="20"/>
                <w:szCs w:val="20"/>
              </w:rPr>
            </w:pPr>
          </w:p>
          <w:p w:rsidR="005214AE" w:rsidRPr="00737CCE" w:rsidRDefault="005214AE" w:rsidP="00122D3C">
            <w:pPr>
              <w:rPr>
                <w:rFonts w:asciiTheme="minorHAnsi" w:hAnsiTheme="minorHAnsi"/>
                <w:sz w:val="20"/>
                <w:szCs w:val="20"/>
              </w:rPr>
            </w:pPr>
          </w:p>
          <w:p w:rsidR="005214AE" w:rsidRPr="00737CCE" w:rsidRDefault="005214AE" w:rsidP="00122D3C">
            <w:pPr>
              <w:rPr>
                <w:rFonts w:asciiTheme="minorHAnsi" w:hAnsiTheme="minorHAnsi"/>
                <w:sz w:val="20"/>
                <w:szCs w:val="20"/>
              </w:rPr>
            </w:pPr>
          </w:p>
          <w:p w:rsidR="005214AE" w:rsidRPr="00737CCE" w:rsidRDefault="005214AE" w:rsidP="00122D3C">
            <w:pPr>
              <w:rPr>
                <w:rFonts w:asciiTheme="minorHAnsi" w:hAnsiTheme="minorHAnsi"/>
                <w:sz w:val="16"/>
                <w:szCs w:val="16"/>
              </w:rPr>
            </w:pPr>
          </w:p>
        </w:tc>
        <w:tc>
          <w:tcPr>
            <w:tcW w:w="1471" w:type="pct"/>
            <w:tcBorders>
              <w:right w:val="single" w:sz="4" w:space="0" w:color="auto"/>
            </w:tcBorders>
          </w:tcPr>
          <w:p w:rsidR="005214AE" w:rsidRPr="00737CCE" w:rsidRDefault="005214AE" w:rsidP="00122D3C">
            <w:pPr>
              <w:tabs>
                <w:tab w:val="left" w:pos="2002"/>
              </w:tabs>
              <w:rPr>
                <w:rFonts w:asciiTheme="minorHAnsi" w:hAnsiTheme="minorHAnsi" w:cs="Arial"/>
                <w:b/>
                <w:bCs/>
                <w:sz w:val="16"/>
                <w:szCs w:val="16"/>
              </w:rPr>
            </w:pPr>
            <w:r w:rsidRPr="00737CCE">
              <w:rPr>
                <w:rFonts w:asciiTheme="minorHAnsi" w:hAnsiTheme="minorHAnsi" w:cs="Arial"/>
                <w:b/>
                <w:bCs/>
                <w:sz w:val="16"/>
                <w:szCs w:val="16"/>
              </w:rPr>
              <w:t xml:space="preserve">Comprendre des textes entendus : </w:t>
            </w:r>
          </w:p>
          <w:p w:rsidR="005214AE" w:rsidRPr="00737CCE" w:rsidRDefault="005214AE" w:rsidP="00122D3C">
            <w:pPr>
              <w:rPr>
                <w:rFonts w:asciiTheme="minorHAnsi" w:hAnsiTheme="minorHAnsi"/>
                <w:sz w:val="16"/>
                <w:szCs w:val="16"/>
              </w:rPr>
            </w:pPr>
          </w:p>
          <w:p w:rsidR="00737CCE" w:rsidRPr="00737CCE" w:rsidRDefault="00737CCE" w:rsidP="00737CCE">
            <w:pPr>
              <w:rPr>
                <w:rFonts w:asciiTheme="minorHAnsi" w:hAnsiTheme="minorHAnsi"/>
                <w:sz w:val="16"/>
                <w:szCs w:val="16"/>
              </w:rPr>
            </w:pPr>
            <w:r w:rsidRPr="00737CCE">
              <w:rPr>
                <w:rFonts w:asciiTheme="minorHAnsi" w:hAnsiTheme="minorHAnsi"/>
                <w:sz w:val="16"/>
                <w:szCs w:val="16"/>
              </w:rPr>
              <w:t xml:space="preserve">-Utiliser des mots et des expressions liées </w:t>
            </w:r>
            <w:proofErr w:type="gramStart"/>
            <w:r w:rsidRPr="00737CCE">
              <w:rPr>
                <w:rFonts w:asciiTheme="minorHAnsi" w:hAnsiTheme="minorHAnsi"/>
                <w:sz w:val="16"/>
                <w:szCs w:val="16"/>
              </w:rPr>
              <w:t>aux  chansons</w:t>
            </w:r>
            <w:proofErr w:type="gramEnd"/>
            <w:r w:rsidRPr="00737CCE">
              <w:rPr>
                <w:rFonts w:asciiTheme="minorHAnsi" w:hAnsiTheme="minorHAnsi"/>
                <w:sz w:val="16"/>
                <w:szCs w:val="16"/>
              </w:rPr>
              <w:t>, histoires et comptines</w:t>
            </w:r>
          </w:p>
          <w:p w:rsidR="00737CCE" w:rsidRPr="00737CCE" w:rsidRDefault="00737CCE" w:rsidP="00737CCE">
            <w:pPr>
              <w:rPr>
                <w:rFonts w:asciiTheme="minorHAnsi" w:hAnsiTheme="minorHAnsi"/>
                <w:sz w:val="16"/>
                <w:szCs w:val="16"/>
              </w:rPr>
            </w:pPr>
            <w:r w:rsidRPr="00737CCE">
              <w:rPr>
                <w:rFonts w:asciiTheme="minorHAnsi" w:hAnsiTheme="minorHAnsi"/>
                <w:sz w:val="16"/>
                <w:szCs w:val="16"/>
              </w:rPr>
              <w:t>-Observation des élèves individuellement et en groupe</w:t>
            </w:r>
          </w:p>
          <w:p w:rsidR="00737CCE" w:rsidRPr="00737CCE" w:rsidRDefault="00737CCE" w:rsidP="00737CCE">
            <w:pPr>
              <w:rPr>
                <w:rFonts w:asciiTheme="minorHAnsi" w:hAnsiTheme="minorHAnsi"/>
                <w:sz w:val="16"/>
                <w:szCs w:val="16"/>
              </w:rPr>
            </w:pPr>
            <w:r w:rsidRPr="00737CCE">
              <w:rPr>
                <w:rFonts w:asciiTheme="minorHAnsi" w:hAnsiTheme="minorHAnsi"/>
                <w:sz w:val="16"/>
                <w:szCs w:val="16"/>
              </w:rPr>
              <w:t>-Réagir aux consignes</w:t>
            </w:r>
          </w:p>
          <w:p w:rsidR="00737CCE" w:rsidRPr="00737CCE" w:rsidRDefault="00737CCE" w:rsidP="00737CCE">
            <w:pPr>
              <w:rPr>
                <w:rFonts w:asciiTheme="minorHAnsi" w:hAnsiTheme="minorHAnsi"/>
                <w:sz w:val="16"/>
                <w:szCs w:val="16"/>
              </w:rPr>
            </w:pPr>
            <w:r w:rsidRPr="00737CCE">
              <w:rPr>
                <w:rFonts w:asciiTheme="minorHAnsi" w:hAnsiTheme="minorHAnsi"/>
                <w:sz w:val="16"/>
                <w:szCs w:val="16"/>
              </w:rPr>
              <w:t>-</w:t>
            </w:r>
            <w:proofErr w:type="spellStart"/>
            <w:r w:rsidRPr="00737CCE">
              <w:rPr>
                <w:rFonts w:asciiTheme="minorHAnsi" w:hAnsiTheme="minorHAnsi"/>
                <w:sz w:val="16"/>
                <w:szCs w:val="16"/>
              </w:rPr>
              <w:t>Activitées</w:t>
            </w:r>
            <w:proofErr w:type="spellEnd"/>
            <w:r w:rsidRPr="00737CCE">
              <w:rPr>
                <w:rFonts w:asciiTheme="minorHAnsi" w:hAnsiTheme="minorHAnsi"/>
                <w:sz w:val="16"/>
                <w:szCs w:val="16"/>
              </w:rPr>
              <w:t xml:space="preserve"> diverses</w:t>
            </w:r>
          </w:p>
          <w:p w:rsidR="005214AE" w:rsidRPr="00737CCE" w:rsidRDefault="005214AE" w:rsidP="00122D3C">
            <w:pPr>
              <w:rPr>
                <w:rFonts w:asciiTheme="minorHAnsi" w:hAnsiTheme="minorHAnsi"/>
                <w:sz w:val="16"/>
                <w:szCs w:val="16"/>
              </w:rPr>
            </w:pPr>
          </w:p>
          <w:p w:rsidR="005214AE" w:rsidRPr="00737CCE" w:rsidRDefault="005214AE" w:rsidP="00122D3C">
            <w:pPr>
              <w:rPr>
                <w:rFonts w:asciiTheme="minorHAnsi" w:hAnsiTheme="minorHAnsi"/>
                <w:sz w:val="16"/>
                <w:szCs w:val="16"/>
              </w:rPr>
            </w:pPr>
          </w:p>
          <w:p w:rsidR="005214AE" w:rsidRPr="00737CCE" w:rsidRDefault="005214AE" w:rsidP="00122D3C">
            <w:pPr>
              <w:rPr>
                <w:rFonts w:asciiTheme="minorHAnsi" w:hAnsiTheme="minorHAnsi"/>
                <w:sz w:val="16"/>
                <w:szCs w:val="16"/>
              </w:rPr>
            </w:pPr>
          </w:p>
          <w:p w:rsidR="005214AE" w:rsidRPr="00737CCE" w:rsidRDefault="005214AE" w:rsidP="00122D3C">
            <w:pPr>
              <w:rPr>
                <w:rFonts w:asciiTheme="minorHAnsi" w:hAnsiTheme="minorHAnsi"/>
                <w:sz w:val="16"/>
                <w:szCs w:val="16"/>
              </w:rPr>
            </w:pPr>
          </w:p>
        </w:tc>
        <w:tc>
          <w:tcPr>
            <w:tcW w:w="451" w:type="pct"/>
            <w:tcBorders>
              <w:top w:val="single" w:sz="4" w:space="0" w:color="auto"/>
              <w:left w:val="single" w:sz="4" w:space="0" w:color="auto"/>
              <w:bottom w:val="single" w:sz="4" w:space="0" w:color="auto"/>
            </w:tcBorders>
          </w:tcPr>
          <w:p w:rsidR="005214AE" w:rsidRPr="00737CCE" w:rsidRDefault="005214AE" w:rsidP="00122D3C">
            <w:pPr>
              <w:jc w:val="center"/>
              <w:rPr>
                <w:rFonts w:asciiTheme="minorHAnsi" w:hAnsiTheme="minorHAnsi"/>
                <w:b/>
                <w:sz w:val="20"/>
                <w:szCs w:val="20"/>
              </w:rPr>
            </w:pPr>
          </w:p>
          <w:p w:rsidR="005214AE" w:rsidRPr="00737CCE" w:rsidRDefault="005214AE" w:rsidP="00122D3C">
            <w:pPr>
              <w:jc w:val="center"/>
              <w:rPr>
                <w:rFonts w:asciiTheme="minorHAnsi" w:hAnsiTheme="minorHAnsi"/>
                <w:b/>
                <w:sz w:val="20"/>
                <w:szCs w:val="20"/>
              </w:rPr>
            </w:pPr>
            <w:r w:rsidRPr="00737CCE">
              <w:rPr>
                <w:rFonts w:asciiTheme="minorHAnsi" w:hAnsiTheme="minorHAnsi"/>
                <w:b/>
                <w:sz w:val="20"/>
                <w:szCs w:val="20"/>
              </w:rPr>
              <w:t>Non</w:t>
            </w:r>
          </w:p>
          <w:p w:rsidR="005214AE" w:rsidRPr="00737CCE" w:rsidRDefault="005214AE" w:rsidP="00122D3C">
            <w:pPr>
              <w:rPr>
                <w:rFonts w:asciiTheme="minorHAnsi" w:hAnsiTheme="minorHAnsi"/>
                <w:b/>
                <w:sz w:val="20"/>
                <w:szCs w:val="20"/>
              </w:rPr>
            </w:pPr>
          </w:p>
          <w:p w:rsidR="005214AE" w:rsidRPr="00737CCE" w:rsidRDefault="005214AE" w:rsidP="00122D3C">
            <w:pPr>
              <w:rPr>
                <w:rFonts w:asciiTheme="minorHAnsi" w:hAnsiTheme="minorHAnsi"/>
                <w:b/>
                <w:sz w:val="20"/>
                <w:szCs w:val="20"/>
              </w:rPr>
            </w:pPr>
          </w:p>
          <w:p w:rsidR="005214AE" w:rsidRPr="00737CCE" w:rsidRDefault="005214AE" w:rsidP="00122D3C">
            <w:pPr>
              <w:rPr>
                <w:rFonts w:asciiTheme="minorHAnsi" w:hAnsiTheme="minorHAnsi"/>
                <w:b/>
                <w:sz w:val="20"/>
                <w:szCs w:val="20"/>
              </w:rPr>
            </w:pPr>
          </w:p>
          <w:p w:rsidR="005214AE" w:rsidRPr="00737CCE" w:rsidRDefault="005214AE" w:rsidP="00122D3C">
            <w:pPr>
              <w:tabs>
                <w:tab w:val="left" w:pos="735"/>
              </w:tabs>
              <w:rPr>
                <w:rFonts w:asciiTheme="minorHAnsi" w:hAnsiTheme="minorHAnsi"/>
                <w:b/>
                <w:sz w:val="20"/>
                <w:szCs w:val="20"/>
              </w:rPr>
            </w:pPr>
          </w:p>
        </w:tc>
        <w:tc>
          <w:tcPr>
            <w:tcW w:w="387" w:type="pct"/>
            <w:tcBorders>
              <w:bottom w:val="single" w:sz="4" w:space="0" w:color="auto"/>
            </w:tcBorders>
          </w:tcPr>
          <w:p w:rsidR="005214AE" w:rsidRPr="00737CCE" w:rsidRDefault="005214AE" w:rsidP="00122D3C">
            <w:pPr>
              <w:tabs>
                <w:tab w:val="left" w:pos="2002"/>
              </w:tabs>
              <w:jc w:val="center"/>
              <w:rPr>
                <w:rFonts w:asciiTheme="minorHAnsi" w:hAnsiTheme="minorHAnsi"/>
                <w:b/>
                <w:sz w:val="20"/>
                <w:szCs w:val="20"/>
              </w:rPr>
            </w:pPr>
          </w:p>
          <w:p w:rsidR="005214AE" w:rsidRPr="00737CCE" w:rsidRDefault="005214AE" w:rsidP="00122D3C">
            <w:pPr>
              <w:tabs>
                <w:tab w:val="left" w:pos="2002"/>
              </w:tabs>
              <w:jc w:val="center"/>
              <w:rPr>
                <w:rFonts w:asciiTheme="minorHAnsi" w:hAnsiTheme="minorHAnsi"/>
                <w:b/>
                <w:sz w:val="20"/>
                <w:szCs w:val="20"/>
              </w:rPr>
            </w:pPr>
            <w:r w:rsidRPr="00737CCE">
              <w:rPr>
                <w:rFonts w:asciiTheme="minorHAnsi" w:hAnsiTheme="minorHAnsi"/>
                <w:b/>
                <w:sz w:val="20"/>
                <w:szCs w:val="20"/>
              </w:rPr>
              <w:t>Oui</w:t>
            </w:r>
          </w:p>
          <w:p w:rsidR="005214AE" w:rsidRPr="00737CCE" w:rsidRDefault="005214AE" w:rsidP="00122D3C">
            <w:pPr>
              <w:rPr>
                <w:rFonts w:asciiTheme="minorHAnsi" w:hAnsiTheme="minorHAnsi"/>
                <w:sz w:val="20"/>
                <w:szCs w:val="20"/>
              </w:rPr>
            </w:pPr>
          </w:p>
          <w:p w:rsidR="005214AE" w:rsidRPr="00737CCE" w:rsidRDefault="005214AE" w:rsidP="00122D3C">
            <w:pPr>
              <w:rPr>
                <w:rFonts w:asciiTheme="minorHAnsi" w:hAnsiTheme="minorHAnsi"/>
                <w:sz w:val="20"/>
                <w:szCs w:val="20"/>
              </w:rPr>
            </w:pPr>
          </w:p>
          <w:p w:rsidR="005214AE" w:rsidRPr="00737CCE" w:rsidRDefault="005214AE" w:rsidP="00122D3C">
            <w:pPr>
              <w:rPr>
                <w:rFonts w:asciiTheme="minorHAnsi" w:hAnsiTheme="minorHAnsi"/>
                <w:sz w:val="20"/>
                <w:szCs w:val="20"/>
              </w:rPr>
            </w:pPr>
          </w:p>
          <w:p w:rsidR="005214AE" w:rsidRPr="00737CCE" w:rsidRDefault="005214AE" w:rsidP="00122D3C">
            <w:pPr>
              <w:rPr>
                <w:rFonts w:asciiTheme="minorHAnsi" w:hAnsiTheme="minorHAnsi"/>
                <w:sz w:val="20"/>
                <w:szCs w:val="20"/>
              </w:rPr>
            </w:pPr>
          </w:p>
        </w:tc>
      </w:tr>
      <w:tr w:rsidR="005214AE" w:rsidTr="005214AE">
        <w:trPr>
          <w:cantSplit/>
          <w:trHeight w:hRule="exact" w:val="2835"/>
        </w:trPr>
        <w:tc>
          <w:tcPr>
            <w:tcW w:w="2100" w:type="pct"/>
            <w:tcBorders>
              <w:top w:val="single" w:sz="4" w:space="0" w:color="auto"/>
              <w:bottom w:val="single" w:sz="4" w:space="0" w:color="auto"/>
            </w:tcBorders>
          </w:tcPr>
          <w:p w:rsidR="005214AE" w:rsidRPr="00BE27C2" w:rsidRDefault="005214AE" w:rsidP="00122D3C">
            <w:pPr>
              <w:rPr>
                <w:rFonts w:asciiTheme="minorHAnsi" w:hAnsiTheme="minorHAnsi"/>
                <w:b/>
                <w:sz w:val="16"/>
                <w:szCs w:val="16"/>
              </w:rPr>
            </w:pPr>
            <w:r w:rsidRPr="00BE27C2">
              <w:rPr>
                <w:rFonts w:asciiTheme="minorHAnsi" w:hAnsiTheme="minorHAnsi"/>
                <w:b/>
                <w:sz w:val="16"/>
                <w:szCs w:val="16"/>
              </w:rPr>
              <w:t xml:space="preserve">Communiquer </w:t>
            </w:r>
            <w:proofErr w:type="gramStart"/>
            <w:r w:rsidRPr="00BE27C2">
              <w:rPr>
                <w:rFonts w:asciiTheme="minorHAnsi" w:hAnsiTheme="minorHAnsi"/>
                <w:b/>
                <w:sz w:val="16"/>
                <w:szCs w:val="16"/>
              </w:rPr>
              <w:t>oralement </w:t>
            </w:r>
            <w:r>
              <w:rPr>
                <w:rFonts w:asciiTheme="minorHAnsi" w:hAnsiTheme="minorHAnsi"/>
                <w:b/>
                <w:sz w:val="16"/>
                <w:szCs w:val="16"/>
              </w:rPr>
              <w:t xml:space="preserve"> en</w:t>
            </w:r>
            <w:proofErr w:type="gramEnd"/>
            <w:r>
              <w:rPr>
                <w:rFonts w:asciiTheme="minorHAnsi" w:hAnsiTheme="minorHAnsi"/>
                <w:b/>
                <w:sz w:val="16"/>
                <w:szCs w:val="16"/>
              </w:rPr>
              <w:t xml:space="preserve"> anglais</w:t>
            </w:r>
            <w:r w:rsidRPr="00BE27C2">
              <w:rPr>
                <w:rFonts w:asciiTheme="minorHAnsi" w:hAnsiTheme="minorHAnsi"/>
                <w:b/>
                <w:sz w:val="16"/>
                <w:szCs w:val="16"/>
              </w:rPr>
              <w:t xml:space="preserve">: </w:t>
            </w:r>
          </w:p>
          <w:p w:rsidR="005214AE" w:rsidRPr="00BE27C2" w:rsidRDefault="005214AE" w:rsidP="00122D3C">
            <w:pPr>
              <w:rPr>
                <w:rFonts w:asciiTheme="minorHAnsi" w:hAnsiTheme="minorHAnsi"/>
                <w:sz w:val="16"/>
                <w:szCs w:val="16"/>
              </w:rPr>
            </w:pPr>
          </w:p>
          <w:p w:rsidR="00737CCE" w:rsidRDefault="00737CCE" w:rsidP="00737CCE">
            <w:pPr>
              <w:rPr>
                <w:rFonts w:asciiTheme="minorHAnsi" w:hAnsiTheme="minorHAnsi"/>
                <w:sz w:val="16"/>
                <w:szCs w:val="16"/>
              </w:rPr>
            </w:pPr>
            <w:r>
              <w:rPr>
                <w:rFonts w:asciiTheme="minorHAnsi" w:hAnsiTheme="minorHAnsi"/>
                <w:sz w:val="16"/>
                <w:szCs w:val="16"/>
              </w:rPr>
              <w:t>Réagir verbalement ou non verbalement au message</w:t>
            </w:r>
          </w:p>
          <w:p w:rsidR="00737CCE" w:rsidRDefault="00737CCE" w:rsidP="00737CCE">
            <w:pPr>
              <w:rPr>
                <w:rFonts w:asciiTheme="minorHAnsi" w:hAnsiTheme="minorHAnsi"/>
                <w:sz w:val="16"/>
                <w:szCs w:val="16"/>
              </w:rPr>
            </w:pPr>
            <w:r>
              <w:rPr>
                <w:rFonts w:asciiTheme="minorHAnsi" w:hAnsiTheme="minorHAnsi"/>
                <w:sz w:val="16"/>
                <w:szCs w:val="16"/>
              </w:rPr>
              <w:t>-Utilise des mots et des expressions utiles</w:t>
            </w:r>
          </w:p>
          <w:p w:rsidR="00737CCE" w:rsidRDefault="00737CCE" w:rsidP="00737CCE">
            <w:pPr>
              <w:rPr>
                <w:rFonts w:asciiTheme="minorHAnsi" w:hAnsiTheme="minorHAnsi"/>
                <w:sz w:val="16"/>
                <w:szCs w:val="16"/>
              </w:rPr>
            </w:pPr>
            <w:r>
              <w:rPr>
                <w:rFonts w:asciiTheme="minorHAnsi" w:hAnsiTheme="minorHAnsi"/>
                <w:sz w:val="16"/>
                <w:szCs w:val="16"/>
              </w:rPr>
              <w:t>-Utilise des mots et des expressions liées aux chansons, histoires        et comptines entendus en classe</w:t>
            </w:r>
          </w:p>
          <w:p w:rsidR="00737CCE" w:rsidRDefault="00737CCE" w:rsidP="00737CCE">
            <w:pPr>
              <w:rPr>
                <w:rFonts w:asciiTheme="minorHAnsi" w:hAnsiTheme="minorHAnsi"/>
                <w:sz w:val="16"/>
                <w:szCs w:val="16"/>
              </w:rPr>
            </w:pPr>
            <w:r>
              <w:rPr>
                <w:rFonts w:asciiTheme="minorHAnsi" w:hAnsiTheme="minorHAnsi"/>
                <w:sz w:val="16"/>
                <w:szCs w:val="16"/>
              </w:rPr>
              <w:t>-Observation des élèves en groupe</w:t>
            </w:r>
          </w:p>
          <w:p w:rsidR="005214AE" w:rsidRPr="00BE27C2" w:rsidRDefault="005214AE" w:rsidP="00122D3C">
            <w:pPr>
              <w:rPr>
                <w:rFonts w:asciiTheme="minorHAnsi" w:hAnsiTheme="minorHAnsi"/>
                <w:sz w:val="16"/>
                <w:szCs w:val="16"/>
              </w:rPr>
            </w:pPr>
          </w:p>
        </w:tc>
        <w:tc>
          <w:tcPr>
            <w:tcW w:w="592" w:type="pct"/>
            <w:tcBorders>
              <w:top w:val="single" w:sz="4" w:space="0" w:color="auto"/>
              <w:bottom w:val="single" w:sz="4" w:space="0" w:color="auto"/>
            </w:tcBorders>
          </w:tcPr>
          <w:p w:rsidR="00086844" w:rsidRDefault="00086844" w:rsidP="00086844">
            <w:pPr>
              <w:tabs>
                <w:tab w:val="left" w:pos="2002"/>
              </w:tabs>
              <w:jc w:val="center"/>
              <w:rPr>
                <w:rFonts w:asciiTheme="minorHAnsi" w:hAnsiTheme="minorHAnsi"/>
                <w:b/>
                <w:sz w:val="20"/>
                <w:szCs w:val="20"/>
              </w:rPr>
            </w:pPr>
          </w:p>
          <w:p w:rsidR="00086844" w:rsidRDefault="00086844" w:rsidP="00086844">
            <w:pPr>
              <w:tabs>
                <w:tab w:val="left" w:pos="2002"/>
              </w:tabs>
              <w:jc w:val="center"/>
              <w:rPr>
                <w:rFonts w:asciiTheme="minorHAnsi" w:hAnsiTheme="minorHAnsi"/>
                <w:b/>
                <w:sz w:val="20"/>
                <w:szCs w:val="20"/>
              </w:rPr>
            </w:pPr>
            <w:r>
              <w:rPr>
                <w:rFonts w:asciiTheme="minorHAnsi" w:hAnsiTheme="minorHAnsi"/>
                <w:b/>
                <w:sz w:val="20"/>
                <w:szCs w:val="20"/>
              </w:rPr>
              <w:t>Oui</w:t>
            </w:r>
          </w:p>
          <w:p w:rsidR="005214AE" w:rsidRPr="006A7CE1" w:rsidRDefault="005214AE" w:rsidP="00122D3C">
            <w:pPr>
              <w:tabs>
                <w:tab w:val="left" w:pos="2002"/>
              </w:tabs>
              <w:jc w:val="center"/>
              <w:rPr>
                <w:rFonts w:asciiTheme="minorHAnsi" w:hAnsiTheme="minorHAnsi"/>
                <w:sz w:val="14"/>
                <w:szCs w:val="14"/>
                <w:highlight w:val="yellow"/>
              </w:rPr>
            </w:pPr>
          </w:p>
        </w:tc>
        <w:tc>
          <w:tcPr>
            <w:tcW w:w="1471" w:type="pct"/>
            <w:tcBorders>
              <w:bottom w:val="single" w:sz="4" w:space="0" w:color="auto"/>
              <w:right w:val="single" w:sz="4" w:space="0" w:color="auto"/>
            </w:tcBorders>
          </w:tcPr>
          <w:p w:rsidR="005214AE" w:rsidRPr="00BE27C2" w:rsidRDefault="005214AE" w:rsidP="00122D3C">
            <w:pPr>
              <w:rPr>
                <w:rFonts w:asciiTheme="minorHAnsi" w:hAnsiTheme="minorHAnsi"/>
                <w:b/>
                <w:sz w:val="16"/>
                <w:szCs w:val="16"/>
              </w:rPr>
            </w:pPr>
            <w:r w:rsidRPr="00BE27C2">
              <w:rPr>
                <w:rFonts w:asciiTheme="minorHAnsi" w:hAnsiTheme="minorHAnsi"/>
                <w:b/>
                <w:sz w:val="16"/>
                <w:szCs w:val="16"/>
              </w:rPr>
              <w:t>Communiquer oralement</w:t>
            </w:r>
            <w:r>
              <w:rPr>
                <w:rFonts w:asciiTheme="minorHAnsi" w:hAnsiTheme="minorHAnsi"/>
                <w:b/>
                <w:sz w:val="16"/>
                <w:szCs w:val="16"/>
              </w:rPr>
              <w:t xml:space="preserve"> en anglais</w:t>
            </w:r>
            <w:r w:rsidRPr="00BE27C2">
              <w:rPr>
                <w:rFonts w:asciiTheme="minorHAnsi" w:hAnsiTheme="minorHAnsi"/>
                <w:b/>
                <w:sz w:val="16"/>
                <w:szCs w:val="16"/>
              </w:rPr>
              <w:t xml:space="preserve"> : </w:t>
            </w:r>
          </w:p>
          <w:p w:rsidR="005214AE" w:rsidRPr="00BE27C2" w:rsidRDefault="005214AE" w:rsidP="00122D3C">
            <w:pPr>
              <w:rPr>
                <w:rFonts w:asciiTheme="minorHAnsi" w:hAnsiTheme="minorHAnsi"/>
                <w:b/>
                <w:sz w:val="16"/>
                <w:szCs w:val="16"/>
              </w:rPr>
            </w:pPr>
          </w:p>
          <w:p w:rsidR="00737CCE" w:rsidRDefault="00737CCE" w:rsidP="00737CCE">
            <w:pPr>
              <w:rPr>
                <w:rFonts w:asciiTheme="minorHAnsi" w:hAnsiTheme="minorHAnsi"/>
                <w:sz w:val="16"/>
                <w:szCs w:val="16"/>
              </w:rPr>
            </w:pPr>
            <w:r>
              <w:rPr>
                <w:rFonts w:asciiTheme="minorHAnsi" w:hAnsiTheme="minorHAnsi"/>
                <w:b/>
                <w:sz w:val="16"/>
                <w:szCs w:val="16"/>
              </w:rPr>
              <w:t>-</w:t>
            </w:r>
            <w:r w:rsidRPr="001A2DA4">
              <w:rPr>
                <w:rFonts w:asciiTheme="minorHAnsi" w:hAnsiTheme="minorHAnsi"/>
                <w:sz w:val="16"/>
                <w:szCs w:val="16"/>
              </w:rPr>
              <w:t>Réagir verbal</w:t>
            </w:r>
            <w:r>
              <w:rPr>
                <w:rFonts w:asciiTheme="minorHAnsi" w:hAnsiTheme="minorHAnsi"/>
                <w:sz w:val="16"/>
                <w:szCs w:val="16"/>
              </w:rPr>
              <w:t>e</w:t>
            </w:r>
            <w:r w:rsidRPr="001A2DA4">
              <w:rPr>
                <w:rFonts w:asciiTheme="minorHAnsi" w:hAnsiTheme="minorHAnsi"/>
                <w:sz w:val="16"/>
                <w:szCs w:val="16"/>
              </w:rPr>
              <w:t>ment</w:t>
            </w:r>
            <w:r>
              <w:rPr>
                <w:rFonts w:asciiTheme="minorHAnsi" w:hAnsiTheme="minorHAnsi"/>
                <w:b/>
                <w:sz w:val="16"/>
                <w:szCs w:val="16"/>
              </w:rPr>
              <w:t xml:space="preserve"> </w:t>
            </w:r>
            <w:r>
              <w:rPr>
                <w:rFonts w:asciiTheme="minorHAnsi" w:hAnsiTheme="minorHAnsi"/>
                <w:sz w:val="16"/>
                <w:szCs w:val="16"/>
              </w:rPr>
              <w:t xml:space="preserve">au message </w:t>
            </w:r>
          </w:p>
          <w:p w:rsidR="00737CCE" w:rsidRDefault="00737CCE" w:rsidP="00737CCE">
            <w:pPr>
              <w:rPr>
                <w:rFonts w:asciiTheme="minorHAnsi" w:hAnsiTheme="minorHAnsi"/>
                <w:sz w:val="16"/>
                <w:szCs w:val="16"/>
              </w:rPr>
            </w:pPr>
            <w:r>
              <w:rPr>
                <w:rFonts w:asciiTheme="minorHAnsi" w:hAnsiTheme="minorHAnsi"/>
                <w:sz w:val="16"/>
                <w:szCs w:val="16"/>
              </w:rPr>
              <w:t>-Formule de messages simples</w:t>
            </w:r>
          </w:p>
          <w:p w:rsidR="00737CCE" w:rsidRDefault="00737CCE" w:rsidP="00737CCE">
            <w:pPr>
              <w:rPr>
                <w:rFonts w:asciiTheme="minorHAnsi" w:hAnsiTheme="minorHAnsi"/>
                <w:sz w:val="16"/>
                <w:szCs w:val="16"/>
              </w:rPr>
            </w:pPr>
            <w:r>
              <w:rPr>
                <w:rFonts w:asciiTheme="minorHAnsi" w:hAnsiTheme="minorHAnsi"/>
                <w:sz w:val="16"/>
                <w:szCs w:val="16"/>
              </w:rPr>
              <w:t>-Employer des questions ou des énoncées courantes</w:t>
            </w:r>
          </w:p>
          <w:p w:rsidR="00737CCE" w:rsidRDefault="00737CCE" w:rsidP="00737CCE">
            <w:pPr>
              <w:rPr>
                <w:rFonts w:asciiTheme="minorHAnsi" w:hAnsiTheme="minorHAnsi"/>
                <w:sz w:val="16"/>
                <w:szCs w:val="16"/>
              </w:rPr>
            </w:pPr>
            <w:r>
              <w:rPr>
                <w:rFonts w:asciiTheme="minorHAnsi" w:hAnsiTheme="minorHAnsi"/>
                <w:sz w:val="16"/>
                <w:szCs w:val="16"/>
              </w:rPr>
              <w:t>-Observation des élèves individuellement et en groupe</w:t>
            </w:r>
          </w:p>
          <w:p w:rsidR="005214AE" w:rsidRPr="00BE27C2" w:rsidRDefault="005214AE" w:rsidP="00122D3C">
            <w:pPr>
              <w:rPr>
                <w:rFonts w:asciiTheme="minorHAnsi" w:hAnsiTheme="minorHAnsi"/>
                <w:sz w:val="16"/>
                <w:szCs w:val="16"/>
              </w:rPr>
            </w:pPr>
          </w:p>
          <w:p w:rsidR="005214AE" w:rsidRPr="00BE27C2" w:rsidRDefault="005214AE" w:rsidP="00122D3C">
            <w:pPr>
              <w:rPr>
                <w:rFonts w:asciiTheme="minorHAnsi" w:hAnsiTheme="minorHAnsi"/>
                <w:sz w:val="16"/>
                <w:szCs w:val="16"/>
              </w:rPr>
            </w:pPr>
          </w:p>
          <w:p w:rsidR="005214AE" w:rsidRPr="00BE27C2" w:rsidRDefault="005214AE" w:rsidP="00122D3C">
            <w:pPr>
              <w:rPr>
                <w:rFonts w:asciiTheme="minorHAnsi" w:hAnsiTheme="minorHAnsi"/>
                <w:sz w:val="16"/>
                <w:szCs w:val="16"/>
              </w:rPr>
            </w:pPr>
          </w:p>
        </w:tc>
        <w:tc>
          <w:tcPr>
            <w:tcW w:w="451" w:type="pct"/>
            <w:tcBorders>
              <w:top w:val="single" w:sz="4" w:space="0" w:color="auto"/>
              <w:left w:val="single" w:sz="4" w:space="0" w:color="auto"/>
              <w:bottom w:val="single" w:sz="4" w:space="0" w:color="auto"/>
            </w:tcBorders>
          </w:tcPr>
          <w:p w:rsidR="005214AE" w:rsidRPr="000C49F0" w:rsidRDefault="005214AE" w:rsidP="00122D3C">
            <w:pPr>
              <w:jc w:val="center"/>
              <w:rPr>
                <w:rFonts w:asciiTheme="minorHAnsi" w:hAnsiTheme="minorHAnsi"/>
                <w:b/>
                <w:sz w:val="20"/>
                <w:szCs w:val="20"/>
              </w:rPr>
            </w:pPr>
          </w:p>
          <w:p w:rsidR="005214AE" w:rsidRPr="000C49F0" w:rsidRDefault="005214AE" w:rsidP="00122D3C">
            <w:pPr>
              <w:jc w:val="center"/>
              <w:rPr>
                <w:rFonts w:asciiTheme="minorHAnsi" w:hAnsiTheme="minorHAnsi"/>
                <w:b/>
                <w:sz w:val="20"/>
                <w:szCs w:val="20"/>
              </w:rPr>
            </w:pPr>
            <w:r w:rsidRPr="000C49F0">
              <w:rPr>
                <w:rFonts w:asciiTheme="minorHAnsi" w:hAnsiTheme="minorHAnsi"/>
                <w:b/>
                <w:sz w:val="20"/>
                <w:szCs w:val="20"/>
              </w:rPr>
              <w:t>Non</w:t>
            </w:r>
          </w:p>
        </w:tc>
        <w:tc>
          <w:tcPr>
            <w:tcW w:w="387" w:type="pct"/>
            <w:tcBorders>
              <w:top w:val="single" w:sz="4" w:space="0" w:color="auto"/>
              <w:bottom w:val="single" w:sz="4" w:space="0" w:color="auto"/>
            </w:tcBorders>
          </w:tcPr>
          <w:p w:rsidR="005214AE" w:rsidRPr="000C49F0" w:rsidRDefault="005214AE" w:rsidP="00122D3C">
            <w:pPr>
              <w:tabs>
                <w:tab w:val="left" w:pos="2002"/>
              </w:tabs>
              <w:jc w:val="center"/>
              <w:rPr>
                <w:rFonts w:asciiTheme="minorHAnsi" w:hAnsiTheme="minorHAnsi"/>
                <w:b/>
                <w:sz w:val="20"/>
                <w:szCs w:val="20"/>
              </w:rPr>
            </w:pPr>
          </w:p>
          <w:p w:rsidR="005214AE" w:rsidRPr="000C49F0" w:rsidRDefault="005214AE" w:rsidP="00122D3C">
            <w:pPr>
              <w:tabs>
                <w:tab w:val="left" w:pos="2002"/>
              </w:tabs>
              <w:jc w:val="center"/>
              <w:rPr>
                <w:rFonts w:asciiTheme="minorHAnsi" w:hAnsiTheme="minorHAnsi"/>
                <w:b/>
                <w:sz w:val="20"/>
                <w:szCs w:val="20"/>
              </w:rPr>
            </w:pPr>
            <w:r w:rsidRPr="000C49F0">
              <w:rPr>
                <w:rFonts w:asciiTheme="minorHAnsi" w:hAnsiTheme="minorHAnsi"/>
                <w:b/>
                <w:sz w:val="20"/>
                <w:szCs w:val="20"/>
              </w:rPr>
              <w:t>Oui</w:t>
            </w:r>
          </w:p>
        </w:tc>
      </w:tr>
    </w:tbl>
    <w:p w:rsidR="008C303E" w:rsidRDefault="008C303E" w:rsidP="00122D3C">
      <w:pPr>
        <w:spacing w:after="0" w:line="240" w:lineRule="auto"/>
      </w:pPr>
      <w:r>
        <w:br w:type="page"/>
      </w:r>
    </w:p>
    <w:p w:rsidR="00206749" w:rsidRDefault="00206749" w:rsidP="00206749">
      <w:pPr>
        <w:spacing w:after="0" w:line="240" w:lineRule="auto"/>
      </w:pPr>
    </w:p>
    <w:tbl>
      <w:tblPr>
        <w:tblStyle w:val="Grilledutableau"/>
        <w:tblW w:w="5000" w:type="pct"/>
        <w:tblLook w:val="04A0" w:firstRow="1" w:lastRow="0" w:firstColumn="1" w:lastColumn="0" w:noHBand="0" w:noVBand="1"/>
      </w:tblPr>
      <w:tblGrid>
        <w:gridCol w:w="2680"/>
        <w:gridCol w:w="8110"/>
      </w:tblGrid>
      <w:tr w:rsidR="008C303E" w:rsidTr="00206749">
        <w:tc>
          <w:tcPr>
            <w:tcW w:w="5000" w:type="pct"/>
            <w:gridSpan w:val="2"/>
            <w:shd w:val="clear" w:color="auto" w:fill="BFBFBF" w:themeFill="background1" w:themeFillShade="BF"/>
          </w:tcPr>
          <w:p w:rsidR="008C303E" w:rsidRPr="00CD592D" w:rsidRDefault="008C303E" w:rsidP="00206749">
            <w:pPr>
              <w:jc w:val="center"/>
              <w:rPr>
                <w:b/>
                <w:sz w:val="32"/>
                <w:szCs w:val="32"/>
              </w:rPr>
            </w:pPr>
            <w:r>
              <w:rPr>
                <w:b/>
                <w:sz w:val="32"/>
                <w:szCs w:val="32"/>
              </w:rPr>
              <w:t>Arts plastiques,</w:t>
            </w:r>
            <w:r w:rsidRPr="00CD592D">
              <w:rPr>
                <w:b/>
                <w:sz w:val="32"/>
                <w:szCs w:val="32"/>
              </w:rPr>
              <w:t xml:space="preserve"> </w:t>
            </w:r>
            <w:r w:rsidRPr="00806BFF">
              <w:rPr>
                <w:b/>
                <w:sz w:val="28"/>
                <w:szCs w:val="28"/>
              </w:rPr>
              <w:t>2</w:t>
            </w:r>
            <w:r w:rsidRPr="00806BFF">
              <w:rPr>
                <w:b/>
                <w:sz w:val="28"/>
                <w:szCs w:val="28"/>
                <w:vertAlign w:val="superscript"/>
              </w:rPr>
              <w:t>e</w:t>
            </w:r>
            <w:r w:rsidRPr="00806BFF">
              <w:rPr>
                <w:b/>
                <w:sz w:val="32"/>
                <w:szCs w:val="32"/>
              </w:rPr>
              <w:t xml:space="preserve"> année</w:t>
            </w:r>
          </w:p>
        </w:tc>
      </w:tr>
      <w:tr w:rsidR="008C303E" w:rsidTr="00206749">
        <w:tc>
          <w:tcPr>
            <w:tcW w:w="5000" w:type="pct"/>
            <w:gridSpan w:val="2"/>
            <w:shd w:val="clear" w:color="auto" w:fill="000000" w:themeFill="text1"/>
          </w:tcPr>
          <w:p w:rsidR="008C303E" w:rsidRPr="00FA5FDB" w:rsidRDefault="008C303E" w:rsidP="00206749">
            <w:pPr>
              <w:jc w:val="center"/>
              <w:rPr>
                <w:sz w:val="28"/>
                <w:szCs w:val="28"/>
              </w:rPr>
            </w:pPr>
            <w:r w:rsidRPr="00FA5FDB">
              <w:rPr>
                <w:sz w:val="28"/>
                <w:szCs w:val="28"/>
              </w:rPr>
              <w:t>Compétences développées par l’élève</w:t>
            </w:r>
          </w:p>
        </w:tc>
      </w:tr>
      <w:tr w:rsidR="008C303E" w:rsidTr="001E1C30">
        <w:trPr>
          <w:trHeight w:val="879"/>
        </w:trPr>
        <w:tc>
          <w:tcPr>
            <w:tcW w:w="1242" w:type="pct"/>
            <w:tcBorders>
              <w:bottom w:val="dashed" w:sz="4" w:space="0" w:color="auto"/>
            </w:tcBorders>
            <w:shd w:val="clear" w:color="auto" w:fill="FFFFFF" w:themeFill="background1"/>
            <w:vAlign w:val="center"/>
          </w:tcPr>
          <w:p w:rsidR="008C303E" w:rsidRPr="00F478E6" w:rsidRDefault="008C303E" w:rsidP="000C49F0">
            <w:pPr>
              <w:rPr>
                <w:sz w:val="20"/>
                <w:szCs w:val="20"/>
              </w:rPr>
            </w:pPr>
            <w:r w:rsidRPr="00F478E6">
              <w:rPr>
                <w:rFonts w:cs="Times New Roman"/>
                <w:b/>
                <w:bCs/>
                <w:sz w:val="20"/>
                <w:szCs w:val="20"/>
              </w:rPr>
              <w:t>Réaliser des créations plastiques personnelles</w:t>
            </w:r>
          </w:p>
        </w:tc>
        <w:tc>
          <w:tcPr>
            <w:tcW w:w="3758" w:type="pct"/>
            <w:tcBorders>
              <w:bottom w:val="dashed" w:sz="4" w:space="0" w:color="auto"/>
            </w:tcBorders>
            <w:shd w:val="clear" w:color="auto" w:fill="FFFFFF" w:themeFill="background1"/>
          </w:tcPr>
          <w:p w:rsidR="008C303E" w:rsidRPr="00206749" w:rsidRDefault="008C303E" w:rsidP="00206749">
            <w:pPr>
              <w:jc w:val="both"/>
              <w:rPr>
                <w:rFonts w:asciiTheme="minorHAnsi" w:hAnsiTheme="minorHAnsi" w:cs="Times New Roman"/>
                <w:sz w:val="18"/>
                <w:szCs w:val="18"/>
              </w:rPr>
            </w:pPr>
          </w:p>
          <w:p w:rsidR="008C303E" w:rsidRPr="00206749" w:rsidRDefault="008C303E" w:rsidP="00206749">
            <w:pPr>
              <w:jc w:val="both"/>
              <w:rPr>
                <w:rFonts w:asciiTheme="minorHAnsi" w:hAnsiTheme="minorHAnsi" w:cs="Times New Roman"/>
                <w:sz w:val="18"/>
                <w:szCs w:val="18"/>
              </w:rPr>
            </w:pPr>
            <w:r w:rsidRPr="00206749">
              <w:rPr>
                <w:rFonts w:asciiTheme="minorHAnsi" w:hAnsiTheme="minorHAnsi" w:cs="Times New Roman"/>
                <w:sz w:val="18"/>
                <w:szCs w:val="18"/>
              </w:rPr>
              <w:t>L’élève s’initie à une démarche de création, à la transformation de matériaux et à l’u</w:t>
            </w:r>
            <w:r w:rsidR="00C91346" w:rsidRPr="00206749">
              <w:rPr>
                <w:rFonts w:asciiTheme="minorHAnsi" w:hAnsiTheme="minorHAnsi" w:cs="Times New Roman"/>
                <w:sz w:val="18"/>
                <w:szCs w:val="18"/>
              </w:rPr>
              <w:t>tilisation du langage plastique (forme, ligne, couleur, valeur, motif, volume, texture).</w:t>
            </w:r>
          </w:p>
          <w:p w:rsidR="008C303E" w:rsidRPr="00206749" w:rsidRDefault="008C303E" w:rsidP="00206749">
            <w:pPr>
              <w:jc w:val="both"/>
              <w:rPr>
                <w:rFonts w:asciiTheme="minorHAnsi" w:hAnsiTheme="minorHAnsi"/>
                <w:sz w:val="18"/>
                <w:szCs w:val="18"/>
              </w:rPr>
            </w:pPr>
          </w:p>
        </w:tc>
      </w:tr>
      <w:tr w:rsidR="008C303E" w:rsidTr="001E1C30">
        <w:trPr>
          <w:trHeight w:val="879"/>
        </w:trPr>
        <w:tc>
          <w:tcPr>
            <w:tcW w:w="1242" w:type="pct"/>
            <w:tcBorders>
              <w:top w:val="dashed" w:sz="4" w:space="0" w:color="auto"/>
              <w:bottom w:val="dashed" w:sz="4" w:space="0" w:color="auto"/>
            </w:tcBorders>
            <w:vAlign w:val="center"/>
          </w:tcPr>
          <w:p w:rsidR="008C303E" w:rsidRPr="00F478E6" w:rsidRDefault="008C303E" w:rsidP="000C49F0">
            <w:pPr>
              <w:rPr>
                <w:rFonts w:cs="Times New Roman"/>
                <w:b/>
                <w:bCs/>
                <w:sz w:val="20"/>
                <w:szCs w:val="20"/>
              </w:rPr>
            </w:pPr>
            <w:r w:rsidRPr="00F478E6">
              <w:rPr>
                <w:rFonts w:cs="Times New Roman"/>
                <w:b/>
                <w:bCs/>
                <w:sz w:val="20"/>
                <w:szCs w:val="20"/>
              </w:rPr>
              <w:t>Réaliser des créations plastiques médiatiques</w:t>
            </w:r>
          </w:p>
        </w:tc>
        <w:tc>
          <w:tcPr>
            <w:tcW w:w="3758" w:type="pct"/>
            <w:tcBorders>
              <w:top w:val="dashed" w:sz="4" w:space="0" w:color="auto"/>
              <w:bottom w:val="dashed" w:sz="4" w:space="0" w:color="auto"/>
            </w:tcBorders>
          </w:tcPr>
          <w:p w:rsidR="008C303E" w:rsidRPr="00206749" w:rsidRDefault="008C303E" w:rsidP="00206749">
            <w:pPr>
              <w:jc w:val="both"/>
              <w:rPr>
                <w:rFonts w:asciiTheme="minorHAnsi" w:hAnsiTheme="minorHAnsi" w:cs="Times New Roman"/>
                <w:sz w:val="18"/>
                <w:szCs w:val="18"/>
              </w:rPr>
            </w:pPr>
          </w:p>
          <w:p w:rsidR="008C303E" w:rsidRPr="00206749" w:rsidRDefault="008C303E" w:rsidP="00206749">
            <w:pPr>
              <w:jc w:val="both"/>
              <w:rPr>
                <w:rFonts w:asciiTheme="minorHAnsi" w:hAnsiTheme="minorHAnsi"/>
                <w:sz w:val="18"/>
                <w:szCs w:val="18"/>
              </w:rPr>
            </w:pPr>
            <w:r w:rsidRPr="00206749">
              <w:rPr>
                <w:rFonts w:asciiTheme="minorHAnsi" w:hAnsiTheme="minorHAnsi" w:cs="Times New Roman"/>
                <w:sz w:val="18"/>
                <w:szCs w:val="18"/>
              </w:rPr>
              <w:t xml:space="preserve">L’élève apprend à réaliser des créations </w:t>
            </w:r>
            <w:r w:rsidR="00C91346" w:rsidRPr="00206749">
              <w:rPr>
                <w:rFonts w:asciiTheme="minorHAnsi" w:hAnsiTheme="minorHAnsi" w:cs="Times New Roman"/>
                <w:sz w:val="18"/>
                <w:szCs w:val="18"/>
              </w:rPr>
              <w:t>médiatiques en s’initiant à la transformation de matériaux et à l’utilisation du langage plastique  dans le but de communiquer avec son entourage</w:t>
            </w:r>
            <w:r w:rsidR="00FE0043" w:rsidRPr="00206749">
              <w:rPr>
                <w:rFonts w:asciiTheme="minorHAnsi" w:hAnsiTheme="minorHAnsi" w:cs="Times New Roman"/>
                <w:sz w:val="18"/>
                <w:szCs w:val="18"/>
              </w:rPr>
              <w:t>.</w:t>
            </w:r>
          </w:p>
        </w:tc>
      </w:tr>
      <w:tr w:rsidR="008C303E" w:rsidTr="001E1C30">
        <w:trPr>
          <w:trHeight w:val="879"/>
        </w:trPr>
        <w:tc>
          <w:tcPr>
            <w:tcW w:w="1242" w:type="pct"/>
            <w:tcBorders>
              <w:top w:val="dashed" w:sz="4" w:space="0" w:color="auto"/>
            </w:tcBorders>
            <w:shd w:val="clear" w:color="auto" w:fill="FFFFFF" w:themeFill="background1"/>
            <w:vAlign w:val="center"/>
          </w:tcPr>
          <w:p w:rsidR="008C303E" w:rsidRPr="00F478E6" w:rsidRDefault="008C303E" w:rsidP="000C49F0">
            <w:pPr>
              <w:tabs>
                <w:tab w:val="left" w:pos="2002"/>
              </w:tabs>
              <w:rPr>
                <w:rFonts w:cs="Arial"/>
                <w:b/>
                <w:bCs/>
                <w:sz w:val="20"/>
                <w:szCs w:val="20"/>
              </w:rPr>
            </w:pPr>
            <w:r w:rsidRPr="00F478E6">
              <w:rPr>
                <w:rFonts w:cs="Times New Roman"/>
                <w:b/>
                <w:bCs/>
                <w:sz w:val="20"/>
                <w:szCs w:val="20"/>
              </w:rPr>
              <w:t>Apprécier des œuvres</w:t>
            </w:r>
          </w:p>
        </w:tc>
        <w:tc>
          <w:tcPr>
            <w:tcW w:w="3758" w:type="pct"/>
            <w:tcBorders>
              <w:top w:val="dashed" w:sz="4" w:space="0" w:color="auto"/>
            </w:tcBorders>
            <w:shd w:val="clear" w:color="auto" w:fill="FFFFFF" w:themeFill="background1"/>
          </w:tcPr>
          <w:p w:rsidR="008C303E" w:rsidRPr="00206749" w:rsidRDefault="008C303E" w:rsidP="00206749">
            <w:pPr>
              <w:jc w:val="both"/>
              <w:rPr>
                <w:rFonts w:asciiTheme="minorHAnsi" w:hAnsiTheme="minorHAnsi" w:cs="Times New Roman"/>
                <w:b/>
                <w:bCs/>
                <w:sz w:val="18"/>
                <w:szCs w:val="18"/>
              </w:rPr>
            </w:pPr>
            <w:r w:rsidRPr="00206749">
              <w:rPr>
                <w:rFonts w:asciiTheme="minorHAnsi" w:hAnsiTheme="minorHAnsi" w:cs="Times New Roman"/>
                <w:b/>
                <w:bCs/>
                <w:sz w:val="18"/>
                <w:szCs w:val="18"/>
              </w:rPr>
              <w:t xml:space="preserve"> </w:t>
            </w:r>
          </w:p>
          <w:p w:rsidR="008C303E" w:rsidRDefault="008C303E" w:rsidP="00206749">
            <w:pPr>
              <w:jc w:val="both"/>
              <w:rPr>
                <w:rFonts w:asciiTheme="minorHAnsi" w:hAnsiTheme="minorHAnsi" w:cs="Times New Roman"/>
                <w:sz w:val="18"/>
                <w:szCs w:val="18"/>
              </w:rPr>
            </w:pPr>
            <w:r w:rsidRPr="00206749">
              <w:rPr>
                <w:rFonts w:asciiTheme="minorHAnsi" w:hAnsiTheme="minorHAnsi" w:cs="Times New Roman"/>
                <w:sz w:val="18"/>
                <w:szCs w:val="18"/>
              </w:rPr>
              <w:t>L’élève apprend à examiner une œuvre. Il utilise le vocabulaire disciplinaire relié aux arts plastiques et exprime ses sentiments sur l’œuvre.</w:t>
            </w:r>
          </w:p>
          <w:p w:rsidR="000C49F0" w:rsidRPr="00206749" w:rsidRDefault="000C49F0" w:rsidP="00206749">
            <w:pPr>
              <w:jc w:val="both"/>
              <w:rPr>
                <w:rFonts w:asciiTheme="minorHAnsi" w:hAnsiTheme="minorHAnsi"/>
                <w:sz w:val="18"/>
                <w:szCs w:val="18"/>
              </w:rPr>
            </w:pPr>
          </w:p>
        </w:tc>
      </w:tr>
      <w:tr w:rsidR="008C303E" w:rsidTr="00206749">
        <w:trPr>
          <w:trHeight w:val="810"/>
        </w:trPr>
        <w:tc>
          <w:tcPr>
            <w:tcW w:w="5000" w:type="pct"/>
            <w:gridSpan w:val="2"/>
            <w:shd w:val="clear" w:color="auto" w:fill="FFFFFF" w:themeFill="background1"/>
          </w:tcPr>
          <w:p w:rsidR="008C303E" w:rsidRPr="000C49F0" w:rsidRDefault="008C303E" w:rsidP="00206749">
            <w:pPr>
              <w:jc w:val="center"/>
              <w:rPr>
                <w:rFonts w:cs="Times New Roman"/>
                <w:sz w:val="18"/>
                <w:szCs w:val="18"/>
              </w:rPr>
            </w:pPr>
          </w:p>
          <w:p w:rsidR="008C303E" w:rsidRPr="000C49F0" w:rsidRDefault="008C303E" w:rsidP="00206749">
            <w:pPr>
              <w:jc w:val="center"/>
              <w:rPr>
                <w:rFonts w:asciiTheme="minorHAnsi" w:hAnsiTheme="minorHAnsi" w:cs="Times New Roman"/>
                <w:sz w:val="18"/>
                <w:szCs w:val="18"/>
              </w:rPr>
            </w:pPr>
            <w:r w:rsidRPr="000C49F0">
              <w:rPr>
                <w:rFonts w:asciiTheme="minorHAnsi" w:hAnsiTheme="minorHAnsi" w:cs="Times New Roman"/>
                <w:sz w:val="18"/>
                <w:szCs w:val="18"/>
              </w:rPr>
              <w:t>Le programme d’arts plastiques comprend trois compétences à développer.</w:t>
            </w:r>
          </w:p>
          <w:p w:rsidR="008C303E" w:rsidRPr="000C49F0" w:rsidRDefault="008C303E" w:rsidP="00206749">
            <w:pPr>
              <w:jc w:val="center"/>
              <w:rPr>
                <w:rFonts w:asciiTheme="minorHAnsi" w:hAnsiTheme="minorHAnsi" w:cs="Times New Roman"/>
                <w:b/>
                <w:sz w:val="18"/>
                <w:szCs w:val="18"/>
              </w:rPr>
            </w:pPr>
            <w:r w:rsidRPr="000C49F0">
              <w:rPr>
                <w:rFonts w:asciiTheme="minorHAnsi" w:hAnsiTheme="minorHAnsi" w:cs="Times New Roman"/>
                <w:b/>
                <w:sz w:val="18"/>
                <w:szCs w:val="18"/>
              </w:rPr>
              <w:t>Cependant, un seul résultat apparaîtra au bulletin.</w:t>
            </w:r>
          </w:p>
          <w:p w:rsidR="008C303E" w:rsidRPr="000C49F0" w:rsidRDefault="008C303E" w:rsidP="00206749">
            <w:pPr>
              <w:jc w:val="center"/>
              <w:rPr>
                <w:rFonts w:asciiTheme="minorHAnsi" w:hAnsiTheme="minorHAnsi" w:cs="Times New Roman"/>
                <w:sz w:val="18"/>
                <w:szCs w:val="18"/>
              </w:rPr>
            </w:pPr>
          </w:p>
          <w:p w:rsidR="008C303E" w:rsidRPr="000C49F0" w:rsidRDefault="008C303E" w:rsidP="00206749">
            <w:pPr>
              <w:autoSpaceDE w:val="0"/>
              <w:autoSpaceDN w:val="0"/>
              <w:adjustRightInd w:val="0"/>
              <w:jc w:val="center"/>
              <w:rPr>
                <w:rFonts w:asciiTheme="minorHAnsi" w:hAnsiTheme="minorHAnsi" w:cs="Arial"/>
                <w:sz w:val="18"/>
                <w:szCs w:val="18"/>
              </w:rPr>
            </w:pPr>
            <w:r w:rsidRPr="000C49F0">
              <w:rPr>
                <w:rFonts w:asciiTheme="minorHAnsi" w:hAnsiTheme="minorHAnsi" w:cs="Arial"/>
                <w:sz w:val="18"/>
                <w:szCs w:val="18"/>
              </w:rPr>
              <w:t>Tout au long de la deuxième année, l’élève devient de plus en plus autonome pour exécuter les tâches demandées.</w:t>
            </w:r>
          </w:p>
          <w:p w:rsidR="00206749" w:rsidRPr="00206749" w:rsidRDefault="00206749" w:rsidP="00206749">
            <w:pPr>
              <w:autoSpaceDE w:val="0"/>
              <w:autoSpaceDN w:val="0"/>
              <w:adjustRightInd w:val="0"/>
              <w:jc w:val="center"/>
              <w:rPr>
                <w:rFonts w:asciiTheme="minorHAnsi" w:hAnsiTheme="minorHAnsi" w:cs="Arial"/>
                <w:sz w:val="18"/>
                <w:szCs w:val="18"/>
              </w:rPr>
            </w:pPr>
          </w:p>
        </w:tc>
      </w:tr>
    </w:tbl>
    <w:p w:rsidR="00D008A3" w:rsidRPr="00FA5FDB" w:rsidRDefault="00D008A3" w:rsidP="00206749">
      <w:pPr>
        <w:spacing w:after="0" w:line="240" w:lineRule="auto"/>
        <w:rPr>
          <w:b/>
        </w:rPr>
      </w:pPr>
    </w:p>
    <w:tbl>
      <w:tblPr>
        <w:tblStyle w:val="Grilledutableau"/>
        <w:tblW w:w="5000" w:type="pct"/>
        <w:tblLook w:val="04A0" w:firstRow="1" w:lastRow="0" w:firstColumn="1" w:lastColumn="0" w:noHBand="0" w:noVBand="1"/>
      </w:tblPr>
      <w:tblGrid>
        <w:gridCol w:w="4814"/>
        <w:gridCol w:w="1135"/>
        <w:gridCol w:w="3045"/>
        <w:gridCol w:w="969"/>
        <w:gridCol w:w="827"/>
      </w:tblGrid>
      <w:tr w:rsidR="00D008A3" w:rsidTr="00206749">
        <w:trPr>
          <w:trHeight w:val="415"/>
        </w:trPr>
        <w:tc>
          <w:tcPr>
            <w:tcW w:w="5000" w:type="pct"/>
            <w:gridSpan w:val="5"/>
            <w:shd w:val="clear" w:color="auto" w:fill="000000" w:themeFill="text1"/>
          </w:tcPr>
          <w:p w:rsidR="00D008A3" w:rsidRPr="00E44DCA" w:rsidRDefault="00D008A3" w:rsidP="00206749">
            <w:pPr>
              <w:tabs>
                <w:tab w:val="left" w:pos="2002"/>
              </w:tabs>
              <w:jc w:val="center"/>
              <w:rPr>
                <w:sz w:val="28"/>
                <w:szCs w:val="28"/>
              </w:rPr>
            </w:pPr>
            <w:r w:rsidRPr="00E44DCA">
              <w:rPr>
                <w:sz w:val="28"/>
                <w:szCs w:val="28"/>
              </w:rPr>
              <w:t>Principales évaluations et résultats inscrits au bulletin</w:t>
            </w:r>
          </w:p>
        </w:tc>
      </w:tr>
      <w:tr w:rsidR="006F5089" w:rsidTr="006F5089">
        <w:trPr>
          <w:cantSplit/>
          <w:trHeight w:hRule="exact" w:val="544"/>
        </w:trPr>
        <w:tc>
          <w:tcPr>
            <w:tcW w:w="2757" w:type="pct"/>
            <w:gridSpan w:val="2"/>
          </w:tcPr>
          <w:p w:rsidR="006F5089" w:rsidRPr="002B5182" w:rsidRDefault="006F5089" w:rsidP="00206749">
            <w:pPr>
              <w:tabs>
                <w:tab w:val="left" w:pos="2002"/>
              </w:tabs>
              <w:jc w:val="center"/>
              <w:rPr>
                <w:b/>
                <w:sz w:val="20"/>
                <w:szCs w:val="20"/>
              </w:rPr>
            </w:pPr>
            <w:r w:rsidRPr="002B5182">
              <w:rPr>
                <w:b/>
                <w:sz w:val="20"/>
                <w:szCs w:val="20"/>
              </w:rPr>
              <w:t>1</w:t>
            </w:r>
            <w:r w:rsidRPr="002B5182">
              <w:rPr>
                <w:b/>
                <w:sz w:val="20"/>
                <w:szCs w:val="20"/>
                <w:vertAlign w:val="superscript"/>
              </w:rPr>
              <w:t>re</w:t>
            </w:r>
            <w:r w:rsidRPr="002B5182">
              <w:rPr>
                <w:b/>
                <w:sz w:val="20"/>
                <w:szCs w:val="20"/>
              </w:rPr>
              <w:t xml:space="preserve"> étape (40 %)</w:t>
            </w:r>
          </w:p>
          <w:p w:rsidR="006F5089" w:rsidRPr="002B5182" w:rsidRDefault="006F5089" w:rsidP="006F5089">
            <w:pPr>
              <w:jc w:val="center"/>
              <w:rPr>
                <w:sz w:val="20"/>
                <w:szCs w:val="20"/>
              </w:rPr>
            </w:pPr>
            <w:r w:rsidRPr="002B5182">
              <w:rPr>
                <w:b/>
                <w:sz w:val="20"/>
                <w:szCs w:val="20"/>
              </w:rPr>
              <w:t>Du 30 août au 14 janvier</w:t>
            </w:r>
          </w:p>
        </w:tc>
        <w:tc>
          <w:tcPr>
            <w:tcW w:w="2243" w:type="pct"/>
            <w:gridSpan w:val="3"/>
          </w:tcPr>
          <w:p w:rsidR="006F5089" w:rsidRPr="002B5182" w:rsidRDefault="006F5089" w:rsidP="00206749">
            <w:pPr>
              <w:tabs>
                <w:tab w:val="left" w:pos="2002"/>
              </w:tabs>
              <w:jc w:val="center"/>
              <w:rPr>
                <w:b/>
                <w:sz w:val="20"/>
                <w:szCs w:val="20"/>
              </w:rPr>
            </w:pPr>
            <w:r w:rsidRPr="002B5182">
              <w:rPr>
                <w:b/>
                <w:sz w:val="20"/>
                <w:szCs w:val="20"/>
              </w:rPr>
              <w:t>2</w:t>
            </w:r>
            <w:r w:rsidRPr="002B5182">
              <w:rPr>
                <w:b/>
                <w:sz w:val="20"/>
                <w:szCs w:val="20"/>
                <w:vertAlign w:val="superscript"/>
              </w:rPr>
              <w:t>e</w:t>
            </w:r>
            <w:r w:rsidRPr="002B5182">
              <w:rPr>
                <w:b/>
                <w:sz w:val="20"/>
                <w:szCs w:val="20"/>
              </w:rPr>
              <w:t xml:space="preserve"> étape (60 %)</w:t>
            </w:r>
          </w:p>
          <w:p w:rsidR="006F5089" w:rsidRPr="002B5182" w:rsidRDefault="006F5089" w:rsidP="006F5089">
            <w:pPr>
              <w:jc w:val="center"/>
              <w:rPr>
                <w:sz w:val="20"/>
                <w:szCs w:val="20"/>
              </w:rPr>
            </w:pPr>
            <w:r w:rsidRPr="002B5182">
              <w:rPr>
                <w:b/>
                <w:sz w:val="20"/>
                <w:szCs w:val="20"/>
              </w:rPr>
              <w:t>Du 17 janvier au 22 juin</w:t>
            </w:r>
          </w:p>
        </w:tc>
      </w:tr>
      <w:tr w:rsidR="006F5089" w:rsidTr="006F5089">
        <w:trPr>
          <w:trHeight w:val="586"/>
        </w:trPr>
        <w:tc>
          <w:tcPr>
            <w:tcW w:w="2231" w:type="pct"/>
            <w:vAlign w:val="center"/>
          </w:tcPr>
          <w:p w:rsidR="006F5089" w:rsidRPr="00741B94" w:rsidRDefault="006F5089" w:rsidP="00206749">
            <w:pPr>
              <w:tabs>
                <w:tab w:val="left" w:pos="2002"/>
              </w:tabs>
              <w:jc w:val="center"/>
              <w:rPr>
                <w:b/>
                <w:sz w:val="16"/>
                <w:szCs w:val="16"/>
              </w:rPr>
            </w:pPr>
            <w:r w:rsidRPr="00741B94">
              <w:rPr>
                <w:b/>
                <w:sz w:val="16"/>
                <w:szCs w:val="16"/>
              </w:rPr>
              <w:t>Nature des évaluations proposées tout au long de l’étape</w:t>
            </w:r>
          </w:p>
        </w:tc>
        <w:tc>
          <w:tcPr>
            <w:tcW w:w="525" w:type="pct"/>
            <w:vAlign w:val="center"/>
          </w:tcPr>
          <w:p w:rsidR="006F5089" w:rsidRPr="00741B94" w:rsidRDefault="006F5089" w:rsidP="00206749">
            <w:pPr>
              <w:tabs>
                <w:tab w:val="left" w:pos="2002"/>
              </w:tabs>
              <w:jc w:val="center"/>
              <w:rPr>
                <w:b/>
                <w:sz w:val="16"/>
                <w:szCs w:val="16"/>
              </w:rPr>
            </w:pPr>
            <w:r w:rsidRPr="00741B94">
              <w:rPr>
                <w:b/>
                <w:sz w:val="16"/>
                <w:szCs w:val="16"/>
              </w:rPr>
              <w:t xml:space="preserve">Y </w:t>
            </w:r>
            <w:proofErr w:type="spellStart"/>
            <w:r w:rsidRPr="00741B94">
              <w:rPr>
                <w:b/>
                <w:sz w:val="16"/>
                <w:szCs w:val="16"/>
              </w:rPr>
              <w:t>aura-t-il</w:t>
            </w:r>
            <w:proofErr w:type="spellEnd"/>
            <w:r w:rsidRPr="00741B94">
              <w:rPr>
                <w:b/>
                <w:sz w:val="16"/>
                <w:szCs w:val="16"/>
              </w:rPr>
              <w:t xml:space="preserve"> </w:t>
            </w:r>
            <w:r>
              <w:rPr>
                <w:b/>
                <w:sz w:val="16"/>
                <w:szCs w:val="16"/>
              </w:rPr>
              <w:t>un résultat inscrit au bulletin</w:t>
            </w:r>
            <w:r w:rsidRPr="00741B94">
              <w:rPr>
                <w:b/>
                <w:sz w:val="16"/>
                <w:szCs w:val="16"/>
              </w:rPr>
              <w:t>?</w:t>
            </w:r>
          </w:p>
        </w:tc>
        <w:tc>
          <w:tcPr>
            <w:tcW w:w="1411" w:type="pct"/>
            <w:vAlign w:val="center"/>
          </w:tcPr>
          <w:p w:rsidR="006F5089" w:rsidRPr="00741B94" w:rsidRDefault="006F5089" w:rsidP="00206749">
            <w:pPr>
              <w:tabs>
                <w:tab w:val="left" w:pos="2002"/>
              </w:tabs>
              <w:jc w:val="center"/>
              <w:rPr>
                <w:b/>
                <w:sz w:val="16"/>
                <w:szCs w:val="16"/>
              </w:rPr>
            </w:pPr>
            <w:r w:rsidRPr="00741B94">
              <w:rPr>
                <w:b/>
                <w:sz w:val="16"/>
                <w:szCs w:val="16"/>
              </w:rPr>
              <w:t>Nature des évaluations proposées tout au long de l’étape</w:t>
            </w:r>
          </w:p>
        </w:tc>
        <w:tc>
          <w:tcPr>
            <w:tcW w:w="449" w:type="pct"/>
            <w:tcBorders>
              <w:bottom w:val="single" w:sz="4" w:space="0" w:color="auto"/>
            </w:tcBorders>
            <w:vAlign w:val="center"/>
          </w:tcPr>
          <w:p w:rsidR="006F5089" w:rsidRPr="00741B94" w:rsidRDefault="006F5089" w:rsidP="00206749">
            <w:pPr>
              <w:tabs>
                <w:tab w:val="left" w:pos="2002"/>
              </w:tabs>
              <w:jc w:val="center"/>
              <w:rPr>
                <w:b/>
                <w:sz w:val="14"/>
                <w:szCs w:val="14"/>
              </w:rPr>
            </w:pPr>
            <w:r w:rsidRPr="00741B94">
              <w:rPr>
                <w:b/>
                <w:sz w:val="14"/>
                <w:szCs w:val="14"/>
              </w:rPr>
              <w:t>Épreuves obligatoires</w:t>
            </w:r>
          </w:p>
          <w:p w:rsidR="006F5089" w:rsidRPr="00741B94" w:rsidRDefault="006F5089" w:rsidP="006F5089">
            <w:pPr>
              <w:tabs>
                <w:tab w:val="left" w:pos="2002"/>
              </w:tabs>
              <w:jc w:val="center"/>
              <w:rPr>
                <w:b/>
                <w:sz w:val="16"/>
                <w:szCs w:val="16"/>
              </w:rPr>
            </w:pPr>
            <w:r w:rsidRPr="00741B94">
              <w:rPr>
                <w:b/>
                <w:sz w:val="14"/>
                <w:szCs w:val="14"/>
              </w:rPr>
              <w:t>ME</w:t>
            </w:r>
            <w:r>
              <w:rPr>
                <w:b/>
                <w:sz w:val="14"/>
                <w:szCs w:val="14"/>
              </w:rPr>
              <w:t>Q / CSS</w:t>
            </w:r>
          </w:p>
        </w:tc>
        <w:tc>
          <w:tcPr>
            <w:tcW w:w="383" w:type="pct"/>
            <w:vAlign w:val="center"/>
          </w:tcPr>
          <w:p w:rsidR="006F5089" w:rsidRPr="00741B94" w:rsidRDefault="006F5089" w:rsidP="00206749">
            <w:pPr>
              <w:tabs>
                <w:tab w:val="left" w:pos="2002"/>
              </w:tabs>
              <w:jc w:val="center"/>
              <w:rPr>
                <w:b/>
                <w:sz w:val="16"/>
                <w:szCs w:val="16"/>
              </w:rPr>
            </w:pPr>
            <w:r w:rsidRPr="00741B94">
              <w:rPr>
                <w:b/>
                <w:sz w:val="16"/>
                <w:szCs w:val="16"/>
              </w:rPr>
              <w:t>Résultat inscrit au bulletin</w:t>
            </w:r>
          </w:p>
        </w:tc>
      </w:tr>
      <w:tr w:rsidR="006F5089" w:rsidTr="006F5089">
        <w:trPr>
          <w:cantSplit/>
          <w:trHeight w:hRule="exact" w:val="5670"/>
        </w:trPr>
        <w:tc>
          <w:tcPr>
            <w:tcW w:w="2231" w:type="pct"/>
            <w:tcBorders>
              <w:bottom w:val="single" w:sz="4" w:space="0" w:color="auto"/>
            </w:tcBorders>
          </w:tcPr>
          <w:p w:rsidR="006F5089" w:rsidRDefault="006F5089" w:rsidP="00206749">
            <w:pPr>
              <w:rPr>
                <w:rFonts w:cs="Times New Roman"/>
                <w:sz w:val="16"/>
                <w:szCs w:val="16"/>
                <w:highlight w:val="yellow"/>
              </w:rPr>
            </w:pPr>
          </w:p>
          <w:p w:rsidR="002B5182" w:rsidRPr="0078196E" w:rsidRDefault="002B5182" w:rsidP="002B5182">
            <w:pPr>
              <w:jc w:val="center"/>
              <w:rPr>
                <w:rFonts w:cs="Times New Roman"/>
                <w:b/>
                <w:sz w:val="20"/>
                <w:szCs w:val="20"/>
              </w:rPr>
            </w:pPr>
            <w:r w:rsidRPr="0078196E">
              <w:rPr>
                <w:rFonts w:cs="Times New Roman"/>
                <w:b/>
                <w:sz w:val="20"/>
                <w:szCs w:val="20"/>
              </w:rPr>
              <w:t>C1-C2</w:t>
            </w:r>
          </w:p>
          <w:p w:rsidR="002B5182" w:rsidRPr="0078196E" w:rsidRDefault="002B5182" w:rsidP="002B5182">
            <w:pPr>
              <w:jc w:val="center"/>
              <w:rPr>
                <w:rFonts w:cs="Times New Roman"/>
                <w:b/>
                <w:sz w:val="20"/>
                <w:szCs w:val="20"/>
              </w:rPr>
            </w:pPr>
          </w:p>
          <w:p w:rsidR="002B5182" w:rsidRPr="0078196E" w:rsidRDefault="002B5182" w:rsidP="002B5182">
            <w:pPr>
              <w:jc w:val="center"/>
              <w:rPr>
                <w:rFonts w:cs="Times New Roman"/>
                <w:sz w:val="16"/>
                <w:szCs w:val="16"/>
              </w:rPr>
            </w:pPr>
            <w:r w:rsidRPr="0078196E">
              <w:rPr>
                <w:rFonts w:cs="Times New Roman"/>
                <w:sz w:val="16"/>
                <w:szCs w:val="16"/>
              </w:rPr>
              <w:t>Évaluation de l’utilisation pertinente des gestes créateurs et du langage plastique dans les réalisations personnelles et médiatiques.</w:t>
            </w:r>
          </w:p>
          <w:p w:rsidR="002B5182" w:rsidRPr="0078196E" w:rsidRDefault="002B5182" w:rsidP="002B5182">
            <w:pPr>
              <w:jc w:val="center"/>
              <w:rPr>
                <w:rFonts w:cs="Times New Roman"/>
                <w:sz w:val="16"/>
                <w:szCs w:val="16"/>
              </w:rPr>
            </w:pPr>
          </w:p>
          <w:p w:rsidR="002B5182" w:rsidRPr="0078196E" w:rsidRDefault="002B5182" w:rsidP="002B5182">
            <w:pPr>
              <w:jc w:val="center"/>
              <w:rPr>
                <w:rFonts w:cs="Times New Roman"/>
                <w:b/>
                <w:sz w:val="20"/>
                <w:szCs w:val="20"/>
              </w:rPr>
            </w:pPr>
            <w:r w:rsidRPr="0078196E">
              <w:rPr>
                <w:rFonts w:cs="Times New Roman"/>
                <w:b/>
                <w:sz w:val="20"/>
                <w:szCs w:val="20"/>
              </w:rPr>
              <w:t>C3</w:t>
            </w:r>
          </w:p>
          <w:p w:rsidR="002B5182" w:rsidRPr="0078196E" w:rsidRDefault="002B5182" w:rsidP="002B5182">
            <w:pPr>
              <w:jc w:val="center"/>
              <w:rPr>
                <w:rFonts w:cs="Times New Roman"/>
                <w:sz w:val="16"/>
                <w:szCs w:val="16"/>
              </w:rPr>
            </w:pPr>
          </w:p>
          <w:p w:rsidR="006F5089" w:rsidRPr="003E4F46" w:rsidRDefault="002B5182" w:rsidP="002B5182">
            <w:pPr>
              <w:jc w:val="center"/>
              <w:rPr>
                <w:rFonts w:cs="Times New Roman"/>
                <w:sz w:val="16"/>
                <w:szCs w:val="16"/>
                <w:highlight w:val="yellow"/>
              </w:rPr>
            </w:pPr>
            <w:r w:rsidRPr="0078196E">
              <w:rPr>
                <w:rFonts w:cs="Times New Roman"/>
                <w:sz w:val="16"/>
                <w:szCs w:val="16"/>
              </w:rPr>
              <w:t>Observation de l’appréciation que l’élève fait des œuvres d’artistes et du travail des élèves.</w:t>
            </w:r>
          </w:p>
        </w:tc>
        <w:tc>
          <w:tcPr>
            <w:tcW w:w="525" w:type="pct"/>
            <w:tcBorders>
              <w:bottom w:val="single" w:sz="4" w:space="0" w:color="auto"/>
            </w:tcBorders>
          </w:tcPr>
          <w:p w:rsidR="006F5089" w:rsidRPr="000C49F0" w:rsidRDefault="006F5089" w:rsidP="00206749">
            <w:pPr>
              <w:tabs>
                <w:tab w:val="left" w:pos="2002"/>
              </w:tabs>
              <w:rPr>
                <w:b/>
                <w:sz w:val="20"/>
                <w:szCs w:val="20"/>
              </w:rPr>
            </w:pPr>
          </w:p>
          <w:p w:rsidR="006F5089" w:rsidRPr="00741B94" w:rsidRDefault="006F5089" w:rsidP="00206749">
            <w:pPr>
              <w:tabs>
                <w:tab w:val="left" w:pos="2002"/>
              </w:tabs>
              <w:jc w:val="center"/>
              <w:rPr>
                <w:b/>
                <w:sz w:val="24"/>
                <w:szCs w:val="24"/>
              </w:rPr>
            </w:pPr>
            <w:r w:rsidRPr="000C49F0">
              <w:rPr>
                <w:b/>
                <w:sz w:val="20"/>
                <w:szCs w:val="20"/>
              </w:rPr>
              <w:t>Oui</w:t>
            </w:r>
          </w:p>
        </w:tc>
        <w:tc>
          <w:tcPr>
            <w:tcW w:w="1411" w:type="pct"/>
            <w:tcBorders>
              <w:right w:val="single" w:sz="4" w:space="0" w:color="auto"/>
            </w:tcBorders>
          </w:tcPr>
          <w:p w:rsidR="006F5089" w:rsidRPr="003E4F46" w:rsidRDefault="006F5089" w:rsidP="00206749">
            <w:pPr>
              <w:rPr>
                <w:rFonts w:cs="Times New Roman"/>
                <w:sz w:val="16"/>
                <w:szCs w:val="16"/>
              </w:rPr>
            </w:pPr>
          </w:p>
          <w:p w:rsidR="002B5182" w:rsidRPr="0078196E" w:rsidRDefault="002B5182" w:rsidP="002B5182">
            <w:pPr>
              <w:jc w:val="center"/>
              <w:rPr>
                <w:rFonts w:cs="Times New Roman"/>
                <w:b/>
                <w:sz w:val="20"/>
                <w:szCs w:val="20"/>
              </w:rPr>
            </w:pPr>
            <w:r w:rsidRPr="0078196E">
              <w:rPr>
                <w:rFonts w:cs="Times New Roman"/>
                <w:b/>
                <w:sz w:val="20"/>
                <w:szCs w:val="20"/>
              </w:rPr>
              <w:t>C1-C2</w:t>
            </w:r>
          </w:p>
          <w:p w:rsidR="002B5182" w:rsidRPr="0078196E" w:rsidRDefault="002B5182" w:rsidP="002B5182">
            <w:pPr>
              <w:jc w:val="center"/>
              <w:rPr>
                <w:rFonts w:cs="Times New Roman"/>
                <w:b/>
                <w:sz w:val="20"/>
                <w:szCs w:val="20"/>
              </w:rPr>
            </w:pPr>
          </w:p>
          <w:p w:rsidR="002B5182" w:rsidRPr="0078196E" w:rsidRDefault="002B5182" w:rsidP="002B5182">
            <w:pPr>
              <w:jc w:val="center"/>
              <w:rPr>
                <w:rFonts w:cs="Times New Roman"/>
                <w:sz w:val="16"/>
                <w:szCs w:val="16"/>
              </w:rPr>
            </w:pPr>
            <w:r w:rsidRPr="0078196E">
              <w:rPr>
                <w:rFonts w:cs="Times New Roman"/>
                <w:sz w:val="16"/>
                <w:szCs w:val="16"/>
              </w:rPr>
              <w:t>Évaluation de l’utilisation pertinente des gestes créateurs et du langage plastique dans les réalisations personnelles et médiatiques.</w:t>
            </w:r>
          </w:p>
          <w:p w:rsidR="002B5182" w:rsidRPr="0078196E" w:rsidRDefault="002B5182" w:rsidP="002B5182">
            <w:pPr>
              <w:jc w:val="center"/>
              <w:rPr>
                <w:rFonts w:cs="Times New Roman"/>
                <w:sz w:val="16"/>
                <w:szCs w:val="16"/>
              </w:rPr>
            </w:pPr>
          </w:p>
          <w:p w:rsidR="002B5182" w:rsidRPr="0078196E" w:rsidRDefault="002B5182" w:rsidP="002B5182">
            <w:pPr>
              <w:jc w:val="center"/>
              <w:rPr>
                <w:rFonts w:cs="Times New Roman"/>
                <w:b/>
                <w:sz w:val="20"/>
                <w:szCs w:val="20"/>
              </w:rPr>
            </w:pPr>
            <w:r w:rsidRPr="0078196E">
              <w:rPr>
                <w:rFonts w:cs="Times New Roman"/>
                <w:b/>
                <w:sz w:val="20"/>
                <w:szCs w:val="20"/>
              </w:rPr>
              <w:t>C3</w:t>
            </w:r>
          </w:p>
          <w:p w:rsidR="002B5182" w:rsidRPr="0078196E" w:rsidRDefault="002B5182" w:rsidP="002B5182">
            <w:pPr>
              <w:jc w:val="center"/>
              <w:rPr>
                <w:rFonts w:cs="Times New Roman"/>
                <w:sz w:val="16"/>
                <w:szCs w:val="16"/>
              </w:rPr>
            </w:pPr>
          </w:p>
          <w:p w:rsidR="006F5089" w:rsidRPr="003E4F46" w:rsidRDefault="002B5182" w:rsidP="002B5182">
            <w:pPr>
              <w:jc w:val="center"/>
              <w:rPr>
                <w:rFonts w:cs="Times New Roman"/>
                <w:sz w:val="16"/>
                <w:szCs w:val="16"/>
                <w:highlight w:val="yellow"/>
              </w:rPr>
            </w:pPr>
            <w:r w:rsidRPr="0078196E">
              <w:rPr>
                <w:rFonts w:cs="Times New Roman"/>
                <w:sz w:val="16"/>
                <w:szCs w:val="16"/>
              </w:rPr>
              <w:t>Observation de l’appréciation que l’élève fait des œuvres d’artistes et du travail des élèves.</w:t>
            </w:r>
          </w:p>
        </w:tc>
        <w:tc>
          <w:tcPr>
            <w:tcW w:w="449" w:type="pct"/>
            <w:tcBorders>
              <w:top w:val="single" w:sz="4" w:space="0" w:color="auto"/>
              <w:left w:val="single" w:sz="4" w:space="0" w:color="auto"/>
              <w:bottom w:val="single" w:sz="4" w:space="0" w:color="auto"/>
            </w:tcBorders>
          </w:tcPr>
          <w:p w:rsidR="006F5089" w:rsidRPr="000C49F0" w:rsidRDefault="006F5089" w:rsidP="00206749">
            <w:pPr>
              <w:rPr>
                <w:b/>
                <w:sz w:val="20"/>
                <w:szCs w:val="20"/>
              </w:rPr>
            </w:pPr>
          </w:p>
          <w:p w:rsidR="006F5089" w:rsidRPr="000C49F0" w:rsidRDefault="006F5089" w:rsidP="00206749">
            <w:pPr>
              <w:jc w:val="center"/>
              <w:rPr>
                <w:b/>
                <w:sz w:val="20"/>
                <w:szCs w:val="20"/>
              </w:rPr>
            </w:pPr>
            <w:r w:rsidRPr="000C49F0">
              <w:rPr>
                <w:b/>
                <w:sz w:val="20"/>
                <w:szCs w:val="20"/>
              </w:rPr>
              <w:t>Non</w:t>
            </w:r>
          </w:p>
        </w:tc>
        <w:tc>
          <w:tcPr>
            <w:tcW w:w="383" w:type="pct"/>
            <w:tcBorders>
              <w:bottom w:val="single" w:sz="4" w:space="0" w:color="auto"/>
            </w:tcBorders>
          </w:tcPr>
          <w:p w:rsidR="006F5089" w:rsidRPr="000C49F0" w:rsidRDefault="006F5089" w:rsidP="00206749">
            <w:pPr>
              <w:tabs>
                <w:tab w:val="left" w:pos="2002"/>
              </w:tabs>
              <w:rPr>
                <w:b/>
                <w:sz w:val="20"/>
                <w:szCs w:val="20"/>
              </w:rPr>
            </w:pPr>
          </w:p>
          <w:p w:rsidR="006F5089" w:rsidRPr="000C49F0" w:rsidRDefault="006F5089" w:rsidP="00206749">
            <w:pPr>
              <w:tabs>
                <w:tab w:val="left" w:pos="2002"/>
              </w:tabs>
              <w:jc w:val="center"/>
              <w:rPr>
                <w:b/>
                <w:sz w:val="20"/>
                <w:szCs w:val="20"/>
              </w:rPr>
            </w:pPr>
            <w:r w:rsidRPr="000C49F0">
              <w:rPr>
                <w:b/>
                <w:sz w:val="20"/>
                <w:szCs w:val="20"/>
              </w:rPr>
              <w:t>Oui</w:t>
            </w:r>
          </w:p>
        </w:tc>
      </w:tr>
    </w:tbl>
    <w:p w:rsidR="00D008A3" w:rsidRDefault="00D008A3" w:rsidP="00206749">
      <w:pPr>
        <w:spacing w:after="0" w:line="240" w:lineRule="auto"/>
        <w:rPr>
          <w:sz w:val="18"/>
          <w:szCs w:val="18"/>
        </w:rPr>
      </w:pPr>
    </w:p>
    <w:p w:rsidR="00D008A3" w:rsidRDefault="00D008A3" w:rsidP="00206749">
      <w:pPr>
        <w:spacing w:after="0" w:line="240" w:lineRule="auto"/>
        <w:rPr>
          <w:sz w:val="18"/>
          <w:szCs w:val="18"/>
        </w:rPr>
      </w:pPr>
      <w:r>
        <w:rPr>
          <w:sz w:val="18"/>
          <w:szCs w:val="18"/>
        </w:rPr>
        <w:br w:type="page"/>
      </w:r>
    </w:p>
    <w:p w:rsidR="00D008A3" w:rsidRDefault="00D008A3" w:rsidP="00206749">
      <w:pPr>
        <w:spacing w:after="0" w:line="240" w:lineRule="auto"/>
      </w:pPr>
    </w:p>
    <w:p w:rsidR="00FE78BF" w:rsidRDefault="00FE78BF" w:rsidP="003E0B9A">
      <w:pPr>
        <w:spacing w:after="0" w:line="240" w:lineRule="auto"/>
      </w:pPr>
    </w:p>
    <w:tbl>
      <w:tblPr>
        <w:tblStyle w:val="Grilledutableau"/>
        <w:tblW w:w="5000" w:type="pct"/>
        <w:tblLook w:val="04A0" w:firstRow="1" w:lastRow="0" w:firstColumn="1" w:lastColumn="0" w:noHBand="0" w:noVBand="1"/>
      </w:tblPr>
      <w:tblGrid>
        <w:gridCol w:w="2680"/>
        <w:gridCol w:w="8110"/>
      </w:tblGrid>
      <w:tr w:rsidR="00FE78BF" w:rsidTr="003E0B9A">
        <w:tc>
          <w:tcPr>
            <w:tcW w:w="5000" w:type="pct"/>
            <w:gridSpan w:val="2"/>
            <w:shd w:val="clear" w:color="auto" w:fill="BFBFBF" w:themeFill="background1" w:themeFillShade="BF"/>
          </w:tcPr>
          <w:p w:rsidR="00FE78BF" w:rsidRPr="00CD592D" w:rsidRDefault="00FE78BF" w:rsidP="003E0B9A">
            <w:pPr>
              <w:jc w:val="center"/>
              <w:rPr>
                <w:b/>
                <w:sz w:val="32"/>
                <w:szCs w:val="32"/>
              </w:rPr>
            </w:pPr>
            <w:r>
              <w:rPr>
                <w:b/>
                <w:sz w:val="32"/>
                <w:szCs w:val="32"/>
              </w:rPr>
              <w:t>Musique,</w:t>
            </w:r>
            <w:r w:rsidRPr="00CD592D">
              <w:rPr>
                <w:b/>
                <w:sz w:val="32"/>
                <w:szCs w:val="32"/>
              </w:rPr>
              <w:t xml:space="preserve"> </w:t>
            </w:r>
            <w:r w:rsidR="00806BFF" w:rsidRPr="00806BFF">
              <w:rPr>
                <w:b/>
                <w:sz w:val="28"/>
                <w:szCs w:val="28"/>
              </w:rPr>
              <w:t>2</w:t>
            </w:r>
            <w:r w:rsidR="00806BFF" w:rsidRPr="00806BFF">
              <w:rPr>
                <w:b/>
                <w:sz w:val="28"/>
                <w:szCs w:val="28"/>
                <w:vertAlign w:val="superscript"/>
              </w:rPr>
              <w:t>e</w:t>
            </w:r>
            <w:r w:rsidR="00806BFF" w:rsidRPr="00806BFF">
              <w:rPr>
                <w:b/>
                <w:sz w:val="32"/>
                <w:szCs w:val="32"/>
              </w:rPr>
              <w:t xml:space="preserve"> année</w:t>
            </w:r>
          </w:p>
        </w:tc>
      </w:tr>
      <w:tr w:rsidR="00FE78BF" w:rsidTr="003E0B9A">
        <w:tc>
          <w:tcPr>
            <w:tcW w:w="5000" w:type="pct"/>
            <w:gridSpan w:val="2"/>
            <w:shd w:val="clear" w:color="auto" w:fill="000000" w:themeFill="text1"/>
          </w:tcPr>
          <w:p w:rsidR="00FE78BF" w:rsidRPr="00FA5FDB" w:rsidRDefault="00FE78BF" w:rsidP="003E0B9A">
            <w:pPr>
              <w:jc w:val="center"/>
              <w:rPr>
                <w:sz w:val="28"/>
                <w:szCs w:val="28"/>
              </w:rPr>
            </w:pPr>
            <w:r w:rsidRPr="00FA5FDB">
              <w:rPr>
                <w:sz w:val="28"/>
                <w:szCs w:val="28"/>
              </w:rPr>
              <w:t>Compétences développées par l’élève</w:t>
            </w:r>
          </w:p>
        </w:tc>
      </w:tr>
      <w:tr w:rsidR="00FE78BF" w:rsidTr="000C49F0">
        <w:trPr>
          <w:trHeight w:val="907"/>
        </w:trPr>
        <w:tc>
          <w:tcPr>
            <w:tcW w:w="1242" w:type="pct"/>
            <w:tcBorders>
              <w:bottom w:val="dashed" w:sz="4" w:space="0" w:color="auto"/>
            </w:tcBorders>
            <w:shd w:val="clear" w:color="auto" w:fill="FFFFFF" w:themeFill="background1"/>
            <w:vAlign w:val="center"/>
          </w:tcPr>
          <w:p w:rsidR="00FE78BF" w:rsidRPr="000C49F0" w:rsidRDefault="00FE78BF" w:rsidP="000C49F0">
            <w:pPr>
              <w:rPr>
                <w:rFonts w:cs="Times New Roman"/>
                <w:b/>
                <w:bCs/>
                <w:sz w:val="20"/>
                <w:szCs w:val="20"/>
              </w:rPr>
            </w:pPr>
            <w:r w:rsidRPr="00144CBA">
              <w:rPr>
                <w:rFonts w:cs="Times New Roman"/>
                <w:b/>
                <w:bCs/>
                <w:sz w:val="20"/>
                <w:szCs w:val="20"/>
              </w:rPr>
              <w:t>Inventer des pièces vocales ou instrumentales</w:t>
            </w:r>
          </w:p>
        </w:tc>
        <w:tc>
          <w:tcPr>
            <w:tcW w:w="3758" w:type="pct"/>
            <w:tcBorders>
              <w:bottom w:val="dashed" w:sz="4" w:space="0" w:color="auto"/>
            </w:tcBorders>
            <w:shd w:val="clear" w:color="auto" w:fill="FFFFFF" w:themeFill="background1"/>
            <w:vAlign w:val="center"/>
          </w:tcPr>
          <w:p w:rsidR="00BE6CF5" w:rsidRPr="00924A6A" w:rsidRDefault="00BE6CF5" w:rsidP="000C49F0">
            <w:pPr>
              <w:rPr>
                <w:rFonts w:asciiTheme="minorHAnsi" w:hAnsiTheme="minorHAnsi"/>
                <w:sz w:val="16"/>
                <w:szCs w:val="16"/>
              </w:rPr>
            </w:pPr>
            <w:r w:rsidRPr="00924A6A">
              <w:rPr>
                <w:rFonts w:asciiTheme="minorHAnsi" w:hAnsiTheme="minorHAnsi" w:cs="Times New Roman"/>
                <w:sz w:val="16"/>
                <w:szCs w:val="16"/>
              </w:rPr>
              <w:t>L’élève apprend à inventer de courtes pièces musicales</w:t>
            </w:r>
            <w:r w:rsidR="00A24F13">
              <w:rPr>
                <w:rFonts w:asciiTheme="minorHAnsi" w:hAnsiTheme="minorHAnsi" w:cs="Times New Roman"/>
                <w:sz w:val="16"/>
                <w:szCs w:val="16"/>
              </w:rPr>
              <w:t xml:space="preserve"> et à utiliser des éléments mélodiques.</w:t>
            </w:r>
          </w:p>
        </w:tc>
      </w:tr>
      <w:tr w:rsidR="00FE78BF" w:rsidTr="000C49F0">
        <w:trPr>
          <w:trHeight w:val="907"/>
        </w:trPr>
        <w:tc>
          <w:tcPr>
            <w:tcW w:w="1242" w:type="pct"/>
            <w:tcBorders>
              <w:top w:val="dashed" w:sz="4" w:space="0" w:color="auto"/>
              <w:bottom w:val="dashed" w:sz="4" w:space="0" w:color="auto"/>
            </w:tcBorders>
            <w:vAlign w:val="center"/>
          </w:tcPr>
          <w:p w:rsidR="00FE78BF" w:rsidRPr="00144CBA" w:rsidRDefault="00FE78BF" w:rsidP="000C49F0">
            <w:pPr>
              <w:rPr>
                <w:rFonts w:cs="Times New Roman"/>
                <w:b/>
                <w:bCs/>
                <w:sz w:val="20"/>
                <w:szCs w:val="20"/>
              </w:rPr>
            </w:pPr>
            <w:r w:rsidRPr="00144CBA">
              <w:rPr>
                <w:rFonts w:cs="Times New Roman"/>
                <w:b/>
                <w:bCs/>
                <w:sz w:val="20"/>
                <w:szCs w:val="20"/>
              </w:rPr>
              <w:t>Interpréter des pièces musicales</w:t>
            </w:r>
          </w:p>
        </w:tc>
        <w:tc>
          <w:tcPr>
            <w:tcW w:w="3758" w:type="pct"/>
            <w:tcBorders>
              <w:top w:val="dashed" w:sz="4" w:space="0" w:color="auto"/>
              <w:bottom w:val="dashed" w:sz="4" w:space="0" w:color="auto"/>
            </w:tcBorders>
            <w:vAlign w:val="center"/>
          </w:tcPr>
          <w:p w:rsidR="00BE6CF5" w:rsidRPr="00924A6A" w:rsidRDefault="00BE6CF5" w:rsidP="000C49F0">
            <w:pPr>
              <w:jc w:val="both"/>
              <w:rPr>
                <w:rFonts w:asciiTheme="minorHAnsi" w:hAnsiTheme="minorHAnsi"/>
                <w:sz w:val="16"/>
                <w:szCs w:val="16"/>
              </w:rPr>
            </w:pPr>
            <w:r w:rsidRPr="00924A6A">
              <w:rPr>
                <w:rFonts w:asciiTheme="minorHAnsi" w:hAnsiTheme="minorHAnsi" w:cs="Times New Roman"/>
                <w:sz w:val="16"/>
                <w:szCs w:val="16"/>
              </w:rPr>
              <w:t>L’élève interprète de courtes pièces vocales et instrumentales. Il apprend quelques connaissances liées au langage musical. Il utilise sa voix et quelques instruments simples.</w:t>
            </w:r>
            <w:r w:rsidR="00A24F13">
              <w:rPr>
                <w:rFonts w:asciiTheme="minorHAnsi" w:hAnsiTheme="minorHAnsi" w:cs="Times New Roman"/>
                <w:sz w:val="16"/>
                <w:szCs w:val="16"/>
              </w:rPr>
              <w:t xml:space="preserve">  Il tient compte des gestes de direction (début et fin de la pièce, nuances, etc.).</w:t>
            </w:r>
          </w:p>
        </w:tc>
      </w:tr>
      <w:tr w:rsidR="00FE78BF" w:rsidTr="000C49F0">
        <w:trPr>
          <w:trHeight w:val="907"/>
        </w:trPr>
        <w:tc>
          <w:tcPr>
            <w:tcW w:w="1242" w:type="pct"/>
            <w:tcBorders>
              <w:top w:val="dashed" w:sz="4" w:space="0" w:color="auto"/>
            </w:tcBorders>
            <w:shd w:val="clear" w:color="auto" w:fill="FFFFFF" w:themeFill="background1"/>
            <w:vAlign w:val="center"/>
          </w:tcPr>
          <w:p w:rsidR="00FE78BF" w:rsidRPr="00144CBA" w:rsidRDefault="00FE78BF" w:rsidP="000C49F0">
            <w:pPr>
              <w:tabs>
                <w:tab w:val="left" w:pos="2002"/>
              </w:tabs>
              <w:rPr>
                <w:rFonts w:cs="Arial"/>
                <w:b/>
                <w:bCs/>
                <w:sz w:val="20"/>
                <w:szCs w:val="20"/>
              </w:rPr>
            </w:pPr>
            <w:r w:rsidRPr="00144CBA">
              <w:rPr>
                <w:rFonts w:cs="Times New Roman"/>
                <w:b/>
                <w:bCs/>
                <w:sz w:val="20"/>
                <w:szCs w:val="20"/>
              </w:rPr>
              <w:t>Apprécier des œuvres musicales, ses réalisations et celles de ses camarades</w:t>
            </w:r>
          </w:p>
        </w:tc>
        <w:tc>
          <w:tcPr>
            <w:tcW w:w="3758" w:type="pct"/>
            <w:tcBorders>
              <w:top w:val="dashed" w:sz="4" w:space="0" w:color="auto"/>
            </w:tcBorders>
            <w:shd w:val="clear" w:color="auto" w:fill="FFFFFF" w:themeFill="background1"/>
            <w:vAlign w:val="center"/>
          </w:tcPr>
          <w:p w:rsidR="00BE6CF5" w:rsidRPr="00924A6A" w:rsidRDefault="00BE6CF5" w:rsidP="000C49F0">
            <w:pPr>
              <w:jc w:val="both"/>
              <w:rPr>
                <w:rFonts w:asciiTheme="minorHAnsi" w:hAnsiTheme="minorHAnsi"/>
                <w:sz w:val="16"/>
                <w:szCs w:val="16"/>
              </w:rPr>
            </w:pPr>
            <w:r w:rsidRPr="00924A6A">
              <w:rPr>
                <w:rFonts w:asciiTheme="minorHAnsi" w:hAnsiTheme="minorHAnsi" w:cs="Times New Roman"/>
                <w:sz w:val="16"/>
                <w:szCs w:val="16"/>
              </w:rPr>
              <w:t xml:space="preserve">L’élève nomme des contenus présents dans l’œuvre musicale. Il apprend à faire des liens entre </w:t>
            </w:r>
            <w:r w:rsidR="0071047F" w:rsidRPr="00924A6A">
              <w:rPr>
                <w:rFonts w:asciiTheme="minorHAnsi" w:hAnsiTheme="minorHAnsi" w:cs="Times New Roman"/>
                <w:sz w:val="16"/>
                <w:szCs w:val="16"/>
              </w:rPr>
              <w:t xml:space="preserve">ce qu’il a ressenti et </w:t>
            </w:r>
            <w:r w:rsidRPr="00924A6A">
              <w:rPr>
                <w:rFonts w:asciiTheme="minorHAnsi" w:hAnsiTheme="minorHAnsi" w:cs="Times New Roman"/>
                <w:sz w:val="16"/>
                <w:szCs w:val="16"/>
              </w:rPr>
              <w:t>l</w:t>
            </w:r>
            <w:r w:rsidR="0071047F" w:rsidRPr="00924A6A">
              <w:rPr>
                <w:rFonts w:asciiTheme="minorHAnsi" w:hAnsiTheme="minorHAnsi" w:cs="Times New Roman"/>
                <w:sz w:val="16"/>
                <w:szCs w:val="16"/>
              </w:rPr>
              <w:t>’œuvre entendue</w:t>
            </w:r>
            <w:r w:rsidRPr="00924A6A">
              <w:rPr>
                <w:rFonts w:asciiTheme="minorHAnsi" w:hAnsiTheme="minorHAnsi" w:cs="Times New Roman"/>
                <w:sz w:val="16"/>
                <w:szCs w:val="16"/>
              </w:rPr>
              <w:t>.</w:t>
            </w:r>
            <w:r w:rsidR="00A24F13">
              <w:rPr>
                <w:rFonts w:asciiTheme="minorHAnsi" w:hAnsiTheme="minorHAnsi" w:cs="Times New Roman"/>
                <w:sz w:val="16"/>
                <w:szCs w:val="16"/>
              </w:rPr>
              <w:t xml:space="preserve">  Il utilise le vocabulaire propre à la discipline.</w:t>
            </w:r>
          </w:p>
        </w:tc>
      </w:tr>
      <w:tr w:rsidR="00FE78BF" w:rsidTr="003E0B9A">
        <w:trPr>
          <w:trHeight w:val="810"/>
        </w:trPr>
        <w:tc>
          <w:tcPr>
            <w:tcW w:w="5000" w:type="pct"/>
            <w:gridSpan w:val="2"/>
            <w:shd w:val="clear" w:color="auto" w:fill="FFFFFF" w:themeFill="background1"/>
          </w:tcPr>
          <w:p w:rsidR="00FE78BF" w:rsidRPr="000C49F0" w:rsidRDefault="00FE78BF" w:rsidP="003E0B9A">
            <w:pPr>
              <w:jc w:val="center"/>
              <w:rPr>
                <w:rFonts w:cs="Times New Roman"/>
                <w:sz w:val="18"/>
                <w:szCs w:val="18"/>
              </w:rPr>
            </w:pPr>
          </w:p>
          <w:p w:rsidR="00FE78BF" w:rsidRPr="000C49F0" w:rsidRDefault="00FE78BF" w:rsidP="003E0B9A">
            <w:pPr>
              <w:jc w:val="center"/>
              <w:rPr>
                <w:rFonts w:cs="Times New Roman"/>
                <w:sz w:val="18"/>
                <w:szCs w:val="18"/>
              </w:rPr>
            </w:pPr>
            <w:r w:rsidRPr="000C49F0">
              <w:rPr>
                <w:rFonts w:cs="Times New Roman"/>
                <w:sz w:val="18"/>
                <w:szCs w:val="18"/>
              </w:rPr>
              <w:t>Le programme de musique comprend trois compétences à développer.</w:t>
            </w:r>
          </w:p>
          <w:p w:rsidR="00FE78BF" w:rsidRPr="000C49F0" w:rsidRDefault="00FE78BF" w:rsidP="003E0B9A">
            <w:pPr>
              <w:jc w:val="center"/>
              <w:rPr>
                <w:rFonts w:cs="Times New Roman"/>
                <w:b/>
                <w:sz w:val="18"/>
                <w:szCs w:val="18"/>
              </w:rPr>
            </w:pPr>
            <w:r w:rsidRPr="000C49F0">
              <w:rPr>
                <w:rFonts w:cs="Times New Roman"/>
                <w:b/>
                <w:sz w:val="18"/>
                <w:szCs w:val="18"/>
              </w:rPr>
              <w:t>Cependant, un seul résultat apparaîtra au bulletin.</w:t>
            </w:r>
          </w:p>
          <w:p w:rsidR="00FE78BF" w:rsidRPr="000C49F0" w:rsidRDefault="00FE78BF" w:rsidP="003E0B9A">
            <w:pPr>
              <w:jc w:val="center"/>
              <w:rPr>
                <w:rFonts w:cs="Times New Roman"/>
                <w:sz w:val="18"/>
                <w:szCs w:val="18"/>
              </w:rPr>
            </w:pPr>
          </w:p>
          <w:p w:rsidR="000A629E" w:rsidRPr="003E0B9A" w:rsidRDefault="000A629E" w:rsidP="003E0B9A">
            <w:pPr>
              <w:autoSpaceDE w:val="0"/>
              <w:autoSpaceDN w:val="0"/>
              <w:adjustRightInd w:val="0"/>
              <w:jc w:val="center"/>
              <w:rPr>
                <w:rFonts w:asciiTheme="minorHAnsi" w:hAnsiTheme="minorHAnsi" w:cs="Arial"/>
                <w:sz w:val="18"/>
                <w:szCs w:val="18"/>
              </w:rPr>
            </w:pPr>
            <w:r w:rsidRPr="000C49F0">
              <w:rPr>
                <w:rFonts w:asciiTheme="minorHAnsi" w:hAnsiTheme="minorHAnsi" w:cs="Arial"/>
                <w:sz w:val="18"/>
                <w:szCs w:val="18"/>
              </w:rPr>
              <w:t>Tout au long de la deuxième année, l’élève devient de plus en plus autonome pour exécuter les tâches demandées</w:t>
            </w:r>
            <w:r w:rsidRPr="003E0B9A">
              <w:rPr>
                <w:rFonts w:asciiTheme="minorHAnsi" w:hAnsiTheme="minorHAnsi" w:cs="Arial"/>
                <w:sz w:val="18"/>
                <w:szCs w:val="18"/>
              </w:rPr>
              <w:t>.</w:t>
            </w:r>
          </w:p>
          <w:p w:rsidR="00FE78BF" w:rsidRPr="00302A13" w:rsidRDefault="00FE78BF" w:rsidP="003E0B9A">
            <w:pPr>
              <w:jc w:val="center"/>
              <w:rPr>
                <w:sz w:val="16"/>
                <w:szCs w:val="16"/>
              </w:rPr>
            </w:pPr>
          </w:p>
        </w:tc>
      </w:tr>
    </w:tbl>
    <w:p w:rsidR="00FE78BF" w:rsidRDefault="00FE78BF" w:rsidP="003E0B9A">
      <w:pPr>
        <w:spacing w:after="0" w:line="240" w:lineRule="auto"/>
        <w:rPr>
          <w:b/>
        </w:rPr>
      </w:pPr>
    </w:p>
    <w:tbl>
      <w:tblPr>
        <w:tblStyle w:val="Grilledutableau"/>
        <w:tblW w:w="5000" w:type="pct"/>
        <w:tblLayout w:type="fixed"/>
        <w:tblLook w:val="04A0" w:firstRow="1" w:lastRow="0" w:firstColumn="1" w:lastColumn="0" w:noHBand="0" w:noVBand="1"/>
      </w:tblPr>
      <w:tblGrid>
        <w:gridCol w:w="4389"/>
        <w:gridCol w:w="993"/>
        <w:gridCol w:w="3619"/>
        <w:gridCol w:w="969"/>
        <w:gridCol w:w="820"/>
      </w:tblGrid>
      <w:tr w:rsidR="003E0B9A" w:rsidTr="003E0B9A">
        <w:trPr>
          <w:trHeight w:val="415"/>
        </w:trPr>
        <w:tc>
          <w:tcPr>
            <w:tcW w:w="5000" w:type="pct"/>
            <w:gridSpan w:val="5"/>
            <w:shd w:val="clear" w:color="auto" w:fill="000000" w:themeFill="text1"/>
          </w:tcPr>
          <w:p w:rsidR="003E0B9A" w:rsidRPr="00E44DCA" w:rsidRDefault="003E0B9A" w:rsidP="003E0B9A">
            <w:pPr>
              <w:tabs>
                <w:tab w:val="left" w:pos="2002"/>
              </w:tabs>
              <w:jc w:val="center"/>
              <w:rPr>
                <w:sz w:val="28"/>
                <w:szCs w:val="28"/>
              </w:rPr>
            </w:pPr>
            <w:r w:rsidRPr="00E44DCA">
              <w:rPr>
                <w:sz w:val="28"/>
                <w:szCs w:val="28"/>
              </w:rPr>
              <w:t>Principales évaluations et résultats inscrits au bulletin</w:t>
            </w:r>
          </w:p>
        </w:tc>
      </w:tr>
      <w:tr w:rsidR="006F5089" w:rsidTr="006F5089">
        <w:trPr>
          <w:cantSplit/>
          <w:trHeight w:hRule="exact" w:val="544"/>
        </w:trPr>
        <w:tc>
          <w:tcPr>
            <w:tcW w:w="2494" w:type="pct"/>
            <w:gridSpan w:val="2"/>
          </w:tcPr>
          <w:p w:rsidR="006F5089" w:rsidRPr="00986750" w:rsidRDefault="006F5089" w:rsidP="003E0B9A">
            <w:pPr>
              <w:tabs>
                <w:tab w:val="left" w:pos="2002"/>
              </w:tabs>
              <w:jc w:val="center"/>
              <w:rPr>
                <w:b/>
                <w:sz w:val="20"/>
                <w:szCs w:val="20"/>
              </w:rPr>
            </w:pPr>
            <w:r w:rsidRPr="00986750">
              <w:rPr>
                <w:b/>
                <w:sz w:val="20"/>
                <w:szCs w:val="20"/>
              </w:rPr>
              <w:t>1</w:t>
            </w:r>
            <w:r w:rsidRPr="00986750">
              <w:rPr>
                <w:b/>
                <w:sz w:val="20"/>
                <w:szCs w:val="20"/>
                <w:vertAlign w:val="superscript"/>
              </w:rPr>
              <w:t>re</w:t>
            </w:r>
            <w:r w:rsidRPr="00986750">
              <w:rPr>
                <w:b/>
                <w:sz w:val="20"/>
                <w:szCs w:val="20"/>
              </w:rPr>
              <w:t xml:space="preserve"> étape (40 %)</w:t>
            </w:r>
          </w:p>
          <w:p w:rsidR="006F5089" w:rsidRPr="00986750" w:rsidRDefault="006F5089" w:rsidP="006F5089">
            <w:pPr>
              <w:jc w:val="center"/>
              <w:rPr>
                <w:sz w:val="20"/>
                <w:szCs w:val="20"/>
              </w:rPr>
            </w:pPr>
            <w:r w:rsidRPr="00986750">
              <w:rPr>
                <w:b/>
                <w:sz w:val="20"/>
                <w:szCs w:val="20"/>
              </w:rPr>
              <w:t>Du 30 août au 14 janvier</w:t>
            </w:r>
          </w:p>
        </w:tc>
        <w:tc>
          <w:tcPr>
            <w:tcW w:w="2506" w:type="pct"/>
            <w:gridSpan w:val="3"/>
          </w:tcPr>
          <w:p w:rsidR="006F5089" w:rsidRPr="00986750" w:rsidRDefault="006F5089" w:rsidP="003E0B9A">
            <w:pPr>
              <w:tabs>
                <w:tab w:val="left" w:pos="2002"/>
              </w:tabs>
              <w:jc w:val="center"/>
              <w:rPr>
                <w:b/>
                <w:sz w:val="20"/>
                <w:szCs w:val="20"/>
              </w:rPr>
            </w:pPr>
            <w:r w:rsidRPr="00986750">
              <w:rPr>
                <w:b/>
                <w:sz w:val="20"/>
                <w:szCs w:val="20"/>
              </w:rPr>
              <w:t>2</w:t>
            </w:r>
            <w:r w:rsidRPr="00986750">
              <w:rPr>
                <w:b/>
                <w:sz w:val="20"/>
                <w:szCs w:val="20"/>
                <w:vertAlign w:val="superscript"/>
              </w:rPr>
              <w:t>e</w:t>
            </w:r>
            <w:r w:rsidRPr="00986750">
              <w:rPr>
                <w:b/>
                <w:sz w:val="20"/>
                <w:szCs w:val="20"/>
              </w:rPr>
              <w:t xml:space="preserve"> étape (60 %)</w:t>
            </w:r>
          </w:p>
          <w:p w:rsidR="006F5089" w:rsidRPr="00986750" w:rsidRDefault="006F5089" w:rsidP="006F5089">
            <w:pPr>
              <w:jc w:val="center"/>
              <w:rPr>
                <w:sz w:val="20"/>
                <w:szCs w:val="20"/>
              </w:rPr>
            </w:pPr>
            <w:r w:rsidRPr="00986750">
              <w:rPr>
                <w:b/>
                <w:sz w:val="20"/>
                <w:szCs w:val="20"/>
              </w:rPr>
              <w:t>Du 17 janvier au 22 juin</w:t>
            </w:r>
          </w:p>
        </w:tc>
      </w:tr>
      <w:tr w:rsidR="006F5089" w:rsidTr="006F5089">
        <w:trPr>
          <w:trHeight w:val="586"/>
        </w:trPr>
        <w:tc>
          <w:tcPr>
            <w:tcW w:w="2034" w:type="pct"/>
            <w:vAlign w:val="center"/>
          </w:tcPr>
          <w:p w:rsidR="006F5089" w:rsidRPr="00741B94" w:rsidRDefault="006F5089" w:rsidP="00361E6A">
            <w:pPr>
              <w:tabs>
                <w:tab w:val="left" w:pos="2002"/>
              </w:tabs>
              <w:jc w:val="center"/>
              <w:rPr>
                <w:b/>
                <w:sz w:val="16"/>
                <w:szCs w:val="16"/>
              </w:rPr>
            </w:pPr>
            <w:r w:rsidRPr="00741B94">
              <w:rPr>
                <w:b/>
                <w:sz w:val="16"/>
                <w:szCs w:val="16"/>
              </w:rPr>
              <w:t>Nature des évaluations proposées tout au long de l’étape</w:t>
            </w:r>
          </w:p>
        </w:tc>
        <w:tc>
          <w:tcPr>
            <w:tcW w:w="460" w:type="pct"/>
            <w:vAlign w:val="center"/>
          </w:tcPr>
          <w:p w:rsidR="006F5089" w:rsidRPr="00741B94" w:rsidRDefault="006F5089" w:rsidP="00361E6A">
            <w:pPr>
              <w:tabs>
                <w:tab w:val="left" w:pos="2002"/>
              </w:tabs>
              <w:jc w:val="center"/>
              <w:rPr>
                <w:b/>
                <w:sz w:val="16"/>
                <w:szCs w:val="16"/>
              </w:rPr>
            </w:pPr>
            <w:r w:rsidRPr="00741B94">
              <w:rPr>
                <w:b/>
                <w:sz w:val="16"/>
                <w:szCs w:val="16"/>
              </w:rPr>
              <w:t xml:space="preserve">Y </w:t>
            </w:r>
            <w:proofErr w:type="spellStart"/>
            <w:r w:rsidRPr="00741B94">
              <w:rPr>
                <w:b/>
                <w:sz w:val="16"/>
                <w:szCs w:val="16"/>
              </w:rPr>
              <w:t>aura-t-il</w:t>
            </w:r>
            <w:proofErr w:type="spellEnd"/>
            <w:r w:rsidRPr="00741B94">
              <w:rPr>
                <w:b/>
                <w:sz w:val="16"/>
                <w:szCs w:val="16"/>
              </w:rPr>
              <w:t xml:space="preserve"> </w:t>
            </w:r>
            <w:r>
              <w:rPr>
                <w:b/>
                <w:sz w:val="16"/>
                <w:szCs w:val="16"/>
              </w:rPr>
              <w:t>un résultat inscrit au bulletin</w:t>
            </w:r>
            <w:r w:rsidRPr="00741B94">
              <w:rPr>
                <w:b/>
                <w:sz w:val="16"/>
                <w:szCs w:val="16"/>
              </w:rPr>
              <w:t>?</w:t>
            </w:r>
          </w:p>
        </w:tc>
        <w:tc>
          <w:tcPr>
            <w:tcW w:w="1677" w:type="pct"/>
            <w:vAlign w:val="center"/>
          </w:tcPr>
          <w:p w:rsidR="006F5089" w:rsidRPr="00741B94" w:rsidRDefault="006F5089" w:rsidP="00361E6A">
            <w:pPr>
              <w:tabs>
                <w:tab w:val="left" w:pos="2002"/>
              </w:tabs>
              <w:jc w:val="center"/>
              <w:rPr>
                <w:b/>
                <w:sz w:val="16"/>
                <w:szCs w:val="16"/>
              </w:rPr>
            </w:pPr>
            <w:r w:rsidRPr="00741B94">
              <w:rPr>
                <w:b/>
                <w:sz w:val="16"/>
                <w:szCs w:val="16"/>
              </w:rPr>
              <w:t>Nature des évaluations proposées tout au long de l’étape</w:t>
            </w:r>
          </w:p>
        </w:tc>
        <w:tc>
          <w:tcPr>
            <w:tcW w:w="449" w:type="pct"/>
            <w:tcBorders>
              <w:bottom w:val="single" w:sz="4" w:space="0" w:color="auto"/>
            </w:tcBorders>
            <w:vAlign w:val="center"/>
          </w:tcPr>
          <w:p w:rsidR="006F5089" w:rsidRPr="00741B94" w:rsidRDefault="006F5089" w:rsidP="00361E6A">
            <w:pPr>
              <w:tabs>
                <w:tab w:val="left" w:pos="2002"/>
              </w:tabs>
              <w:jc w:val="center"/>
              <w:rPr>
                <w:b/>
                <w:sz w:val="14"/>
                <w:szCs w:val="14"/>
              </w:rPr>
            </w:pPr>
            <w:r w:rsidRPr="00741B94">
              <w:rPr>
                <w:b/>
                <w:sz w:val="14"/>
                <w:szCs w:val="14"/>
              </w:rPr>
              <w:t>Épreuves obligatoires</w:t>
            </w:r>
          </w:p>
          <w:p w:rsidR="006F5089" w:rsidRPr="00741B94" w:rsidRDefault="006F5089" w:rsidP="006F5089">
            <w:pPr>
              <w:tabs>
                <w:tab w:val="left" w:pos="2002"/>
              </w:tabs>
              <w:jc w:val="center"/>
              <w:rPr>
                <w:b/>
                <w:sz w:val="16"/>
                <w:szCs w:val="16"/>
              </w:rPr>
            </w:pPr>
            <w:r w:rsidRPr="00741B94">
              <w:rPr>
                <w:b/>
                <w:sz w:val="14"/>
                <w:szCs w:val="14"/>
              </w:rPr>
              <w:t>ME</w:t>
            </w:r>
            <w:r>
              <w:rPr>
                <w:b/>
                <w:sz w:val="14"/>
                <w:szCs w:val="14"/>
              </w:rPr>
              <w:t>Q / CSS</w:t>
            </w:r>
          </w:p>
        </w:tc>
        <w:tc>
          <w:tcPr>
            <w:tcW w:w="380" w:type="pct"/>
            <w:vAlign w:val="center"/>
          </w:tcPr>
          <w:p w:rsidR="006F5089" w:rsidRPr="00741B94" w:rsidRDefault="006F5089" w:rsidP="00361E6A">
            <w:pPr>
              <w:tabs>
                <w:tab w:val="left" w:pos="2002"/>
              </w:tabs>
              <w:jc w:val="center"/>
              <w:rPr>
                <w:b/>
                <w:sz w:val="16"/>
                <w:szCs w:val="16"/>
              </w:rPr>
            </w:pPr>
            <w:r w:rsidRPr="00741B94">
              <w:rPr>
                <w:b/>
                <w:sz w:val="16"/>
                <w:szCs w:val="16"/>
              </w:rPr>
              <w:t>Résultat inscrit au bulletin</w:t>
            </w:r>
          </w:p>
        </w:tc>
      </w:tr>
      <w:tr w:rsidR="006F5089" w:rsidTr="006F5089">
        <w:trPr>
          <w:cantSplit/>
          <w:trHeight w:hRule="exact" w:val="5670"/>
        </w:trPr>
        <w:tc>
          <w:tcPr>
            <w:tcW w:w="2034" w:type="pct"/>
            <w:tcBorders>
              <w:bottom w:val="single" w:sz="4" w:space="0" w:color="auto"/>
            </w:tcBorders>
          </w:tcPr>
          <w:p w:rsidR="006F5089" w:rsidRDefault="006F5089" w:rsidP="003E0B9A">
            <w:pPr>
              <w:rPr>
                <w:rFonts w:cs="Times New Roman"/>
                <w:sz w:val="16"/>
                <w:szCs w:val="16"/>
                <w:highlight w:val="yellow"/>
              </w:rPr>
            </w:pPr>
          </w:p>
          <w:p w:rsidR="00A0272F" w:rsidRDefault="00A0272F" w:rsidP="00A0272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eastAsia="Calibri" w:hAnsi="Calibri" w:cs="Calibri"/>
                <w:b/>
                <w:bCs/>
                <w:color w:val="000000"/>
                <w:sz w:val="20"/>
                <w:szCs w:val="20"/>
                <w:lang w:val="fr-CA"/>
              </w:rPr>
              <w:t>C1-C2</w:t>
            </w:r>
            <w:r>
              <w:rPr>
                <w:rStyle w:val="eop"/>
                <w:rFonts w:ascii="Calibri" w:hAnsi="Calibri" w:cs="Calibri"/>
                <w:color w:val="000000"/>
                <w:sz w:val="20"/>
                <w:szCs w:val="20"/>
              </w:rPr>
              <w:t> </w:t>
            </w:r>
          </w:p>
          <w:p w:rsidR="00A0272F" w:rsidRPr="00A0272F" w:rsidRDefault="00A0272F" w:rsidP="00A0272F">
            <w:pPr>
              <w:pStyle w:val="paragraph"/>
              <w:spacing w:before="0" w:beforeAutospacing="0" w:after="0" w:afterAutospacing="0"/>
              <w:jc w:val="center"/>
              <w:textAlignment w:val="baseline"/>
              <w:rPr>
                <w:rFonts w:asciiTheme="minorHAnsi" w:eastAsia="Calibri" w:hAnsiTheme="minorHAnsi"/>
                <w:sz w:val="16"/>
                <w:szCs w:val="16"/>
                <w:lang w:val="fr-CA" w:eastAsia="en-US"/>
              </w:rPr>
            </w:pPr>
            <w:r w:rsidRPr="00A0272F">
              <w:rPr>
                <w:rFonts w:asciiTheme="minorHAnsi" w:eastAsia="Calibri" w:hAnsiTheme="minorHAnsi"/>
                <w:sz w:val="16"/>
                <w:szCs w:val="16"/>
                <w:lang w:eastAsia="en-US"/>
              </w:rPr>
              <w:t>Observation de l’élève lors d’activités diverses et de situations d’apprentissage et d’évaluation.</w:t>
            </w:r>
          </w:p>
          <w:p w:rsidR="00A0272F" w:rsidRPr="00A0272F" w:rsidRDefault="00A0272F" w:rsidP="00A0272F">
            <w:pPr>
              <w:pStyle w:val="paragraph"/>
              <w:spacing w:before="0" w:beforeAutospacing="0" w:after="0" w:afterAutospacing="0"/>
              <w:jc w:val="center"/>
              <w:textAlignment w:val="baseline"/>
              <w:rPr>
                <w:rFonts w:asciiTheme="minorHAnsi" w:eastAsia="Calibri" w:hAnsiTheme="minorHAnsi"/>
                <w:sz w:val="16"/>
                <w:szCs w:val="16"/>
                <w:lang w:val="fr-CA" w:eastAsia="en-US"/>
              </w:rPr>
            </w:pPr>
          </w:p>
          <w:p w:rsidR="00A0272F" w:rsidRPr="00A0272F" w:rsidRDefault="00A0272F" w:rsidP="00A0272F">
            <w:pPr>
              <w:pStyle w:val="paragraph"/>
              <w:spacing w:before="0" w:beforeAutospacing="0" w:after="0" w:afterAutospacing="0"/>
              <w:jc w:val="center"/>
              <w:textAlignment w:val="baseline"/>
              <w:rPr>
                <w:rFonts w:asciiTheme="minorHAnsi" w:eastAsia="Calibri" w:hAnsiTheme="minorHAnsi"/>
                <w:sz w:val="16"/>
                <w:szCs w:val="16"/>
                <w:lang w:val="fr-CA" w:eastAsia="en-US"/>
              </w:rPr>
            </w:pPr>
            <w:r w:rsidRPr="00A0272F">
              <w:rPr>
                <w:rFonts w:asciiTheme="minorHAnsi" w:eastAsia="Calibri" w:hAnsiTheme="minorHAnsi"/>
                <w:sz w:val="16"/>
                <w:szCs w:val="16"/>
                <w:lang w:eastAsia="en-US"/>
              </w:rPr>
              <w:t>Évaluations liées aux connaissances du langage musical.</w:t>
            </w:r>
          </w:p>
          <w:p w:rsidR="00A0272F" w:rsidRPr="00A0272F" w:rsidRDefault="00A0272F" w:rsidP="00A0272F">
            <w:pPr>
              <w:pStyle w:val="paragraph"/>
              <w:spacing w:before="0" w:beforeAutospacing="0" w:after="0" w:afterAutospacing="0"/>
              <w:jc w:val="center"/>
              <w:textAlignment w:val="baseline"/>
              <w:rPr>
                <w:rFonts w:asciiTheme="minorHAnsi" w:eastAsia="Calibri" w:hAnsiTheme="minorHAnsi"/>
                <w:sz w:val="16"/>
                <w:szCs w:val="16"/>
                <w:lang w:val="fr-CA" w:eastAsia="en-US"/>
              </w:rPr>
            </w:pPr>
          </w:p>
          <w:p w:rsidR="00A0272F" w:rsidRPr="00A0272F" w:rsidRDefault="00A0272F" w:rsidP="00A0272F">
            <w:pPr>
              <w:pStyle w:val="paragraph"/>
              <w:spacing w:before="0" w:beforeAutospacing="0" w:after="0" w:afterAutospacing="0"/>
              <w:jc w:val="center"/>
              <w:textAlignment w:val="baseline"/>
              <w:rPr>
                <w:rFonts w:asciiTheme="minorHAnsi" w:eastAsia="Calibri" w:hAnsiTheme="minorHAnsi"/>
                <w:sz w:val="16"/>
                <w:szCs w:val="16"/>
                <w:lang w:val="fr-CA" w:eastAsia="en-US"/>
              </w:rPr>
            </w:pPr>
            <w:r w:rsidRPr="00A0272F">
              <w:rPr>
                <w:rFonts w:asciiTheme="minorHAnsi" w:eastAsia="Calibri" w:hAnsiTheme="minorHAnsi"/>
                <w:sz w:val="16"/>
                <w:szCs w:val="16"/>
                <w:lang w:eastAsia="en-US"/>
              </w:rPr>
              <w:t>Évaluations liées aux éléments de techniques instrumentales.</w:t>
            </w:r>
          </w:p>
          <w:p w:rsidR="00A0272F" w:rsidRDefault="00A0272F" w:rsidP="00A0272F">
            <w:pPr>
              <w:pStyle w:val="paragraph"/>
              <w:spacing w:before="0" w:beforeAutospacing="0" w:after="0" w:afterAutospacing="0"/>
              <w:jc w:val="center"/>
              <w:textAlignment w:val="baseline"/>
              <w:rPr>
                <w:rFonts w:asciiTheme="minorHAnsi" w:eastAsia="Calibri" w:hAnsiTheme="minorHAnsi"/>
                <w:b/>
                <w:sz w:val="20"/>
                <w:szCs w:val="16"/>
                <w:lang w:eastAsia="en-US"/>
              </w:rPr>
            </w:pPr>
          </w:p>
          <w:p w:rsidR="00A0272F" w:rsidRDefault="00A0272F" w:rsidP="00A0272F">
            <w:pPr>
              <w:pStyle w:val="paragraph"/>
              <w:spacing w:before="0" w:beforeAutospacing="0" w:after="0" w:afterAutospacing="0"/>
              <w:jc w:val="center"/>
              <w:textAlignment w:val="baseline"/>
              <w:rPr>
                <w:rFonts w:asciiTheme="minorHAnsi" w:eastAsia="Calibri" w:hAnsiTheme="minorHAnsi"/>
                <w:b/>
                <w:sz w:val="20"/>
                <w:szCs w:val="16"/>
                <w:lang w:eastAsia="en-US"/>
              </w:rPr>
            </w:pPr>
          </w:p>
          <w:p w:rsidR="00A0272F" w:rsidRPr="00A0272F" w:rsidRDefault="00A0272F" w:rsidP="00A0272F">
            <w:pPr>
              <w:pStyle w:val="paragraph"/>
              <w:spacing w:before="0" w:beforeAutospacing="0" w:after="0" w:afterAutospacing="0"/>
              <w:jc w:val="center"/>
              <w:textAlignment w:val="baseline"/>
              <w:rPr>
                <w:rFonts w:asciiTheme="minorHAnsi" w:eastAsia="Calibri" w:hAnsiTheme="minorHAnsi"/>
                <w:b/>
                <w:sz w:val="20"/>
                <w:szCs w:val="16"/>
                <w:lang w:val="fr-CA" w:eastAsia="en-US"/>
              </w:rPr>
            </w:pPr>
            <w:r w:rsidRPr="00A0272F">
              <w:rPr>
                <w:rFonts w:asciiTheme="minorHAnsi" w:eastAsia="Calibri" w:hAnsiTheme="minorHAnsi"/>
                <w:b/>
                <w:sz w:val="20"/>
                <w:szCs w:val="16"/>
                <w:lang w:eastAsia="en-US"/>
              </w:rPr>
              <w:t>C3</w:t>
            </w:r>
          </w:p>
          <w:p w:rsidR="00A0272F" w:rsidRPr="00A0272F" w:rsidRDefault="00A0272F" w:rsidP="00A0272F">
            <w:pPr>
              <w:pStyle w:val="paragraph"/>
              <w:spacing w:before="0" w:beforeAutospacing="0" w:after="0" w:afterAutospacing="0"/>
              <w:jc w:val="center"/>
              <w:textAlignment w:val="baseline"/>
              <w:rPr>
                <w:rFonts w:asciiTheme="minorHAnsi" w:eastAsia="Calibri" w:hAnsiTheme="minorHAnsi"/>
                <w:sz w:val="16"/>
                <w:szCs w:val="16"/>
                <w:lang w:val="fr-CA" w:eastAsia="en-US"/>
              </w:rPr>
            </w:pPr>
            <w:r w:rsidRPr="00A0272F">
              <w:rPr>
                <w:rFonts w:asciiTheme="minorHAnsi" w:eastAsia="Calibri" w:hAnsiTheme="minorHAnsi"/>
                <w:sz w:val="16"/>
                <w:szCs w:val="16"/>
                <w:lang w:eastAsia="en-US"/>
              </w:rPr>
              <w:t>Observation de l’appréciation que l’élève fait des œuvres d’artistes et du travail des élèves.</w:t>
            </w:r>
          </w:p>
          <w:p w:rsidR="006F5089" w:rsidRPr="003E4F46" w:rsidRDefault="006F5089" w:rsidP="00361E6A">
            <w:pPr>
              <w:rPr>
                <w:rFonts w:cs="Times New Roman"/>
                <w:sz w:val="16"/>
                <w:szCs w:val="16"/>
                <w:highlight w:val="yellow"/>
              </w:rPr>
            </w:pPr>
          </w:p>
        </w:tc>
        <w:tc>
          <w:tcPr>
            <w:tcW w:w="460" w:type="pct"/>
            <w:tcBorders>
              <w:bottom w:val="single" w:sz="4" w:space="0" w:color="auto"/>
            </w:tcBorders>
          </w:tcPr>
          <w:p w:rsidR="006F5089" w:rsidRPr="000C49F0" w:rsidRDefault="006F5089" w:rsidP="003E0B9A">
            <w:pPr>
              <w:tabs>
                <w:tab w:val="left" w:pos="2002"/>
              </w:tabs>
              <w:rPr>
                <w:b/>
                <w:sz w:val="20"/>
                <w:szCs w:val="20"/>
              </w:rPr>
            </w:pPr>
          </w:p>
          <w:p w:rsidR="006F5089" w:rsidRPr="00741B94" w:rsidRDefault="006F5089" w:rsidP="003E0B9A">
            <w:pPr>
              <w:tabs>
                <w:tab w:val="left" w:pos="2002"/>
              </w:tabs>
              <w:jc w:val="center"/>
              <w:rPr>
                <w:b/>
                <w:sz w:val="24"/>
                <w:szCs w:val="24"/>
              </w:rPr>
            </w:pPr>
            <w:r w:rsidRPr="000C49F0">
              <w:rPr>
                <w:b/>
                <w:sz w:val="20"/>
                <w:szCs w:val="20"/>
              </w:rPr>
              <w:t>Oui</w:t>
            </w:r>
          </w:p>
        </w:tc>
        <w:tc>
          <w:tcPr>
            <w:tcW w:w="1677" w:type="pct"/>
            <w:tcBorders>
              <w:right w:val="single" w:sz="4" w:space="0" w:color="auto"/>
            </w:tcBorders>
          </w:tcPr>
          <w:p w:rsidR="006F5089" w:rsidRPr="003E4F46" w:rsidRDefault="006F5089" w:rsidP="003E0B9A">
            <w:pPr>
              <w:rPr>
                <w:rFonts w:cs="Times New Roman"/>
                <w:sz w:val="16"/>
                <w:szCs w:val="16"/>
              </w:rPr>
            </w:pPr>
          </w:p>
          <w:p w:rsidR="00A0272F" w:rsidRPr="00A0272F" w:rsidRDefault="00A0272F" w:rsidP="00A0272F">
            <w:pPr>
              <w:pStyle w:val="paragraph"/>
              <w:spacing w:before="0" w:beforeAutospacing="0" w:after="0" w:afterAutospacing="0"/>
              <w:jc w:val="center"/>
              <w:textAlignment w:val="baseline"/>
              <w:rPr>
                <w:rStyle w:val="normaltextrun"/>
                <w:rFonts w:ascii="Calibri" w:eastAsia="Calibri" w:hAnsi="Calibri" w:cs="Calibri"/>
                <w:b/>
                <w:bCs/>
                <w:color w:val="000000"/>
                <w:sz w:val="20"/>
                <w:szCs w:val="20"/>
                <w:lang w:val="fr-CA"/>
              </w:rPr>
            </w:pPr>
            <w:r>
              <w:rPr>
                <w:rStyle w:val="normaltextrun"/>
                <w:rFonts w:ascii="Calibri" w:eastAsia="Calibri" w:hAnsi="Calibri" w:cs="Calibri"/>
                <w:b/>
                <w:bCs/>
                <w:color w:val="000000"/>
                <w:sz w:val="20"/>
                <w:szCs w:val="20"/>
                <w:lang w:val="fr-CA"/>
              </w:rPr>
              <w:t>C1-C2</w:t>
            </w:r>
            <w:r w:rsidRPr="00A0272F">
              <w:rPr>
                <w:rStyle w:val="normaltextrun"/>
                <w:rFonts w:eastAsia="Calibri"/>
                <w:b/>
                <w:bCs/>
                <w:lang w:val="fr-CA"/>
              </w:rPr>
              <w:t> </w:t>
            </w:r>
          </w:p>
          <w:p w:rsidR="00A0272F" w:rsidRPr="00A0272F" w:rsidRDefault="00A0272F" w:rsidP="00A0272F">
            <w:pPr>
              <w:pStyle w:val="paragraph"/>
              <w:spacing w:before="0" w:beforeAutospacing="0" w:after="0" w:afterAutospacing="0"/>
              <w:jc w:val="center"/>
              <w:textAlignment w:val="baseline"/>
              <w:rPr>
                <w:rStyle w:val="normaltextrun"/>
                <w:rFonts w:ascii="Calibri" w:eastAsia="Calibri" w:hAnsi="Calibri" w:cs="Calibri"/>
                <w:bCs/>
                <w:color w:val="000000"/>
                <w:sz w:val="16"/>
                <w:szCs w:val="20"/>
                <w:lang w:val="fr-CA"/>
              </w:rPr>
            </w:pPr>
            <w:r w:rsidRPr="00A0272F">
              <w:rPr>
                <w:rStyle w:val="normaltextrun"/>
                <w:rFonts w:ascii="Calibri" w:eastAsia="Calibri" w:hAnsi="Calibri" w:cs="Calibri"/>
                <w:bCs/>
                <w:color w:val="000000"/>
                <w:sz w:val="16"/>
                <w:szCs w:val="20"/>
                <w:lang w:val="fr-CA"/>
              </w:rPr>
              <w:t>Observation de l’élève lors d’activités diverses et de situations d’apprentissage et d’évaluation.</w:t>
            </w:r>
            <w:r w:rsidRPr="00A0272F">
              <w:rPr>
                <w:rStyle w:val="normaltextrun"/>
                <w:rFonts w:eastAsia="Calibri"/>
                <w:bCs/>
                <w:sz w:val="16"/>
                <w:szCs w:val="20"/>
                <w:lang w:val="fr-CA"/>
              </w:rPr>
              <w:t> </w:t>
            </w:r>
          </w:p>
          <w:p w:rsidR="00A0272F" w:rsidRPr="00A0272F" w:rsidRDefault="00A0272F" w:rsidP="00A0272F">
            <w:pPr>
              <w:pStyle w:val="paragraph"/>
              <w:spacing w:before="0" w:beforeAutospacing="0" w:after="0" w:afterAutospacing="0"/>
              <w:jc w:val="center"/>
              <w:textAlignment w:val="baseline"/>
              <w:rPr>
                <w:rStyle w:val="normaltextrun"/>
                <w:rFonts w:ascii="Calibri" w:eastAsia="Calibri" w:hAnsi="Calibri" w:cs="Calibri"/>
                <w:bCs/>
                <w:color w:val="000000"/>
                <w:sz w:val="16"/>
                <w:szCs w:val="20"/>
                <w:lang w:val="fr-CA"/>
              </w:rPr>
            </w:pPr>
            <w:r w:rsidRPr="00A0272F">
              <w:rPr>
                <w:rStyle w:val="normaltextrun"/>
                <w:rFonts w:eastAsia="Calibri"/>
                <w:bCs/>
                <w:sz w:val="16"/>
                <w:szCs w:val="20"/>
                <w:lang w:val="fr-CA"/>
              </w:rPr>
              <w:t> </w:t>
            </w:r>
          </w:p>
          <w:p w:rsidR="00A0272F" w:rsidRPr="00A0272F" w:rsidRDefault="00A0272F" w:rsidP="00A0272F">
            <w:pPr>
              <w:pStyle w:val="paragraph"/>
              <w:spacing w:before="0" w:beforeAutospacing="0" w:after="0" w:afterAutospacing="0"/>
              <w:jc w:val="center"/>
              <w:textAlignment w:val="baseline"/>
              <w:rPr>
                <w:rStyle w:val="normaltextrun"/>
                <w:rFonts w:ascii="Calibri" w:eastAsia="Calibri" w:hAnsi="Calibri" w:cs="Calibri"/>
                <w:bCs/>
                <w:color w:val="000000"/>
                <w:sz w:val="16"/>
                <w:szCs w:val="20"/>
                <w:lang w:val="fr-CA"/>
              </w:rPr>
            </w:pPr>
            <w:r w:rsidRPr="00A0272F">
              <w:rPr>
                <w:rStyle w:val="normaltextrun"/>
                <w:rFonts w:ascii="Calibri" w:eastAsia="Calibri" w:hAnsi="Calibri" w:cs="Calibri"/>
                <w:bCs/>
                <w:color w:val="000000"/>
                <w:sz w:val="16"/>
                <w:szCs w:val="20"/>
                <w:lang w:val="fr-CA"/>
              </w:rPr>
              <w:t>Évaluations liées aux connaissances du langage musical.</w:t>
            </w:r>
            <w:r w:rsidRPr="00A0272F">
              <w:rPr>
                <w:rStyle w:val="normaltextrun"/>
                <w:rFonts w:eastAsia="Calibri"/>
                <w:bCs/>
                <w:sz w:val="16"/>
                <w:szCs w:val="20"/>
                <w:lang w:val="fr-CA"/>
              </w:rPr>
              <w:t> </w:t>
            </w:r>
          </w:p>
          <w:p w:rsidR="00A0272F" w:rsidRPr="00A0272F" w:rsidRDefault="00A0272F" w:rsidP="00A0272F">
            <w:pPr>
              <w:pStyle w:val="paragraph"/>
              <w:spacing w:before="0" w:beforeAutospacing="0" w:after="0" w:afterAutospacing="0"/>
              <w:jc w:val="center"/>
              <w:textAlignment w:val="baseline"/>
              <w:rPr>
                <w:rStyle w:val="normaltextrun"/>
                <w:rFonts w:ascii="Calibri" w:eastAsia="Calibri" w:hAnsi="Calibri" w:cs="Calibri"/>
                <w:bCs/>
                <w:color w:val="000000"/>
                <w:sz w:val="16"/>
                <w:szCs w:val="20"/>
                <w:lang w:val="fr-CA"/>
              </w:rPr>
            </w:pPr>
            <w:r w:rsidRPr="00A0272F">
              <w:rPr>
                <w:rStyle w:val="normaltextrun"/>
                <w:rFonts w:eastAsia="Calibri"/>
                <w:bCs/>
                <w:sz w:val="16"/>
                <w:szCs w:val="20"/>
                <w:lang w:val="fr-CA"/>
              </w:rPr>
              <w:t> </w:t>
            </w:r>
          </w:p>
          <w:p w:rsidR="00A0272F" w:rsidRPr="00A0272F" w:rsidRDefault="00A0272F" w:rsidP="00A0272F">
            <w:pPr>
              <w:pStyle w:val="paragraph"/>
              <w:spacing w:before="0" w:beforeAutospacing="0" w:after="0" w:afterAutospacing="0"/>
              <w:jc w:val="center"/>
              <w:textAlignment w:val="baseline"/>
              <w:rPr>
                <w:rStyle w:val="normaltextrun"/>
                <w:rFonts w:ascii="Calibri" w:eastAsia="Calibri" w:hAnsi="Calibri" w:cs="Calibri"/>
                <w:bCs/>
                <w:color w:val="000000"/>
                <w:sz w:val="16"/>
                <w:szCs w:val="20"/>
                <w:lang w:val="fr-CA"/>
              </w:rPr>
            </w:pPr>
            <w:r w:rsidRPr="00A0272F">
              <w:rPr>
                <w:rStyle w:val="normaltextrun"/>
                <w:rFonts w:ascii="Calibri" w:eastAsia="Calibri" w:hAnsi="Calibri" w:cs="Calibri"/>
                <w:bCs/>
                <w:color w:val="000000"/>
                <w:sz w:val="16"/>
                <w:szCs w:val="20"/>
                <w:lang w:val="fr-CA"/>
              </w:rPr>
              <w:t>Évaluations liées aux éléments de techniques instrumentales.</w:t>
            </w:r>
            <w:r w:rsidRPr="00A0272F">
              <w:rPr>
                <w:rStyle w:val="normaltextrun"/>
                <w:rFonts w:eastAsia="Calibri"/>
                <w:bCs/>
                <w:sz w:val="16"/>
                <w:szCs w:val="20"/>
                <w:lang w:val="fr-CA"/>
              </w:rPr>
              <w:t> </w:t>
            </w:r>
          </w:p>
          <w:p w:rsidR="00A0272F" w:rsidRDefault="00A0272F" w:rsidP="00A0272F">
            <w:pPr>
              <w:pStyle w:val="paragraph"/>
              <w:spacing w:before="0" w:beforeAutospacing="0" w:after="0" w:afterAutospacing="0"/>
              <w:jc w:val="center"/>
              <w:textAlignment w:val="baseline"/>
              <w:rPr>
                <w:rStyle w:val="normaltextrun"/>
                <w:rFonts w:ascii="Calibri" w:eastAsia="Calibri" w:hAnsi="Calibri" w:cs="Calibri"/>
                <w:b/>
                <w:bCs/>
                <w:color w:val="000000"/>
                <w:sz w:val="20"/>
                <w:szCs w:val="20"/>
                <w:lang w:val="fr-CA"/>
              </w:rPr>
            </w:pPr>
          </w:p>
          <w:p w:rsidR="00A0272F" w:rsidRPr="00A0272F" w:rsidRDefault="00A0272F" w:rsidP="00A0272F">
            <w:pPr>
              <w:pStyle w:val="paragraph"/>
              <w:spacing w:before="0" w:beforeAutospacing="0" w:after="0" w:afterAutospacing="0"/>
              <w:jc w:val="center"/>
              <w:textAlignment w:val="baseline"/>
              <w:rPr>
                <w:rStyle w:val="normaltextrun"/>
                <w:rFonts w:ascii="Calibri" w:eastAsia="Calibri" w:hAnsi="Calibri" w:cs="Calibri"/>
                <w:b/>
                <w:bCs/>
                <w:color w:val="000000"/>
                <w:sz w:val="20"/>
                <w:szCs w:val="20"/>
                <w:lang w:val="fr-CA"/>
              </w:rPr>
            </w:pPr>
            <w:r>
              <w:rPr>
                <w:rStyle w:val="normaltextrun"/>
                <w:rFonts w:ascii="Calibri" w:eastAsia="Calibri" w:hAnsi="Calibri" w:cs="Calibri"/>
                <w:b/>
                <w:bCs/>
                <w:color w:val="000000"/>
                <w:sz w:val="20"/>
                <w:szCs w:val="20"/>
                <w:lang w:val="fr-CA"/>
              </w:rPr>
              <w:t>C3</w:t>
            </w:r>
            <w:r w:rsidRPr="00A0272F">
              <w:rPr>
                <w:rStyle w:val="normaltextrun"/>
                <w:rFonts w:eastAsia="Calibri"/>
                <w:b/>
                <w:bCs/>
                <w:lang w:val="fr-CA"/>
              </w:rPr>
              <w:t> </w:t>
            </w:r>
          </w:p>
          <w:p w:rsidR="00A0272F" w:rsidRPr="00A0272F" w:rsidRDefault="00A0272F" w:rsidP="00A0272F">
            <w:pPr>
              <w:pStyle w:val="paragraph"/>
              <w:spacing w:before="0" w:beforeAutospacing="0" w:after="0" w:afterAutospacing="0"/>
              <w:jc w:val="center"/>
              <w:textAlignment w:val="baseline"/>
              <w:rPr>
                <w:rStyle w:val="normaltextrun"/>
                <w:rFonts w:ascii="Calibri" w:eastAsia="Calibri" w:hAnsi="Calibri" w:cs="Calibri"/>
                <w:bCs/>
                <w:color w:val="000000"/>
                <w:sz w:val="16"/>
                <w:szCs w:val="20"/>
                <w:lang w:val="fr-CA"/>
              </w:rPr>
            </w:pPr>
            <w:r w:rsidRPr="00A0272F">
              <w:rPr>
                <w:rStyle w:val="normaltextrun"/>
                <w:rFonts w:ascii="Calibri" w:eastAsia="Calibri" w:hAnsi="Calibri" w:cs="Calibri"/>
                <w:bCs/>
                <w:color w:val="000000"/>
                <w:sz w:val="16"/>
                <w:szCs w:val="20"/>
                <w:lang w:val="fr-CA"/>
              </w:rPr>
              <w:t>Observation de l’appréciation que l’élève fait des œuvres d’artistes et du travail des élèves.</w:t>
            </w:r>
            <w:r w:rsidRPr="00A0272F">
              <w:rPr>
                <w:rStyle w:val="normaltextrun"/>
                <w:rFonts w:eastAsia="Calibri"/>
                <w:bCs/>
                <w:sz w:val="16"/>
                <w:szCs w:val="20"/>
                <w:lang w:val="fr-CA"/>
              </w:rPr>
              <w:t> </w:t>
            </w:r>
          </w:p>
          <w:p w:rsidR="006F5089" w:rsidRPr="003E4F46" w:rsidRDefault="006F5089" w:rsidP="003E0B9A">
            <w:pPr>
              <w:rPr>
                <w:rFonts w:cs="Times New Roman"/>
                <w:sz w:val="16"/>
                <w:szCs w:val="16"/>
                <w:highlight w:val="yellow"/>
              </w:rPr>
            </w:pPr>
          </w:p>
        </w:tc>
        <w:tc>
          <w:tcPr>
            <w:tcW w:w="449" w:type="pct"/>
            <w:tcBorders>
              <w:top w:val="single" w:sz="4" w:space="0" w:color="auto"/>
              <w:left w:val="single" w:sz="4" w:space="0" w:color="auto"/>
              <w:bottom w:val="single" w:sz="4" w:space="0" w:color="auto"/>
            </w:tcBorders>
          </w:tcPr>
          <w:p w:rsidR="006F5089" w:rsidRPr="000C49F0" w:rsidRDefault="006F5089" w:rsidP="003E0B9A">
            <w:pPr>
              <w:rPr>
                <w:b/>
                <w:sz w:val="20"/>
                <w:szCs w:val="20"/>
              </w:rPr>
            </w:pPr>
          </w:p>
          <w:p w:rsidR="006F5089" w:rsidRPr="000C49F0" w:rsidRDefault="006F5089" w:rsidP="003E0B9A">
            <w:pPr>
              <w:jc w:val="center"/>
              <w:rPr>
                <w:b/>
                <w:sz w:val="20"/>
                <w:szCs w:val="20"/>
              </w:rPr>
            </w:pPr>
            <w:r w:rsidRPr="000C49F0">
              <w:rPr>
                <w:b/>
                <w:sz w:val="20"/>
                <w:szCs w:val="20"/>
              </w:rPr>
              <w:t>Non</w:t>
            </w:r>
          </w:p>
        </w:tc>
        <w:tc>
          <w:tcPr>
            <w:tcW w:w="380" w:type="pct"/>
            <w:tcBorders>
              <w:bottom w:val="single" w:sz="4" w:space="0" w:color="auto"/>
            </w:tcBorders>
          </w:tcPr>
          <w:p w:rsidR="006F5089" w:rsidRPr="000C49F0" w:rsidRDefault="006F5089" w:rsidP="003E0B9A">
            <w:pPr>
              <w:tabs>
                <w:tab w:val="left" w:pos="2002"/>
              </w:tabs>
              <w:rPr>
                <w:b/>
                <w:sz w:val="20"/>
                <w:szCs w:val="20"/>
              </w:rPr>
            </w:pPr>
          </w:p>
          <w:p w:rsidR="006F5089" w:rsidRPr="000C49F0" w:rsidRDefault="006F5089" w:rsidP="003E0B9A">
            <w:pPr>
              <w:tabs>
                <w:tab w:val="left" w:pos="2002"/>
              </w:tabs>
              <w:jc w:val="center"/>
              <w:rPr>
                <w:b/>
                <w:sz w:val="20"/>
                <w:szCs w:val="20"/>
              </w:rPr>
            </w:pPr>
            <w:r w:rsidRPr="000C49F0">
              <w:rPr>
                <w:b/>
                <w:sz w:val="20"/>
                <w:szCs w:val="20"/>
              </w:rPr>
              <w:t>Oui</w:t>
            </w:r>
          </w:p>
        </w:tc>
      </w:tr>
    </w:tbl>
    <w:p w:rsidR="003E0B9A" w:rsidRDefault="003E0B9A" w:rsidP="00361E6A">
      <w:pPr>
        <w:spacing w:after="0" w:line="240" w:lineRule="auto"/>
        <w:rPr>
          <w:b/>
        </w:rPr>
      </w:pPr>
    </w:p>
    <w:p w:rsidR="00361E6A" w:rsidRPr="00737CCE" w:rsidRDefault="004C77AD" w:rsidP="00361E6A">
      <w:pPr>
        <w:spacing w:after="0" w:line="240" w:lineRule="auto"/>
        <w:rPr>
          <w:b/>
        </w:rPr>
      </w:pPr>
      <w:r>
        <w:rPr>
          <w:b/>
        </w:rPr>
        <w:br w:type="page"/>
      </w:r>
    </w:p>
    <w:tbl>
      <w:tblPr>
        <w:tblStyle w:val="Grilledutableau"/>
        <w:tblW w:w="5000" w:type="pct"/>
        <w:tblLayout w:type="fixed"/>
        <w:tblLook w:val="04A0" w:firstRow="1" w:lastRow="0" w:firstColumn="1" w:lastColumn="0" w:noHBand="0" w:noVBand="1"/>
      </w:tblPr>
      <w:tblGrid>
        <w:gridCol w:w="2680"/>
        <w:gridCol w:w="8110"/>
      </w:tblGrid>
      <w:tr w:rsidR="00056379" w:rsidTr="00361E6A">
        <w:tc>
          <w:tcPr>
            <w:tcW w:w="5000" w:type="pct"/>
            <w:gridSpan w:val="2"/>
            <w:shd w:val="clear" w:color="auto" w:fill="BFBFBF" w:themeFill="background1" w:themeFillShade="BF"/>
          </w:tcPr>
          <w:p w:rsidR="00056379" w:rsidRPr="00CD592D" w:rsidRDefault="00056379" w:rsidP="00361E6A">
            <w:pPr>
              <w:jc w:val="center"/>
              <w:rPr>
                <w:b/>
                <w:sz w:val="32"/>
                <w:szCs w:val="32"/>
              </w:rPr>
            </w:pPr>
            <w:r>
              <w:rPr>
                <w:b/>
                <w:sz w:val="32"/>
                <w:szCs w:val="32"/>
              </w:rPr>
              <w:lastRenderedPageBreak/>
              <w:t>Éducation physique</w:t>
            </w:r>
            <w:r w:rsidR="00D7164C">
              <w:rPr>
                <w:b/>
                <w:sz w:val="32"/>
                <w:szCs w:val="32"/>
              </w:rPr>
              <w:t xml:space="preserve"> et à la santé</w:t>
            </w:r>
            <w:r>
              <w:rPr>
                <w:b/>
                <w:sz w:val="32"/>
                <w:szCs w:val="32"/>
              </w:rPr>
              <w:t>,</w:t>
            </w:r>
            <w:r w:rsidRPr="00CD592D">
              <w:rPr>
                <w:b/>
                <w:sz w:val="32"/>
                <w:szCs w:val="32"/>
              </w:rPr>
              <w:t xml:space="preserve"> </w:t>
            </w:r>
            <w:r w:rsidR="00806BFF" w:rsidRPr="00806BFF">
              <w:rPr>
                <w:b/>
                <w:sz w:val="28"/>
                <w:szCs w:val="28"/>
              </w:rPr>
              <w:t>2</w:t>
            </w:r>
            <w:r w:rsidR="00806BFF" w:rsidRPr="00806BFF">
              <w:rPr>
                <w:b/>
                <w:sz w:val="28"/>
                <w:szCs w:val="28"/>
                <w:vertAlign w:val="superscript"/>
              </w:rPr>
              <w:t>e</w:t>
            </w:r>
            <w:r w:rsidR="00806BFF" w:rsidRPr="00806BFF">
              <w:rPr>
                <w:b/>
                <w:sz w:val="32"/>
                <w:szCs w:val="32"/>
              </w:rPr>
              <w:t xml:space="preserve"> année</w:t>
            </w:r>
          </w:p>
        </w:tc>
      </w:tr>
      <w:tr w:rsidR="00056379" w:rsidTr="00361E6A">
        <w:tc>
          <w:tcPr>
            <w:tcW w:w="5000" w:type="pct"/>
            <w:gridSpan w:val="2"/>
            <w:shd w:val="clear" w:color="auto" w:fill="000000" w:themeFill="text1"/>
          </w:tcPr>
          <w:p w:rsidR="00056379" w:rsidRPr="00FA5FDB" w:rsidRDefault="00056379" w:rsidP="00361E6A">
            <w:pPr>
              <w:jc w:val="center"/>
              <w:rPr>
                <w:sz w:val="28"/>
                <w:szCs w:val="28"/>
              </w:rPr>
            </w:pPr>
            <w:r w:rsidRPr="00FA5FDB">
              <w:rPr>
                <w:sz w:val="28"/>
                <w:szCs w:val="28"/>
              </w:rPr>
              <w:t>Compétences développées par l’élève</w:t>
            </w:r>
          </w:p>
        </w:tc>
      </w:tr>
      <w:tr w:rsidR="00FE0043" w:rsidTr="000C49F0">
        <w:trPr>
          <w:trHeight w:val="964"/>
        </w:trPr>
        <w:tc>
          <w:tcPr>
            <w:tcW w:w="1242" w:type="pct"/>
            <w:tcBorders>
              <w:bottom w:val="dashed" w:sz="4" w:space="0" w:color="auto"/>
            </w:tcBorders>
            <w:shd w:val="clear" w:color="auto" w:fill="FFFFFF" w:themeFill="background1"/>
            <w:vAlign w:val="center"/>
          </w:tcPr>
          <w:p w:rsidR="00FE0043" w:rsidRPr="000C49F0" w:rsidRDefault="00FE0043" w:rsidP="000C49F0">
            <w:pPr>
              <w:rPr>
                <w:rFonts w:cs="Times New Roman"/>
                <w:b/>
                <w:sz w:val="20"/>
                <w:szCs w:val="20"/>
              </w:rPr>
            </w:pPr>
            <w:r w:rsidRPr="00CE6369">
              <w:rPr>
                <w:rFonts w:cs="Times New Roman"/>
                <w:b/>
                <w:sz w:val="20"/>
                <w:szCs w:val="20"/>
              </w:rPr>
              <w:t>Agir dans divers contextes de pratique d'activités physiques</w:t>
            </w:r>
          </w:p>
        </w:tc>
        <w:tc>
          <w:tcPr>
            <w:tcW w:w="3758" w:type="pct"/>
            <w:tcBorders>
              <w:bottom w:val="dashed" w:sz="4" w:space="0" w:color="auto"/>
            </w:tcBorders>
            <w:shd w:val="clear" w:color="auto" w:fill="FFFFFF" w:themeFill="background1"/>
            <w:vAlign w:val="center"/>
          </w:tcPr>
          <w:p w:rsidR="00FE0043" w:rsidRPr="00CE6369" w:rsidRDefault="00FE0043" w:rsidP="000C49F0">
            <w:pPr>
              <w:rPr>
                <w:sz w:val="16"/>
                <w:szCs w:val="16"/>
              </w:rPr>
            </w:pPr>
            <w:r>
              <w:rPr>
                <w:sz w:val="16"/>
                <w:szCs w:val="16"/>
              </w:rPr>
              <w:t xml:space="preserve">Lors de la pratique d’activités </w:t>
            </w:r>
            <w:proofErr w:type="gramStart"/>
            <w:r>
              <w:rPr>
                <w:sz w:val="16"/>
                <w:szCs w:val="16"/>
              </w:rPr>
              <w:t>individuelles,  l’élève</w:t>
            </w:r>
            <w:proofErr w:type="gramEnd"/>
            <w:r>
              <w:rPr>
                <w:sz w:val="16"/>
                <w:szCs w:val="16"/>
              </w:rPr>
              <w:t xml:space="preserve"> exécute diverses actions motrices (locomotrices, non locomotrices et de manipulation d’objets) et des enchaînements d’actions en fonction des consignes, du but poursuivi, de l’enseignement physique et de ses capacités. Il respecte les règles de sécurité et manifeste un comportement éthique.  Enfin, il dégage les apprentissages réalisés et les éléments à améliorer.</w:t>
            </w:r>
          </w:p>
        </w:tc>
      </w:tr>
      <w:tr w:rsidR="00FE0043" w:rsidTr="000C49F0">
        <w:trPr>
          <w:trHeight w:val="964"/>
        </w:trPr>
        <w:tc>
          <w:tcPr>
            <w:tcW w:w="1242" w:type="pct"/>
            <w:tcBorders>
              <w:top w:val="dashed" w:sz="4" w:space="0" w:color="auto"/>
              <w:bottom w:val="dashed" w:sz="4" w:space="0" w:color="auto"/>
            </w:tcBorders>
            <w:vAlign w:val="center"/>
          </w:tcPr>
          <w:p w:rsidR="00FE0043" w:rsidRPr="000C49F0" w:rsidRDefault="00FE0043" w:rsidP="000C49F0">
            <w:pPr>
              <w:rPr>
                <w:rFonts w:cs="Times New Roman"/>
                <w:b/>
                <w:sz w:val="20"/>
                <w:szCs w:val="20"/>
              </w:rPr>
            </w:pPr>
            <w:r w:rsidRPr="00CE6369">
              <w:rPr>
                <w:rFonts w:cs="Times New Roman"/>
                <w:b/>
                <w:sz w:val="20"/>
                <w:szCs w:val="20"/>
              </w:rPr>
              <w:t>Interagir dans divers contextes de pratique d'activités physiques</w:t>
            </w:r>
          </w:p>
        </w:tc>
        <w:tc>
          <w:tcPr>
            <w:tcW w:w="3758" w:type="pct"/>
            <w:tcBorders>
              <w:top w:val="dashed" w:sz="4" w:space="0" w:color="auto"/>
              <w:bottom w:val="dashed" w:sz="4" w:space="0" w:color="auto"/>
            </w:tcBorders>
            <w:vAlign w:val="center"/>
          </w:tcPr>
          <w:p w:rsidR="00FE0043" w:rsidRPr="00CE6369" w:rsidRDefault="00FE0043" w:rsidP="000C49F0">
            <w:pPr>
              <w:autoSpaceDE w:val="0"/>
              <w:autoSpaceDN w:val="0"/>
              <w:adjustRightInd w:val="0"/>
              <w:rPr>
                <w:rFonts w:cs="Times New Roman"/>
                <w:color w:val="000000" w:themeColor="text1"/>
                <w:sz w:val="16"/>
                <w:szCs w:val="16"/>
              </w:rPr>
            </w:pPr>
            <w:r>
              <w:rPr>
                <w:rFonts w:cs="Times New Roman"/>
                <w:color w:val="000000" w:themeColor="text1"/>
                <w:sz w:val="16"/>
                <w:szCs w:val="16"/>
              </w:rPr>
              <w:t>Lors de la pratique d’activités à plusieurs, l’élève planifie avec un autre élève des actions de coopération en fonction des contraintes de l’activité et du but visé. Il respecte les règles de sécurité et manifeste un comportement é</w:t>
            </w:r>
            <w:r w:rsidR="00B578A0">
              <w:rPr>
                <w:rFonts w:cs="Times New Roman"/>
                <w:color w:val="000000" w:themeColor="text1"/>
                <w:sz w:val="16"/>
                <w:szCs w:val="16"/>
              </w:rPr>
              <w:t>thique.</w:t>
            </w:r>
            <w:r>
              <w:rPr>
                <w:rFonts w:cs="Times New Roman"/>
                <w:color w:val="000000" w:themeColor="text1"/>
                <w:sz w:val="16"/>
                <w:szCs w:val="16"/>
              </w:rPr>
              <w:t xml:space="preserve"> Enfin, il dégage les apprentissages réalisés et les éléments à améliorer.</w:t>
            </w:r>
          </w:p>
        </w:tc>
      </w:tr>
      <w:tr w:rsidR="00FE0043" w:rsidTr="000C49F0">
        <w:trPr>
          <w:trHeight w:val="964"/>
        </w:trPr>
        <w:tc>
          <w:tcPr>
            <w:tcW w:w="1242" w:type="pct"/>
            <w:tcBorders>
              <w:top w:val="dashed" w:sz="4" w:space="0" w:color="auto"/>
            </w:tcBorders>
            <w:shd w:val="clear" w:color="auto" w:fill="FFFFFF" w:themeFill="background1"/>
            <w:vAlign w:val="center"/>
          </w:tcPr>
          <w:p w:rsidR="00FE0043" w:rsidRPr="00CE6369" w:rsidRDefault="00FE0043" w:rsidP="000C49F0">
            <w:pPr>
              <w:tabs>
                <w:tab w:val="left" w:pos="2002"/>
              </w:tabs>
              <w:rPr>
                <w:rFonts w:cs="Arial"/>
                <w:b/>
                <w:bCs/>
                <w:sz w:val="20"/>
                <w:szCs w:val="20"/>
              </w:rPr>
            </w:pPr>
            <w:r w:rsidRPr="00CE6369">
              <w:rPr>
                <w:rFonts w:cs="Times New Roman"/>
                <w:b/>
                <w:sz w:val="20"/>
                <w:szCs w:val="20"/>
              </w:rPr>
              <w:t>Adopter</w:t>
            </w:r>
            <w:r w:rsidRPr="00CE6369">
              <w:rPr>
                <w:rFonts w:cs="Times New Roman"/>
                <w:b/>
                <w:bCs/>
                <w:color w:val="000000" w:themeColor="text1"/>
                <w:sz w:val="20"/>
                <w:szCs w:val="20"/>
                <w:lang w:eastAsia="fr-CA"/>
              </w:rPr>
              <w:t xml:space="preserve"> un mode de vie sain et actif</w:t>
            </w:r>
          </w:p>
        </w:tc>
        <w:tc>
          <w:tcPr>
            <w:tcW w:w="3758" w:type="pct"/>
            <w:tcBorders>
              <w:top w:val="dashed" w:sz="4" w:space="0" w:color="auto"/>
            </w:tcBorders>
            <w:shd w:val="clear" w:color="auto" w:fill="FFFFFF" w:themeFill="background1"/>
            <w:vAlign w:val="center"/>
          </w:tcPr>
          <w:p w:rsidR="00FE0043" w:rsidRPr="00CE6369" w:rsidRDefault="00FE0043" w:rsidP="000C49F0">
            <w:pPr>
              <w:rPr>
                <w:sz w:val="16"/>
                <w:szCs w:val="16"/>
              </w:rPr>
            </w:pPr>
            <w:r>
              <w:rPr>
                <w:sz w:val="16"/>
                <w:szCs w:val="16"/>
              </w:rPr>
              <w:t xml:space="preserve">L’élève explique la notion d’habitudes de vie et de santé.  Il pratique, en contexte scolaire, divers types d’activités physiques d’intensité modérée à </w:t>
            </w:r>
            <w:proofErr w:type="spellStart"/>
            <w:r>
              <w:rPr>
                <w:sz w:val="16"/>
                <w:szCs w:val="16"/>
              </w:rPr>
              <w:t>élevée</w:t>
            </w:r>
            <w:proofErr w:type="spellEnd"/>
            <w:r>
              <w:rPr>
                <w:sz w:val="16"/>
                <w:szCs w:val="16"/>
              </w:rPr>
              <w:t xml:space="preserve"> d’une durée d’au moins </w:t>
            </w:r>
            <w:r w:rsidR="009B6B33">
              <w:rPr>
                <w:sz w:val="16"/>
                <w:szCs w:val="16"/>
              </w:rPr>
              <w:t>5</w:t>
            </w:r>
            <w:r>
              <w:rPr>
                <w:sz w:val="16"/>
                <w:szCs w:val="16"/>
              </w:rPr>
              <w:t xml:space="preserve"> minutes. </w:t>
            </w:r>
            <w:r>
              <w:rPr>
                <w:rFonts w:cs="Times New Roman"/>
                <w:color w:val="000000" w:themeColor="text1"/>
                <w:sz w:val="16"/>
                <w:szCs w:val="16"/>
              </w:rPr>
              <w:t xml:space="preserve"> </w:t>
            </w:r>
          </w:p>
        </w:tc>
      </w:tr>
      <w:tr w:rsidR="00FE0043" w:rsidTr="00361E6A">
        <w:trPr>
          <w:trHeight w:val="810"/>
        </w:trPr>
        <w:tc>
          <w:tcPr>
            <w:tcW w:w="5000" w:type="pct"/>
            <w:gridSpan w:val="2"/>
            <w:shd w:val="clear" w:color="auto" w:fill="FFFFFF" w:themeFill="background1"/>
          </w:tcPr>
          <w:p w:rsidR="00FE0043" w:rsidRPr="000C49F0" w:rsidRDefault="00FE0043" w:rsidP="00361E6A">
            <w:pPr>
              <w:jc w:val="center"/>
              <w:rPr>
                <w:rFonts w:cs="Times New Roman"/>
                <w:sz w:val="18"/>
                <w:szCs w:val="18"/>
              </w:rPr>
            </w:pPr>
          </w:p>
          <w:p w:rsidR="00FE0043" w:rsidRPr="000C49F0" w:rsidRDefault="00FE0043" w:rsidP="00361E6A">
            <w:pPr>
              <w:jc w:val="center"/>
              <w:rPr>
                <w:rFonts w:cs="Times New Roman"/>
                <w:sz w:val="18"/>
                <w:szCs w:val="18"/>
              </w:rPr>
            </w:pPr>
            <w:r w:rsidRPr="000C49F0">
              <w:rPr>
                <w:rFonts w:cs="Times New Roman"/>
                <w:sz w:val="18"/>
                <w:szCs w:val="18"/>
              </w:rPr>
              <w:t>Le programme d’éducation physique et à la santé comprend trois compétences à développer.</w:t>
            </w:r>
          </w:p>
          <w:p w:rsidR="00FE0043" w:rsidRPr="000C49F0" w:rsidRDefault="00FE0043" w:rsidP="00361E6A">
            <w:pPr>
              <w:jc w:val="center"/>
              <w:rPr>
                <w:rFonts w:cs="Times New Roman"/>
                <w:b/>
                <w:sz w:val="18"/>
                <w:szCs w:val="18"/>
              </w:rPr>
            </w:pPr>
            <w:r w:rsidRPr="000C49F0">
              <w:rPr>
                <w:rFonts w:cs="Times New Roman"/>
                <w:b/>
                <w:sz w:val="18"/>
                <w:szCs w:val="18"/>
              </w:rPr>
              <w:t>Cependant, un seul résultat apparaîtra au bulletin.</w:t>
            </w:r>
          </w:p>
          <w:p w:rsidR="00FE0043" w:rsidRPr="000C49F0" w:rsidRDefault="00FE0043" w:rsidP="00361E6A">
            <w:pPr>
              <w:jc w:val="center"/>
              <w:rPr>
                <w:rFonts w:cs="Times New Roman"/>
                <w:sz w:val="18"/>
                <w:szCs w:val="18"/>
              </w:rPr>
            </w:pPr>
          </w:p>
          <w:p w:rsidR="00FE0043" w:rsidRPr="000C49F0" w:rsidRDefault="00FE0043" w:rsidP="00361E6A">
            <w:pPr>
              <w:autoSpaceDE w:val="0"/>
              <w:autoSpaceDN w:val="0"/>
              <w:adjustRightInd w:val="0"/>
              <w:jc w:val="center"/>
              <w:rPr>
                <w:rFonts w:asciiTheme="minorHAnsi" w:hAnsiTheme="minorHAnsi" w:cs="Arial"/>
                <w:sz w:val="18"/>
                <w:szCs w:val="18"/>
              </w:rPr>
            </w:pPr>
            <w:r w:rsidRPr="000C49F0">
              <w:rPr>
                <w:rFonts w:asciiTheme="minorHAnsi" w:hAnsiTheme="minorHAnsi" w:cs="Arial"/>
                <w:sz w:val="18"/>
                <w:szCs w:val="18"/>
              </w:rPr>
              <w:t>Tout au long de la deuxième année, l’élève devient de plus en plus autonome pour exécuter les tâches demandées.</w:t>
            </w:r>
          </w:p>
          <w:p w:rsidR="00361E6A" w:rsidRPr="00D7164C" w:rsidRDefault="00361E6A" w:rsidP="00361E6A">
            <w:pPr>
              <w:autoSpaceDE w:val="0"/>
              <w:autoSpaceDN w:val="0"/>
              <w:adjustRightInd w:val="0"/>
              <w:jc w:val="center"/>
              <w:rPr>
                <w:rFonts w:asciiTheme="minorHAnsi" w:hAnsiTheme="minorHAnsi" w:cs="Arial"/>
                <w:sz w:val="16"/>
                <w:szCs w:val="16"/>
              </w:rPr>
            </w:pPr>
          </w:p>
        </w:tc>
      </w:tr>
    </w:tbl>
    <w:p w:rsidR="00056379" w:rsidRPr="00361E6A" w:rsidRDefault="00056379" w:rsidP="00361E6A">
      <w:pPr>
        <w:spacing w:after="0" w:line="240" w:lineRule="auto"/>
        <w:rPr>
          <w:b/>
          <w:sz w:val="16"/>
          <w:szCs w:val="16"/>
        </w:rPr>
      </w:pPr>
    </w:p>
    <w:tbl>
      <w:tblPr>
        <w:tblStyle w:val="Grilledutableau"/>
        <w:tblW w:w="11056" w:type="dxa"/>
        <w:tblLayout w:type="fixed"/>
        <w:tblLook w:val="04A0" w:firstRow="1" w:lastRow="0" w:firstColumn="1" w:lastColumn="0" w:noHBand="0" w:noVBand="1"/>
      </w:tblPr>
      <w:tblGrid>
        <w:gridCol w:w="4673"/>
        <w:gridCol w:w="992"/>
        <w:gridCol w:w="3515"/>
        <w:gridCol w:w="1026"/>
        <w:gridCol w:w="850"/>
      </w:tblGrid>
      <w:tr w:rsidR="00FF592F" w:rsidTr="00361E6A">
        <w:trPr>
          <w:trHeight w:val="415"/>
        </w:trPr>
        <w:tc>
          <w:tcPr>
            <w:tcW w:w="11056" w:type="dxa"/>
            <w:gridSpan w:val="5"/>
            <w:shd w:val="clear" w:color="auto" w:fill="000000" w:themeFill="text1"/>
          </w:tcPr>
          <w:p w:rsidR="00FF592F" w:rsidRPr="00E44DCA" w:rsidRDefault="00FF592F" w:rsidP="00361E6A">
            <w:pPr>
              <w:tabs>
                <w:tab w:val="left" w:pos="2002"/>
              </w:tabs>
              <w:jc w:val="center"/>
              <w:rPr>
                <w:sz w:val="28"/>
                <w:szCs w:val="28"/>
              </w:rPr>
            </w:pPr>
            <w:r w:rsidRPr="00E44DCA">
              <w:rPr>
                <w:sz w:val="28"/>
                <w:szCs w:val="28"/>
              </w:rPr>
              <w:t>Principales évaluations et résultats inscrits au bulletin</w:t>
            </w:r>
          </w:p>
        </w:tc>
      </w:tr>
      <w:tr w:rsidR="006F5089" w:rsidTr="006F5089">
        <w:trPr>
          <w:cantSplit/>
          <w:trHeight w:hRule="exact" w:val="544"/>
        </w:trPr>
        <w:tc>
          <w:tcPr>
            <w:tcW w:w="5665" w:type="dxa"/>
            <w:gridSpan w:val="2"/>
          </w:tcPr>
          <w:p w:rsidR="006F5089" w:rsidRPr="00DB61A9" w:rsidRDefault="006F5089" w:rsidP="00361E6A">
            <w:pPr>
              <w:tabs>
                <w:tab w:val="left" w:pos="2002"/>
              </w:tabs>
              <w:jc w:val="center"/>
              <w:rPr>
                <w:b/>
                <w:sz w:val="20"/>
                <w:szCs w:val="20"/>
              </w:rPr>
            </w:pPr>
            <w:r w:rsidRPr="00DB61A9">
              <w:rPr>
                <w:b/>
                <w:sz w:val="20"/>
                <w:szCs w:val="20"/>
              </w:rPr>
              <w:t>1</w:t>
            </w:r>
            <w:r w:rsidRPr="00DB61A9">
              <w:rPr>
                <w:b/>
                <w:sz w:val="20"/>
                <w:szCs w:val="20"/>
                <w:vertAlign w:val="superscript"/>
              </w:rPr>
              <w:t>re</w:t>
            </w:r>
            <w:r w:rsidRPr="00DB61A9">
              <w:rPr>
                <w:b/>
                <w:sz w:val="20"/>
                <w:szCs w:val="20"/>
              </w:rPr>
              <w:t xml:space="preserve"> étape (40 %)</w:t>
            </w:r>
          </w:p>
          <w:p w:rsidR="006F5089" w:rsidRPr="00DB61A9" w:rsidRDefault="006F5089" w:rsidP="006F5089">
            <w:pPr>
              <w:jc w:val="center"/>
              <w:rPr>
                <w:sz w:val="20"/>
                <w:szCs w:val="20"/>
              </w:rPr>
            </w:pPr>
            <w:r w:rsidRPr="00DB61A9">
              <w:rPr>
                <w:b/>
                <w:sz w:val="20"/>
                <w:szCs w:val="20"/>
              </w:rPr>
              <w:t>Du 30 août au 14 janvier</w:t>
            </w:r>
          </w:p>
        </w:tc>
        <w:tc>
          <w:tcPr>
            <w:tcW w:w="5391" w:type="dxa"/>
            <w:gridSpan w:val="3"/>
          </w:tcPr>
          <w:p w:rsidR="006F5089" w:rsidRPr="00DB61A9" w:rsidRDefault="006F5089" w:rsidP="00361E6A">
            <w:pPr>
              <w:tabs>
                <w:tab w:val="left" w:pos="2002"/>
              </w:tabs>
              <w:jc w:val="center"/>
              <w:rPr>
                <w:b/>
                <w:sz w:val="20"/>
                <w:szCs w:val="20"/>
              </w:rPr>
            </w:pPr>
            <w:r w:rsidRPr="00DB61A9">
              <w:rPr>
                <w:b/>
                <w:sz w:val="20"/>
                <w:szCs w:val="20"/>
              </w:rPr>
              <w:t>2</w:t>
            </w:r>
            <w:r w:rsidRPr="00DB61A9">
              <w:rPr>
                <w:b/>
                <w:sz w:val="20"/>
                <w:szCs w:val="20"/>
                <w:vertAlign w:val="superscript"/>
              </w:rPr>
              <w:t>e</w:t>
            </w:r>
            <w:r w:rsidRPr="00DB61A9">
              <w:rPr>
                <w:b/>
                <w:sz w:val="20"/>
                <w:szCs w:val="20"/>
              </w:rPr>
              <w:t xml:space="preserve"> étape (60 %)</w:t>
            </w:r>
          </w:p>
          <w:p w:rsidR="006F5089" w:rsidRPr="00DB61A9" w:rsidRDefault="006F5089" w:rsidP="006F5089">
            <w:pPr>
              <w:jc w:val="center"/>
              <w:rPr>
                <w:sz w:val="20"/>
                <w:szCs w:val="20"/>
              </w:rPr>
            </w:pPr>
            <w:r w:rsidRPr="00DB61A9">
              <w:rPr>
                <w:b/>
                <w:sz w:val="20"/>
                <w:szCs w:val="20"/>
              </w:rPr>
              <w:t>Du 17 janvier au 22 juin</w:t>
            </w:r>
          </w:p>
        </w:tc>
      </w:tr>
      <w:tr w:rsidR="006F5089" w:rsidTr="006F5089">
        <w:trPr>
          <w:trHeight w:val="586"/>
        </w:trPr>
        <w:tc>
          <w:tcPr>
            <w:tcW w:w="4673" w:type="dxa"/>
            <w:vAlign w:val="center"/>
          </w:tcPr>
          <w:p w:rsidR="006F5089" w:rsidRPr="00DB61A9" w:rsidRDefault="006F5089" w:rsidP="00361E6A">
            <w:pPr>
              <w:tabs>
                <w:tab w:val="left" w:pos="2002"/>
              </w:tabs>
              <w:jc w:val="center"/>
              <w:rPr>
                <w:b/>
                <w:sz w:val="16"/>
                <w:szCs w:val="16"/>
              </w:rPr>
            </w:pPr>
            <w:r w:rsidRPr="00DB61A9">
              <w:rPr>
                <w:b/>
                <w:sz w:val="16"/>
                <w:szCs w:val="16"/>
              </w:rPr>
              <w:t>Nature des évaluations proposées tout au long de l’étape</w:t>
            </w:r>
          </w:p>
        </w:tc>
        <w:tc>
          <w:tcPr>
            <w:tcW w:w="992" w:type="dxa"/>
            <w:vAlign w:val="center"/>
          </w:tcPr>
          <w:p w:rsidR="006F5089" w:rsidRPr="00DB61A9" w:rsidRDefault="006F5089" w:rsidP="00361E6A">
            <w:pPr>
              <w:tabs>
                <w:tab w:val="left" w:pos="2002"/>
              </w:tabs>
              <w:jc w:val="center"/>
              <w:rPr>
                <w:b/>
                <w:sz w:val="16"/>
                <w:szCs w:val="16"/>
              </w:rPr>
            </w:pPr>
            <w:r w:rsidRPr="00DB61A9">
              <w:rPr>
                <w:b/>
                <w:sz w:val="16"/>
                <w:szCs w:val="16"/>
              </w:rPr>
              <w:t xml:space="preserve">Y </w:t>
            </w:r>
            <w:proofErr w:type="spellStart"/>
            <w:r w:rsidRPr="00DB61A9">
              <w:rPr>
                <w:b/>
                <w:sz w:val="16"/>
                <w:szCs w:val="16"/>
              </w:rPr>
              <w:t>aura-t-il</w:t>
            </w:r>
            <w:proofErr w:type="spellEnd"/>
            <w:r w:rsidRPr="00DB61A9">
              <w:rPr>
                <w:b/>
                <w:sz w:val="16"/>
                <w:szCs w:val="16"/>
              </w:rPr>
              <w:t xml:space="preserve"> un résultat inscrit au bulletin?</w:t>
            </w:r>
          </w:p>
        </w:tc>
        <w:tc>
          <w:tcPr>
            <w:tcW w:w="3515" w:type="dxa"/>
            <w:vAlign w:val="center"/>
          </w:tcPr>
          <w:p w:rsidR="006F5089" w:rsidRPr="00DB61A9" w:rsidRDefault="006F5089" w:rsidP="00361E6A">
            <w:pPr>
              <w:tabs>
                <w:tab w:val="left" w:pos="2002"/>
              </w:tabs>
              <w:jc w:val="center"/>
              <w:rPr>
                <w:b/>
                <w:sz w:val="16"/>
                <w:szCs w:val="16"/>
              </w:rPr>
            </w:pPr>
            <w:r w:rsidRPr="00DB61A9">
              <w:rPr>
                <w:b/>
                <w:sz w:val="16"/>
                <w:szCs w:val="16"/>
              </w:rPr>
              <w:t>Nature des évaluations proposées tout au long de l’étape</w:t>
            </w:r>
          </w:p>
        </w:tc>
        <w:tc>
          <w:tcPr>
            <w:tcW w:w="1026" w:type="dxa"/>
            <w:tcBorders>
              <w:bottom w:val="single" w:sz="4" w:space="0" w:color="auto"/>
            </w:tcBorders>
            <w:vAlign w:val="center"/>
          </w:tcPr>
          <w:p w:rsidR="006F5089" w:rsidRPr="00741B94" w:rsidRDefault="006F5089" w:rsidP="00361E6A">
            <w:pPr>
              <w:tabs>
                <w:tab w:val="left" w:pos="2002"/>
              </w:tabs>
              <w:jc w:val="center"/>
              <w:rPr>
                <w:b/>
                <w:sz w:val="14"/>
                <w:szCs w:val="14"/>
              </w:rPr>
            </w:pPr>
            <w:r w:rsidRPr="00741B94">
              <w:rPr>
                <w:b/>
                <w:sz w:val="14"/>
                <w:szCs w:val="14"/>
              </w:rPr>
              <w:t>Épreuves obligatoires</w:t>
            </w:r>
          </w:p>
          <w:p w:rsidR="006F5089" w:rsidRPr="00741B94" w:rsidRDefault="006F5089" w:rsidP="006F5089">
            <w:pPr>
              <w:tabs>
                <w:tab w:val="left" w:pos="2002"/>
              </w:tabs>
              <w:jc w:val="center"/>
              <w:rPr>
                <w:b/>
                <w:sz w:val="16"/>
                <w:szCs w:val="16"/>
              </w:rPr>
            </w:pPr>
            <w:r>
              <w:rPr>
                <w:b/>
                <w:sz w:val="14"/>
                <w:szCs w:val="14"/>
              </w:rPr>
              <w:t>MEQ / CSS</w:t>
            </w:r>
          </w:p>
        </w:tc>
        <w:tc>
          <w:tcPr>
            <w:tcW w:w="850" w:type="dxa"/>
            <w:vAlign w:val="center"/>
          </w:tcPr>
          <w:p w:rsidR="006F5089" w:rsidRPr="00741B94" w:rsidRDefault="006F5089" w:rsidP="00361E6A">
            <w:pPr>
              <w:tabs>
                <w:tab w:val="left" w:pos="2002"/>
              </w:tabs>
              <w:jc w:val="center"/>
              <w:rPr>
                <w:b/>
                <w:sz w:val="16"/>
                <w:szCs w:val="16"/>
              </w:rPr>
            </w:pPr>
            <w:r w:rsidRPr="00741B94">
              <w:rPr>
                <w:b/>
                <w:sz w:val="16"/>
                <w:szCs w:val="16"/>
              </w:rPr>
              <w:t>Résultat inscrit au bulletin</w:t>
            </w:r>
          </w:p>
        </w:tc>
      </w:tr>
      <w:tr w:rsidR="006F5089" w:rsidTr="006F5089">
        <w:trPr>
          <w:cantSplit/>
          <w:trHeight w:hRule="exact" w:val="6237"/>
        </w:trPr>
        <w:tc>
          <w:tcPr>
            <w:tcW w:w="4673" w:type="dxa"/>
            <w:tcBorders>
              <w:bottom w:val="single" w:sz="4" w:space="0" w:color="auto"/>
            </w:tcBorders>
          </w:tcPr>
          <w:p w:rsidR="006F5089" w:rsidRDefault="006F5089" w:rsidP="00361E6A">
            <w:pPr>
              <w:rPr>
                <w:rFonts w:asciiTheme="minorHAnsi" w:hAnsiTheme="minorHAnsi" w:cs="Times New Roman"/>
                <w:sz w:val="16"/>
                <w:szCs w:val="16"/>
                <w:highlight w:val="yellow"/>
              </w:rPr>
            </w:pPr>
          </w:p>
          <w:p w:rsidR="006F5089" w:rsidRPr="00620EC0" w:rsidRDefault="006F5089" w:rsidP="00361E6A">
            <w:pPr>
              <w:rPr>
                <w:rFonts w:asciiTheme="minorHAnsi" w:hAnsiTheme="minorHAnsi" w:cs="Times New Roman"/>
                <w:sz w:val="16"/>
                <w:szCs w:val="16"/>
              </w:rPr>
            </w:pPr>
          </w:p>
          <w:p w:rsidR="00FC51D0" w:rsidRPr="00BB6F43" w:rsidRDefault="00FC51D0" w:rsidP="00FC51D0">
            <w:pPr>
              <w:pStyle w:val="paragraph"/>
              <w:spacing w:before="0" w:beforeAutospacing="0" w:after="0" w:afterAutospacing="0"/>
              <w:textAlignment w:val="baseline"/>
              <w:rPr>
                <w:rFonts w:asciiTheme="minorHAnsi" w:eastAsia="Calibri" w:hAnsiTheme="minorHAnsi"/>
                <w:sz w:val="16"/>
                <w:szCs w:val="16"/>
                <w:lang w:eastAsia="en-US"/>
              </w:rPr>
            </w:pPr>
            <w:r w:rsidRPr="00BB6F43">
              <w:rPr>
                <w:rFonts w:asciiTheme="minorHAnsi" w:eastAsia="Calibri" w:hAnsiTheme="minorHAnsi"/>
                <w:sz w:val="16"/>
                <w:szCs w:val="16"/>
                <w:lang w:eastAsia="en-US"/>
              </w:rPr>
              <w:t>Observation de l’élève lors d’activités diverses et de situations d’apprentissage et d’évaluation.</w:t>
            </w:r>
          </w:p>
          <w:p w:rsidR="00FC51D0" w:rsidRPr="00BB6F43" w:rsidRDefault="00FC51D0" w:rsidP="00FC51D0">
            <w:pPr>
              <w:pStyle w:val="paragraph"/>
              <w:spacing w:before="0" w:beforeAutospacing="0" w:after="0" w:afterAutospacing="0"/>
              <w:textAlignment w:val="baseline"/>
              <w:rPr>
                <w:rFonts w:asciiTheme="minorHAnsi" w:eastAsia="Calibri" w:hAnsiTheme="minorHAnsi"/>
                <w:sz w:val="16"/>
                <w:szCs w:val="16"/>
                <w:lang w:eastAsia="en-US"/>
              </w:rPr>
            </w:pPr>
            <w:r w:rsidRPr="00BB6F43">
              <w:rPr>
                <w:rFonts w:asciiTheme="minorHAnsi" w:eastAsia="Calibri" w:hAnsiTheme="minorHAnsi"/>
                <w:sz w:val="16"/>
                <w:szCs w:val="16"/>
                <w:lang w:eastAsia="en-US"/>
              </w:rPr>
              <w:t> </w:t>
            </w:r>
          </w:p>
          <w:p w:rsidR="00FC51D0" w:rsidRPr="00BB6F43" w:rsidRDefault="00FC51D0" w:rsidP="00FC51D0">
            <w:pPr>
              <w:pStyle w:val="paragraph"/>
              <w:spacing w:before="0" w:beforeAutospacing="0" w:after="0" w:afterAutospacing="0"/>
              <w:textAlignment w:val="baseline"/>
              <w:rPr>
                <w:rFonts w:asciiTheme="minorHAnsi" w:eastAsia="Calibri" w:hAnsiTheme="minorHAnsi"/>
                <w:sz w:val="16"/>
                <w:szCs w:val="16"/>
                <w:lang w:eastAsia="en-US"/>
              </w:rPr>
            </w:pPr>
            <w:r w:rsidRPr="00BB6F43">
              <w:rPr>
                <w:rFonts w:asciiTheme="minorHAnsi" w:eastAsia="Calibri" w:hAnsiTheme="minorHAnsi"/>
                <w:sz w:val="16"/>
                <w:szCs w:val="16"/>
                <w:lang w:eastAsia="en-US"/>
              </w:rPr>
              <w:t>Situation d’apprentissage et d’évaluation :  </w:t>
            </w:r>
          </w:p>
          <w:p w:rsidR="00FC51D0" w:rsidRPr="00BB6F43" w:rsidRDefault="00FC51D0" w:rsidP="00FC51D0">
            <w:pPr>
              <w:pStyle w:val="paragraph"/>
              <w:spacing w:before="0" w:beforeAutospacing="0" w:after="0" w:afterAutospacing="0"/>
              <w:ind w:left="360"/>
              <w:textAlignment w:val="baseline"/>
              <w:rPr>
                <w:rFonts w:asciiTheme="minorHAnsi" w:eastAsia="Calibri" w:hAnsiTheme="minorHAnsi"/>
                <w:sz w:val="16"/>
                <w:szCs w:val="16"/>
                <w:lang w:eastAsia="en-US"/>
              </w:rPr>
            </w:pPr>
            <w:r w:rsidRPr="00BB6F43">
              <w:rPr>
                <w:rFonts w:asciiTheme="minorHAnsi" w:eastAsia="Calibri" w:hAnsiTheme="minorHAnsi"/>
                <w:sz w:val="16"/>
                <w:szCs w:val="16"/>
                <w:lang w:eastAsia="en-US"/>
              </w:rPr>
              <w:t>• Activité d’escalade et de parcours d’obstacles </w:t>
            </w:r>
          </w:p>
          <w:p w:rsidR="00FC51D0" w:rsidRPr="00BB6F43" w:rsidRDefault="00FC51D0" w:rsidP="00FC51D0">
            <w:pPr>
              <w:pStyle w:val="paragraph"/>
              <w:spacing w:before="0" w:beforeAutospacing="0" w:after="0" w:afterAutospacing="0"/>
              <w:ind w:left="360"/>
              <w:textAlignment w:val="baseline"/>
              <w:rPr>
                <w:rFonts w:asciiTheme="minorHAnsi" w:eastAsia="Calibri" w:hAnsiTheme="minorHAnsi"/>
                <w:sz w:val="16"/>
                <w:szCs w:val="16"/>
                <w:lang w:eastAsia="en-US"/>
              </w:rPr>
            </w:pPr>
            <w:r w:rsidRPr="00BB6F43">
              <w:rPr>
                <w:rFonts w:asciiTheme="minorHAnsi" w:eastAsia="Calibri" w:hAnsiTheme="minorHAnsi"/>
                <w:sz w:val="16"/>
                <w:szCs w:val="16"/>
                <w:lang w:eastAsia="en-US"/>
              </w:rPr>
              <w:t>• Activité de corde à sauter </w:t>
            </w:r>
          </w:p>
          <w:p w:rsidR="00FC51D0" w:rsidRPr="00BB6F43" w:rsidRDefault="00FC51D0" w:rsidP="00FC51D0">
            <w:pPr>
              <w:pStyle w:val="paragraph"/>
              <w:spacing w:before="0" w:beforeAutospacing="0" w:after="0" w:afterAutospacing="0"/>
              <w:ind w:left="360"/>
              <w:textAlignment w:val="baseline"/>
              <w:rPr>
                <w:rFonts w:asciiTheme="minorHAnsi" w:eastAsia="Calibri" w:hAnsiTheme="minorHAnsi"/>
                <w:sz w:val="16"/>
                <w:szCs w:val="16"/>
                <w:lang w:eastAsia="en-US"/>
              </w:rPr>
            </w:pPr>
            <w:r w:rsidRPr="00BB6F43">
              <w:rPr>
                <w:rFonts w:asciiTheme="minorHAnsi" w:eastAsia="Calibri" w:hAnsiTheme="minorHAnsi"/>
                <w:sz w:val="16"/>
                <w:szCs w:val="16"/>
                <w:lang w:eastAsia="en-US"/>
              </w:rPr>
              <w:t>• Jonglerie et cirque </w:t>
            </w:r>
          </w:p>
          <w:p w:rsidR="00FC51D0" w:rsidRPr="00BB6F43" w:rsidRDefault="00FC51D0" w:rsidP="00FC51D0">
            <w:pPr>
              <w:pStyle w:val="paragraph"/>
              <w:spacing w:before="0" w:beforeAutospacing="0" w:after="0" w:afterAutospacing="0"/>
              <w:textAlignment w:val="baseline"/>
              <w:rPr>
                <w:rFonts w:asciiTheme="minorHAnsi" w:eastAsia="Calibri" w:hAnsiTheme="minorHAnsi"/>
                <w:sz w:val="16"/>
                <w:szCs w:val="16"/>
                <w:lang w:eastAsia="en-US"/>
              </w:rPr>
            </w:pPr>
            <w:r w:rsidRPr="00BB6F43">
              <w:rPr>
                <w:rFonts w:asciiTheme="minorHAnsi" w:eastAsia="Calibri" w:hAnsiTheme="minorHAnsi"/>
                <w:sz w:val="16"/>
                <w:szCs w:val="16"/>
                <w:lang w:eastAsia="en-US"/>
              </w:rPr>
              <w:t>Enquête sur ses habitudes de vie. </w:t>
            </w:r>
          </w:p>
          <w:p w:rsidR="00FC51D0" w:rsidRPr="00BB6F43" w:rsidRDefault="00FC51D0" w:rsidP="00FC51D0">
            <w:pPr>
              <w:pStyle w:val="paragraph"/>
              <w:spacing w:before="0" w:beforeAutospacing="0" w:after="0" w:afterAutospacing="0"/>
              <w:textAlignment w:val="baseline"/>
              <w:rPr>
                <w:rFonts w:asciiTheme="minorHAnsi" w:eastAsia="Calibri" w:hAnsiTheme="minorHAnsi"/>
                <w:sz w:val="16"/>
                <w:szCs w:val="16"/>
                <w:lang w:eastAsia="en-US"/>
              </w:rPr>
            </w:pPr>
          </w:p>
          <w:p w:rsidR="00FC51D0" w:rsidRPr="00BB6F43" w:rsidRDefault="00FC51D0" w:rsidP="00FC51D0">
            <w:pPr>
              <w:pStyle w:val="paragraph"/>
              <w:spacing w:before="0" w:beforeAutospacing="0" w:after="0" w:afterAutospacing="0"/>
              <w:textAlignment w:val="baseline"/>
              <w:rPr>
                <w:rFonts w:asciiTheme="minorHAnsi" w:eastAsia="Calibri" w:hAnsiTheme="minorHAnsi"/>
                <w:sz w:val="16"/>
                <w:szCs w:val="16"/>
                <w:lang w:eastAsia="en-US"/>
              </w:rPr>
            </w:pPr>
            <w:r w:rsidRPr="00BB6F43">
              <w:rPr>
                <w:rFonts w:asciiTheme="minorHAnsi" w:eastAsia="Calibri" w:hAnsiTheme="minorHAnsi"/>
                <w:sz w:val="16"/>
                <w:szCs w:val="16"/>
                <w:lang w:eastAsia="en-US"/>
              </w:rPr>
              <w:t>Pratique d’une activité physique d’intensité modérée à </w:t>
            </w:r>
            <w:proofErr w:type="spellStart"/>
            <w:r w:rsidRPr="00BB6F43">
              <w:rPr>
                <w:rFonts w:asciiTheme="minorHAnsi" w:eastAsia="Calibri" w:hAnsiTheme="minorHAnsi"/>
                <w:sz w:val="16"/>
                <w:szCs w:val="16"/>
                <w:lang w:eastAsia="en-US"/>
              </w:rPr>
              <w:t>élevée</w:t>
            </w:r>
            <w:proofErr w:type="spellEnd"/>
            <w:r w:rsidRPr="00BB6F43">
              <w:rPr>
                <w:rFonts w:asciiTheme="minorHAnsi" w:eastAsia="Calibri" w:hAnsiTheme="minorHAnsi"/>
                <w:sz w:val="16"/>
                <w:szCs w:val="16"/>
                <w:lang w:eastAsia="en-US"/>
              </w:rPr>
              <w:t> d’une durée de 5 minutes.</w:t>
            </w:r>
          </w:p>
          <w:p w:rsidR="006F5089" w:rsidRPr="003C0269" w:rsidRDefault="006F5089" w:rsidP="00361E6A">
            <w:pPr>
              <w:rPr>
                <w:rFonts w:ascii="Times New Roman" w:hAnsi="Times New Roman" w:cs="Times New Roman"/>
                <w:sz w:val="16"/>
                <w:szCs w:val="16"/>
              </w:rPr>
            </w:pPr>
          </w:p>
        </w:tc>
        <w:tc>
          <w:tcPr>
            <w:tcW w:w="992" w:type="dxa"/>
            <w:tcBorders>
              <w:bottom w:val="single" w:sz="4" w:space="0" w:color="auto"/>
            </w:tcBorders>
          </w:tcPr>
          <w:p w:rsidR="006F5089" w:rsidRPr="000C49F0" w:rsidRDefault="006F5089" w:rsidP="00361E6A">
            <w:pPr>
              <w:jc w:val="center"/>
              <w:rPr>
                <w:rFonts w:asciiTheme="minorHAnsi" w:hAnsiTheme="minorHAnsi" w:cs="Times New Roman"/>
                <w:sz w:val="20"/>
                <w:szCs w:val="20"/>
              </w:rPr>
            </w:pPr>
          </w:p>
          <w:p w:rsidR="006F5089" w:rsidRPr="000C49F0" w:rsidRDefault="006F5089" w:rsidP="00361E6A">
            <w:pPr>
              <w:jc w:val="center"/>
              <w:rPr>
                <w:rFonts w:asciiTheme="minorHAnsi" w:hAnsiTheme="minorHAnsi" w:cs="Times New Roman"/>
                <w:b/>
                <w:sz w:val="20"/>
                <w:szCs w:val="20"/>
              </w:rPr>
            </w:pPr>
            <w:r w:rsidRPr="000C49F0">
              <w:rPr>
                <w:rFonts w:asciiTheme="minorHAnsi" w:hAnsiTheme="minorHAnsi" w:cs="Times New Roman"/>
                <w:b/>
                <w:sz w:val="20"/>
                <w:szCs w:val="20"/>
              </w:rPr>
              <w:t>Oui</w:t>
            </w:r>
          </w:p>
          <w:p w:rsidR="006F5089" w:rsidRPr="000C49F0" w:rsidRDefault="006F5089" w:rsidP="00361E6A">
            <w:pPr>
              <w:jc w:val="center"/>
              <w:rPr>
                <w:rFonts w:asciiTheme="minorHAnsi" w:hAnsiTheme="minorHAnsi" w:cs="Times New Roman"/>
                <w:sz w:val="20"/>
                <w:szCs w:val="20"/>
                <w:highlight w:val="yellow"/>
              </w:rPr>
            </w:pPr>
          </w:p>
          <w:p w:rsidR="006F5089" w:rsidRPr="000C49F0" w:rsidRDefault="006F5089" w:rsidP="00361E6A">
            <w:pPr>
              <w:jc w:val="center"/>
              <w:rPr>
                <w:rFonts w:asciiTheme="minorHAnsi" w:hAnsiTheme="minorHAnsi" w:cs="Times New Roman"/>
                <w:sz w:val="20"/>
                <w:szCs w:val="20"/>
              </w:rPr>
            </w:pPr>
          </w:p>
          <w:p w:rsidR="006F5089" w:rsidRPr="000C49F0" w:rsidRDefault="006F5089" w:rsidP="00361E6A">
            <w:pPr>
              <w:jc w:val="center"/>
              <w:rPr>
                <w:rFonts w:asciiTheme="minorHAnsi" w:hAnsiTheme="minorHAnsi" w:cs="Times New Roman"/>
                <w:sz w:val="20"/>
                <w:szCs w:val="20"/>
              </w:rPr>
            </w:pPr>
          </w:p>
          <w:p w:rsidR="006F5089" w:rsidRPr="009B6B33" w:rsidRDefault="006F5089" w:rsidP="00361E6A">
            <w:pPr>
              <w:jc w:val="center"/>
              <w:rPr>
                <w:rFonts w:asciiTheme="minorHAnsi" w:hAnsiTheme="minorHAnsi" w:cs="Times New Roman"/>
                <w:sz w:val="16"/>
                <w:szCs w:val="16"/>
              </w:rPr>
            </w:pPr>
          </w:p>
        </w:tc>
        <w:tc>
          <w:tcPr>
            <w:tcW w:w="3515" w:type="dxa"/>
            <w:tcBorders>
              <w:right w:val="single" w:sz="4" w:space="0" w:color="auto"/>
            </w:tcBorders>
          </w:tcPr>
          <w:p w:rsidR="006F5089" w:rsidRPr="009B6B33" w:rsidRDefault="006F5089" w:rsidP="00361E6A">
            <w:pPr>
              <w:rPr>
                <w:rFonts w:asciiTheme="minorHAnsi" w:hAnsiTheme="minorHAnsi" w:cs="Times New Roman"/>
                <w:sz w:val="16"/>
                <w:szCs w:val="16"/>
                <w:highlight w:val="yellow"/>
              </w:rPr>
            </w:pPr>
          </w:p>
          <w:p w:rsidR="006F5089" w:rsidRDefault="006F5089" w:rsidP="00361E6A">
            <w:pPr>
              <w:contextualSpacing/>
              <w:rPr>
                <w:rFonts w:asciiTheme="minorHAnsi" w:hAnsiTheme="minorHAnsi" w:cs="Times New Roman"/>
                <w:sz w:val="16"/>
                <w:szCs w:val="16"/>
              </w:rPr>
            </w:pPr>
          </w:p>
          <w:p w:rsidR="00FC51D0" w:rsidRPr="00BB6F43" w:rsidRDefault="00FC51D0" w:rsidP="00BB6F43">
            <w:pPr>
              <w:pStyle w:val="paragraph"/>
              <w:spacing w:before="0" w:beforeAutospacing="0" w:after="0" w:afterAutospacing="0"/>
              <w:textAlignment w:val="baseline"/>
              <w:rPr>
                <w:rFonts w:asciiTheme="minorHAnsi" w:eastAsia="Calibri" w:hAnsiTheme="minorHAnsi"/>
                <w:sz w:val="16"/>
                <w:szCs w:val="16"/>
                <w:lang w:eastAsia="en-US"/>
              </w:rPr>
            </w:pPr>
            <w:r w:rsidRPr="00BB6F43">
              <w:rPr>
                <w:rFonts w:asciiTheme="minorHAnsi" w:eastAsia="Calibri" w:hAnsiTheme="minorHAnsi"/>
                <w:sz w:val="16"/>
                <w:szCs w:val="16"/>
                <w:lang w:eastAsia="en-US"/>
              </w:rPr>
              <w:t>Observation de l’élève lors d’activités diverses et de situations d’apprentissage et d’évaluation </w:t>
            </w:r>
          </w:p>
          <w:p w:rsidR="00FC51D0" w:rsidRPr="00BB6F43" w:rsidRDefault="00FC51D0" w:rsidP="00FC51D0">
            <w:pPr>
              <w:pStyle w:val="paragraph"/>
              <w:spacing w:before="0" w:beforeAutospacing="0" w:after="0" w:afterAutospacing="0"/>
              <w:ind w:left="360"/>
              <w:textAlignment w:val="baseline"/>
              <w:rPr>
                <w:rFonts w:asciiTheme="minorHAnsi" w:eastAsia="Calibri" w:hAnsiTheme="minorHAnsi"/>
                <w:sz w:val="16"/>
                <w:szCs w:val="16"/>
                <w:lang w:eastAsia="en-US"/>
              </w:rPr>
            </w:pPr>
          </w:p>
          <w:p w:rsidR="00FC51D0" w:rsidRPr="00BB6F43" w:rsidRDefault="00FC51D0" w:rsidP="00BB6F43">
            <w:pPr>
              <w:pStyle w:val="paragraph"/>
              <w:spacing w:before="0" w:beforeAutospacing="0" w:after="0" w:afterAutospacing="0"/>
              <w:textAlignment w:val="baseline"/>
              <w:rPr>
                <w:rFonts w:asciiTheme="minorHAnsi" w:eastAsia="Calibri" w:hAnsiTheme="minorHAnsi"/>
                <w:sz w:val="16"/>
                <w:szCs w:val="16"/>
                <w:lang w:eastAsia="en-US"/>
              </w:rPr>
            </w:pPr>
            <w:r w:rsidRPr="00BB6F43">
              <w:rPr>
                <w:rFonts w:asciiTheme="minorHAnsi" w:eastAsia="Calibri" w:hAnsiTheme="minorHAnsi"/>
                <w:sz w:val="16"/>
                <w:szCs w:val="16"/>
                <w:lang w:eastAsia="en-US"/>
              </w:rPr>
              <w:t>Situation d’apprentissage et d’évaluation : </w:t>
            </w:r>
          </w:p>
          <w:p w:rsidR="00FC51D0" w:rsidRPr="00BB6F43" w:rsidRDefault="00FC51D0" w:rsidP="00FC51D0">
            <w:pPr>
              <w:pStyle w:val="paragraph"/>
              <w:spacing w:before="0" w:beforeAutospacing="0" w:after="0" w:afterAutospacing="0"/>
              <w:ind w:left="360"/>
              <w:textAlignment w:val="baseline"/>
              <w:rPr>
                <w:rFonts w:asciiTheme="minorHAnsi" w:eastAsia="Calibri" w:hAnsiTheme="minorHAnsi"/>
                <w:sz w:val="16"/>
                <w:szCs w:val="16"/>
                <w:lang w:eastAsia="en-US"/>
              </w:rPr>
            </w:pPr>
            <w:r w:rsidRPr="00BB6F43">
              <w:rPr>
                <w:rFonts w:asciiTheme="minorHAnsi" w:eastAsia="Calibri" w:hAnsiTheme="minorHAnsi"/>
                <w:sz w:val="16"/>
                <w:szCs w:val="16"/>
                <w:lang w:eastAsia="en-US"/>
              </w:rPr>
              <w:t>• Jeux d’équipe et sports d’équipe </w:t>
            </w:r>
          </w:p>
          <w:p w:rsidR="00FC51D0" w:rsidRPr="00BB6F43" w:rsidRDefault="00FC51D0" w:rsidP="00FC51D0">
            <w:pPr>
              <w:pStyle w:val="paragraph"/>
              <w:spacing w:before="0" w:beforeAutospacing="0" w:after="0" w:afterAutospacing="0"/>
              <w:ind w:left="360"/>
              <w:textAlignment w:val="baseline"/>
              <w:rPr>
                <w:rFonts w:asciiTheme="minorHAnsi" w:eastAsia="Calibri" w:hAnsiTheme="minorHAnsi"/>
                <w:sz w:val="16"/>
                <w:szCs w:val="16"/>
                <w:lang w:eastAsia="en-US"/>
              </w:rPr>
            </w:pPr>
            <w:r w:rsidRPr="00BB6F43">
              <w:rPr>
                <w:rFonts w:asciiTheme="minorHAnsi" w:eastAsia="Calibri" w:hAnsiTheme="minorHAnsi"/>
                <w:sz w:val="16"/>
                <w:szCs w:val="16"/>
                <w:lang w:eastAsia="en-US"/>
              </w:rPr>
              <w:t>• Activité de ballon prisonnier </w:t>
            </w:r>
          </w:p>
          <w:p w:rsidR="00FC51D0" w:rsidRPr="00BB6F43" w:rsidRDefault="00FC51D0" w:rsidP="00FC51D0">
            <w:pPr>
              <w:pStyle w:val="paragraph"/>
              <w:spacing w:before="0" w:beforeAutospacing="0" w:after="0" w:afterAutospacing="0"/>
              <w:ind w:left="360"/>
              <w:textAlignment w:val="baseline"/>
              <w:rPr>
                <w:rFonts w:asciiTheme="minorHAnsi" w:eastAsia="Calibri" w:hAnsiTheme="minorHAnsi"/>
                <w:sz w:val="16"/>
                <w:szCs w:val="16"/>
                <w:lang w:eastAsia="en-US"/>
              </w:rPr>
            </w:pPr>
            <w:r w:rsidRPr="00BB6F43">
              <w:rPr>
                <w:rFonts w:asciiTheme="minorHAnsi" w:eastAsia="Calibri" w:hAnsiTheme="minorHAnsi"/>
                <w:sz w:val="16"/>
                <w:szCs w:val="16"/>
                <w:lang w:eastAsia="en-US"/>
              </w:rPr>
              <w:t>• Gymnastique </w:t>
            </w:r>
          </w:p>
          <w:p w:rsidR="00FC51D0" w:rsidRPr="00BB6F43" w:rsidRDefault="00FC51D0" w:rsidP="00BB6F43">
            <w:pPr>
              <w:pStyle w:val="paragraph"/>
              <w:spacing w:before="0" w:beforeAutospacing="0" w:after="0" w:afterAutospacing="0"/>
              <w:ind w:left="360"/>
              <w:textAlignment w:val="baseline"/>
              <w:rPr>
                <w:rFonts w:asciiTheme="minorHAnsi" w:eastAsia="Calibri" w:hAnsiTheme="minorHAnsi"/>
                <w:sz w:val="16"/>
                <w:szCs w:val="16"/>
                <w:lang w:eastAsia="en-US"/>
              </w:rPr>
            </w:pPr>
          </w:p>
          <w:p w:rsidR="00FC51D0" w:rsidRPr="00BB6F43" w:rsidRDefault="00FC51D0" w:rsidP="00BB6F43">
            <w:pPr>
              <w:pStyle w:val="paragraph"/>
              <w:spacing w:before="0" w:beforeAutospacing="0" w:after="0" w:afterAutospacing="0"/>
              <w:textAlignment w:val="baseline"/>
              <w:rPr>
                <w:rFonts w:asciiTheme="minorHAnsi" w:eastAsia="Calibri" w:hAnsiTheme="minorHAnsi"/>
                <w:sz w:val="16"/>
                <w:szCs w:val="16"/>
                <w:lang w:eastAsia="en-US"/>
              </w:rPr>
            </w:pPr>
            <w:r w:rsidRPr="00BB6F43">
              <w:rPr>
                <w:rFonts w:asciiTheme="minorHAnsi" w:eastAsia="Calibri" w:hAnsiTheme="minorHAnsi"/>
                <w:sz w:val="16"/>
                <w:szCs w:val="16"/>
                <w:lang w:eastAsia="en-US"/>
              </w:rPr>
              <w:t>Évaluation d’une activité d’intensité modérée à </w:t>
            </w:r>
            <w:proofErr w:type="spellStart"/>
            <w:r w:rsidRPr="00BB6F43">
              <w:rPr>
                <w:rFonts w:asciiTheme="minorHAnsi" w:eastAsia="Calibri" w:hAnsiTheme="minorHAnsi"/>
                <w:sz w:val="16"/>
                <w:szCs w:val="16"/>
                <w:lang w:eastAsia="en-US"/>
              </w:rPr>
              <w:t>élevée</w:t>
            </w:r>
            <w:proofErr w:type="spellEnd"/>
            <w:r w:rsidRPr="00BB6F43">
              <w:rPr>
                <w:rFonts w:asciiTheme="minorHAnsi" w:eastAsia="Calibri" w:hAnsiTheme="minorHAnsi"/>
                <w:sz w:val="16"/>
                <w:szCs w:val="16"/>
                <w:lang w:eastAsia="en-US"/>
              </w:rPr>
              <w:t> d’au moins 5 minutes (jogging). </w:t>
            </w:r>
          </w:p>
          <w:p w:rsidR="00FC51D0" w:rsidRPr="00BB6F43" w:rsidRDefault="00FC51D0" w:rsidP="00BB6F43">
            <w:pPr>
              <w:pStyle w:val="paragraph"/>
              <w:spacing w:before="0" w:beforeAutospacing="0" w:after="0" w:afterAutospacing="0"/>
              <w:ind w:left="360"/>
              <w:textAlignment w:val="baseline"/>
              <w:rPr>
                <w:rFonts w:asciiTheme="minorHAnsi" w:eastAsia="Calibri" w:hAnsiTheme="minorHAnsi"/>
                <w:sz w:val="16"/>
                <w:szCs w:val="16"/>
                <w:lang w:eastAsia="en-US"/>
              </w:rPr>
            </w:pPr>
          </w:p>
          <w:p w:rsidR="00FC51D0" w:rsidRPr="00BB6F43" w:rsidRDefault="00FC51D0" w:rsidP="00BB6F43">
            <w:pPr>
              <w:pStyle w:val="paragraph"/>
              <w:spacing w:before="0" w:beforeAutospacing="0" w:after="0" w:afterAutospacing="0"/>
              <w:textAlignment w:val="baseline"/>
              <w:rPr>
                <w:rFonts w:asciiTheme="minorHAnsi" w:eastAsia="Calibri" w:hAnsiTheme="minorHAnsi"/>
                <w:sz w:val="16"/>
                <w:szCs w:val="16"/>
                <w:lang w:eastAsia="en-US"/>
              </w:rPr>
            </w:pPr>
            <w:bookmarkStart w:id="0" w:name="_GoBack"/>
            <w:bookmarkEnd w:id="0"/>
            <w:r w:rsidRPr="00BB6F43">
              <w:rPr>
                <w:rFonts w:asciiTheme="minorHAnsi" w:eastAsia="Calibri" w:hAnsiTheme="minorHAnsi"/>
                <w:sz w:val="16"/>
                <w:szCs w:val="16"/>
                <w:lang w:eastAsia="en-US"/>
              </w:rPr>
              <w:t>Expliquer dans ses mots les notions d’habitudes de vie et de santé et dégager les effets et les bienfaits d’une pratique régulière sur sa santé. </w:t>
            </w:r>
          </w:p>
          <w:p w:rsidR="00FC51D0" w:rsidRPr="009B6B33" w:rsidRDefault="00FC51D0" w:rsidP="00361E6A">
            <w:pPr>
              <w:contextualSpacing/>
              <w:rPr>
                <w:rFonts w:asciiTheme="minorHAnsi" w:hAnsiTheme="minorHAnsi" w:cs="Times New Roman"/>
                <w:sz w:val="16"/>
                <w:szCs w:val="16"/>
              </w:rPr>
            </w:pPr>
          </w:p>
        </w:tc>
        <w:tc>
          <w:tcPr>
            <w:tcW w:w="1026" w:type="dxa"/>
            <w:tcBorders>
              <w:top w:val="single" w:sz="4" w:space="0" w:color="auto"/>
              <w:left w:val="single" w:sz="4" w:space="0" w:color="auto"/>
              <w:bottom w:val="single" w:sz="4" w:space="0" w:color="auto"/>
            </w:tcBorders>
          </w:tcPr>
          <w:p w:rsidR="006F5089" w:rsidRPr="000C49F0" w:rsidRDefault="006F5089" w:rsidP="00361E6A">
            <w:pPr>
              <w:jc w:val="center"/>
              <w:rPr>
                <w:rFonts w:asciiTheme="minorHAnsi" w:hAnsiTheme="minorHAnsi" w:cs="Times New Roman"/>
                <w:sz w:val="20"/>
                <w:szCs w:val="20"/>
              </w:rPr>
            </w:pPr>
          </w:p>
          <w:p w:rsidR="006F5089" w:rsidRPr="000C49F0" w:rsidRDefault="006F5089" w:rsidP="00361E6A">
            <w:pPr>
              <w:jc w:val="center"/>
              <w:rPr>
                <w:rFonts w:asciiTheme="minorHAnsi" w:hAnsiTheme="minorHAnsi" w:cs="Times New Roman"/>
                <w:b/>
                <w:sz w:val="20"/>
                <w:szCs w:val="20"/>
              </w:rPr>
            </w:pPr>
            <w:r w:rsidRPr="000C49F0">
              <w:rPr>
                <w:rFonts w:asciiTheme="minorHAnsi" w:hAnsiTheme="minorHAnsi" w:cs="Times New Roman"/>
                <w:b/>
                <w:sz w:val="20"/>
                <w:szCs w:val="20"/>
              </w:rPr>
              <w:t>Non</w:t>
            </w:r>
          </w:p>
        </w:tc>
        <w:tc>
          <w:tcPr>
            <w:tcW w:w="850" w:type="dxa"/>
            <w:tcBorders>
              <w:bottom w:val="single" w:sz="4" w:space="0" w:color="auto"/>
            </w:tcBorders>
          </w:tcPr>
          <w:p w:rsidR="006F5089" w:rsidRPr="000C49F0" w:rsidRDefault="006F5089" w:rsidP="00361E6A">
            <w:pPr>
              <w:jc w:val="center"/>
              <w:rPr>
                <w:rFonts w:asciiTheme="minorHAnsi" w:hAnsiTheme="minorHAnsi" w:cs="Times New Roman"/>
                <w:sz w:val="20"/>
                <w:szCs w:val="20"/>
              </w:rPr>
            </w:pPr>
          </w:p>
          <w:p w:rsidR="006F5089" w:rsidRPr="000C49F0" w:rsidRDefault="006F5089" w:rsidP="00361E6A">
            <w:pPr>
              <w:jc w:val="center"/>
              <w:rPr>
                <w:rFonts w:asciiTheme="minorHAnsi" w:hAnsiTheme="minorHAnsi" w:cs="Times New Roman"/>
                <w:b/>
                <w:sz w:val="20"/>
                <w:szCs w:val="20"/>
              </w:rPr>
            </w:pPr>
            <w:r w:rsidRPr="000C49F0">
              <w:rPr>
                <w:rFonts w:asciiTheme="minorHAnsi" w:hAnsiTheme="minorHAnsi" w:cs="Times New Roman"/>
                <w:b/>
                <w:sz w:val="20"/>
                <w:szCs w:val="20"/>
              </w:rPr>
              <w:t>Oui</w:t>
            </w:r>
          </w:p>
        </w:tc>
      </w:tr>
    </w:tbl>
    <w:p w:rsidR="000D1BF9" w:rsidRPr="00361E6A" w:rsidRDefault="000D1BF9" w:rsidP="000D1D95">
      <w:pPr>
        <w:rPr>
          <w:sz w:val="16"/>
          <w:szCs w:val="16"/>
        </w:rPr>
      </w:pPr>
    </w:p>
    <w:sectPr w:rsidR="000D1BF9" w:rsidRPr="00361E6A" w:rsidSect="00D70873">
      <w:pgSz w:w="12240" w:h="15840" w:code="138"/>
      <w:pgMar w:top="720" w:right="720" w:bottom="720" w:left="720" w:header="709"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5EB" w:rsidRDefault="004A05EB" w:rsidP="00D92610">
      <w:pPr>
        <w:spacing w:after="0" w:line="240" w:lineRule="auto"/>
      </w:pPr>
      <w:r>
        <w:separator/>
      </w:r>
    </w:p>
  </w:endnote>
  <w:endnote w:type="continuationSeparator" w:id="0">
    <w:p w:rsidR="004A05EB" w:rsidRDefault="004A05EB" w:rsidP="00D9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3942"/>
      <w:docPartObj>
        <w:docPartGallery w:val="Page Numbers (Bottom of Page)"/>
        <w:docPartUnique/>
      </w:docPartObj>
    </w:sdtPr>
    <w:sdtEndPr/>
    <w:sdtContent>
      <w:p w:rsidR="004A05EB" w:rsidRDefault="004A05EB" w:rsidP="00D70873">
        <w:pPr>
          <w:pStyle w:val="Pieddepage"/>
          <w:pBdr>
            <w:top w:val="single" w:sz="12" w:space="1" w:color="auto"/>
          </w:pBdr>
          <w:tabs>
            <w:tab w:val="clear" w:pos="8640"/>
            <w:tab w:val="right" w:pos="10348"/>
          </w:tabs>
          <w:jc w:val="center"/>
        </w:pPr>
        <w:r w:rsidRPr="008A0DD8">
          <w:rPr>
            <w:b/>
            <w:sz w:val="20"/>
            <w:szCs w:val="20"/>
          </w:rPr>
          <w:t>Planification annuelle 20</w:t>
        </w:r>
        <w:r>
          <w:rPr>
            <w:b/>
            <w:sz w:val="20"/>
            <w:szCs w:val="20"/>
          </w:rPr>
          <w:t>2</w:t>
        </w:r>
        <w:r w:rsidRPr="008A0DD8">
          <w:rPr>
            <w:b/>
            <w:sz w:val="20"/>
            <w:szCs w:val="20"/>
          </w:rPr>
          <w:t>1-20</w:t>
        </w:r>
        <w:r>
          <w:rPr>
            <w:b/>
            <w:sz w:val="20"/>
            <w:szCs w:val="20"/>
          </w:rPr>
          <w:t>2</w:t>
        </w:r>
        <w:r w:rsidRPr="008A0DD8">
          <w:rPr>
            <w:b/>
            <w:sz w:val="20"/>
            <w:szCs w:val="20"/>
          </w:rPr>
          <w:t xml:space="preserve">2   |   </w:t>
        </w:r>
        <w:r>
          <w:rPr>
            <w:b/>
            <w:sz w:val="20"/>
            <w:szCs w:val="20"/>
          </w:rPr>
          <w:t>2</w:t>
        </w:r>
        <w:r w:rsidRPr="008A0DD8">
          <w:rPr>
            <w:b/>
            <w:sz w:val="20"/>
            <w:szCs w:val="20"/>
            <w:vertAlign w:val="superscript"/>
          </w:rPr>
          <w:t>e</w:t>
        </w:r>
        <w:r w:rsidRPr="008A0DD8">
          <w:rPr>
            <w:b/>
            <w:sz w:val="20"/>
            <w:szCs w:val="20"/>
          </w:rPr>
          <w:t xml:space="preserve"> année du primaire</w:t>
        </w:r>
        <w:r>
          <w:rPr>
            <w:b/>
            <w:sz w:val="20"/>
            <w:szCs w:val="20"/>
          </w:rPr>
          <w:tab/>
        </w:r>
        <w:r>
          <w:fldChar w:fldCharType="begin"/>
        </w:r>
        <w:r>
          <w:instrText xml:space="preserve"> PAGE   \* MERGEFORMAT </w:instrText>
        </w:r>
        <w:r>
          <w:fldChar w:fldCharType="separate"/>
        </w:r>
        <w:r w:rsidR="00BB6F43">
          <w:rPr>
            <w:noProof/>
          </w:rPr>
          <w:t>11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7787"/>
      <w:docPartObj>
        <w:docPartGallery w:val="Page Numbers (Bottom of Page)"/>
        <w:docPartUnique/>
      </w:docPartObj>
    </w:sdtPr>
    <w:sdtEndPr/>
    <w:sdtContent>
      <w:p w:rsidR="004A05EB" w:rsidRPr="00D70873" w:rsidRDefault="004A05EB" w:rsidP="00D70873">
        <w:pPr>
          <w:pStyle w:val="Pieddepage"/>
          <w:pBdr>
            <w:top w:val="single" w:sz="12" w:space="1" w:color="auto"/>
          </w:pBdr>
          <w:tabs>
            <w:tab w:val="clear" w:pos="8640"/>
            <w:tab w:val="right" w:pos="10348"/>
          </w:tabs>
          <w:jc w:val="center"/>
        </w:pPr>
        <w:r w:rsidRPr="008A0DD8">
          <w:rPr>
            <w:b/>
            <w:sz w:val="20"/>
            <w:szCs w:val="20"/>
          </w:rPr>
          <w:t>Planification annuelle 20</w:t>
        </w:r>
        <w:r>
          <w:rPr>
            <w:b/>
            <w:sz w:val="20"/>
            <w:szCs w:val="20"/>
          </w:rPr>
          <w:t>21-202</w:t>
        </w:r>
        <w:r w:rsidRPr="008A0DD8">
          <w:rPr>
            <w:b/>
            <w:sz w:val="20"/>
            <w:szCs w:val="20"/>
          </w:rPr>
          <w:t xml:space="preserve">2   |   </w:t>
        </w:r>
        <w:r>
          <w:rPr>
            <w:b/>
            <w:sz w:val="20"/>
            <w:szCs w:val="20"/>
          </w:rPr>
          <w:t>2</w:t>
        </w:r>
        <w:r w:rsidRPr="008A0DD8">
          <w:rPr>
            <w:b/>
            <w:sz w:val="20"/>
            <w:szCs w:val="20"/>
            <w:vertAlign w:val="superscript"/>
          </w:rPr>
          <w:t>e</w:t>
        </w:r>
        <w:r w:rsidRPr="008A0DD8">
          <w:rPr>
            <w:b/>
            <w:sz w:val="20"/>
            <w:szCs w:val="20"/>
          </w:rPr>
          <w:t xml:space="preserve"> année du primaire</w:t>
        </w:r>
        <w:r>
          <w:rPr>
            <w:b/>
            <w:sz w:val="20"/>
            <w:szCs w:val="20"/>
          </w:rPr>
          <w:tab/>
        </w:r>
        <w:r>
          <w:fldChar w:fldCharType="begin"/>
        </w:r>
        <w:r>
          <w:instrText xml:space="preserve"> PAGE   \* MERGEFORMAT </w:instrText>
        </w:r>
        <w:r>
          <w:fldChar w:fldCharType="separate"/>
        </w:r>
        <w:r w:rsidR="00BB6F43">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5EB" w:rsidRDefault="004A05EB" w:rsidP="00D92610">
      <w:pPr>
        <w:spacing w:after="0" w:line="240" w:lineRule="auto"/>
      </w:pPr>
      <w:r>
        <w:separator/>
      </w:r>
    </w:p>
  </w:footnote>
  <w:footnote w:type="continuationSeparator" w:id="0">
    <w:p w:rsidR="004A05EB" w:rsidRDefault="004A05EB" w:rsidP="00D92610">
      <w:pPr>
        <w:spacing w:after="0" w:line="240" w:lineRule="auto"/>
      </w:pPr>
      <w:r>
        <w:continuationSeparator/>
      </w:r>
    </w:p>
  </w:footnote>
  <w:footnote w:id="1">
    <w:p w:rsidR="004A05EB" w:rsidRDefault="004A05EB" w:rsidP="00DA3DE9">
      <w:pPr>
        <w:pStyle w:val="Notedebasdepage"/>
      </w:pPr>
      <w:r>
        <w:rPr>
          <w:rStyle w:val="Appelnotedebasdep"/>
        </w:rPr>
        <w:footnoteRef/>
      </w:r>
      <w:r>
        <w:t xml:space="preserve"> </w:t>
      </w:r>
      <w:hyperlink r:id="rId1" w:history="1">
        <w:r w:rsidRPr="00595CE1">
          <w:rPr>
            <w:rStyle w:val="Lienhypertexte"/>
          </w:rPr>
          <w:t>http://www.mels.gouv.qc.ca/</w:t>
        </w:r>
      </w:hyperlink>
      <w:r>
        <w:t xml:space="preserve"> </w:t>
      </w:r>
    </w:p>
  </w:footnote>
  <w:footnote w:id="2">
    <w:p w:rsidR="004A05EB" w:rsidRDefault="004A05EB" w:rsidP="005E45AD">
      <w:pPr>
        <w:pStyle w:val="Notedebasdepage"/>
      </w:pPr>
      <w:r>
        <w:rPr>
          <w:rStyle w:val="Appelnotedebasdep"/>
        </w:rPr>
        <w:footnoteRef/>
      </w:r>
      <w:r>
        <w:t xml:space="preserve"> MEQ : ministère de l’Éducation du Québec</w:t>
      </w:r>
    </w:p>
    <w:p w:rsidR="004A05EB" w:rsidRDefault="004A05EB" w:rsidP="005E45AD">
      <w:pPr>
        <w:pStyle w:val="Notedebasdepage"/>
      </w:pPr>
      <w:r>
        <w:t xml:space="preserve">   CSS : Centre de services scolaire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348"/>
    <w:multiLevelType w:val="hybridMultilevel"/>
    <w:tmpl w:val="4160630E"/>
    <w:lvl w:ilvl="0" w:tplc="99108206">
      <w:start w:val="1"/>
      <w:numFmt w:val="decimal"/>
      <w:lvlText w:val="C %1."/>
      <w:lvlJc w:val="left"/>
      <w:pPr>
        <w:ind w:left="360" w:hanging="360"/>
      </w:pPr>
      <w:rPr>
        <w:rFonts w:hint="default"/>
        <w:b/>
        <w:i w:val="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239C5723"/>
    <w:multiLevelType w:val="hybridMultilevel"/>
    <w:tmpl w:val="4904A03C"/>
    <w:lvl w:ilvl="0" w:tplc="C122B6BE">
      <w:start w:val="3"/>
      <w:numFmt w:val="decimal"/>
      <w:lvlText w:val="C %1."/>
      <w:lvlJc w:val="left"/>
      <w:pPr>
        <w:ind w:left="36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8AA3C5B"/>
    <w:multiLevelType w:val="hybridMultilevel"/>
    <w:tmpl w:val="AFD05D9C"/>
    <w:lvl w:ilvl="0" w:tplc="0C0C0005">
      <w:start w:val="1"/>
      <w:numFmt w:val="bullet"/>
      <w:lvlText w:val=""/>
      <w:lvlJc w:val="left"/>
      <w:pPr>
        <w:ind w:left="3900" w:hanging="360"/>
      </w:pPr>
      <w:rPr>
        <w:rFonts w:ascii="Wingdings" w:hAnsi="Wingdings" w:hint="default"/>
      </w:rPr>
    </w:lvl>
    <w:lvl w:ilvl="1" w:tplc="0C0C0003" w:tentative="1">
      <w:start w:val="1"/>
      <w:numFmt w:val="bullet"/>
      <w:lvlText w:val="o"/>
      <w:lvlJc w:val="left"/>
      <w:pPr>
        <w:ind w:left="4620" w:hanging="360"/>
      </w:pPr>
      <w:rPr>
        <w:rFonts w:ascii="Courier New" w:hAnsi="Courier New" w:cs="Courier New" w:hint="default"/>
      </w:rPr>
    </w:lvl>
    <w:lvl w:ilvl="2" w:tplc="0C0C0005" w:tentative="1">
      <w:start w:val="1"/>
      <w:numFmt w:val="bullet"/>
      <w:lvlText w:val=""/>
      <w:lvlJc w:val="left"/>
      <w:pPr>
        <w:ind w:left="5340" w:hanging="360"/>
      </w:pPr>
      <w:rPr>
        <w:rFonts w:ascii="Wingdings" w:hAnsi="Wingdings" w:hint="default"/>
      </w:rPr>
    </w:lvl>
    <w:lvl w:ilvl="3" w:tplc="0C0C0001" w:tentative="1">
      <w:start w:val="1"/>
      <w:numFmt w:val="bullet"/>
      <w:lvlText w:val=""/>
      <w:lvlJc w:val="left"/>
      <w:pPr>
        <w:ind w:left="6060" w:hanging="360"/>
      </w:pPr>
      <w:rPr>
        <w:rFonts w:ascii="Symbol" w:hAnsi="Symbol" w:hint="default"/>
      </w:rPr>
    </w:lvl>
    <w:lvl w:ilvl="4" w:tplc="0C0C0003" w:tentative="1">
      <w:start w:val="1"/>
      <w:numFmt w:val="bullet"/>
      <w:lvlText w:val="o"/>
      <w:lvlJc w:val="left"/>
      <w:pPr>
        <w:ind w:left="6780" w:hanging="360"/>
      </w:pPr>
      <w:rPr>
        <w:rFonts w:ascii="Courier New" w:hAnsi="Courier New" w:cs="Courier New" w:hint="default"/>
      </w:rPr>
    </w:lvl>
    <w:lvl w:ilvl="5" w:tplc="0C0C0005" w:tentative="1">
      <w:start w:val="1"/>
      <w:numFmt w:val="bullet"/>
      <w:lvlText w:val=""/>
      <w:lvlJc w:val="left"/>
      <w:pPr>
        <w:ind w:left="7500" w:hanging="360"/>
      </w:pPr>
      <w:rPr>
        <w:rFonts w:ascii="Wingdings" w:hAnsi="Wingdings" w:hint="default"/>
      </w:rPr>
    </w:lvl>
    <w:lvl w:ilvl="6" w:tplc="0C0C0001" w:tentative="1">
      <w:start w:val="1"/>
      <w:numFmt w:val="bullet"/>
      <w:lvlText w:val=""/>
      <w:lvlJc w:val="left"/>
      <w:pPr>
        <w:ind w:left="8220" w:hanging="360"/>
      </w:pPr>
      <w:rPr>
        <w:rFonts w:ascii="Symbol" w:hAnsi="Symbol" w:hint="default"/>
      </w:rPr>
    </w:lvl>
    <w:lvl w:ilvl="7" w:tplc="0C0C0003" w:tentative="1">
      <w:start w:val="1"/>
      <w:numFmt w:val="bullet"/>
      <w:lvlText w:val="o"/>
      <w:lvlJc w:val="left"/>
      <w:pPr>
        <w:ind w:left="8940" w:hanging="360"/>
      </w:pPr>
      <w:rPr>
        <w:rFonts w:ascii="Courier New" w:hAnsi="Courier New" w:cs="Courier New" w:hint="default"/>
      </w:rPr>
    </w:lvl>
    <w:lvl w:ilvl="8" w:tplc="0C0C0005" w:tentative="1">
      <w:start w:val="1"/>
      <w:numFmt w:val="bullet"/>
      <w:lvlText w:val=""/>
      <w:lvlJc w:val="left"/>
      <w:pPr>
        <w:ind w:left="9660" w:hanging="360"/>
      </w:pPr>
      <w:rPr>
        <w:rFonts w:ascii="Wingdings" w:hAnsi="Wingdings" w:hint="default"/>
      </w:rPr>
    </w:lvl>
  </w:abstractNum>
  <w:abstractNum w:abstractNumId="3" w15:restartNumberingAfterBreak="0">
    <w:nsid w:val="2A31638A"/>
    <w:multiLevelType w:val="hybridMultilevel"/>
    <w:tmpl w:val="D1A2EB7E"/>
    <w:lvl w:ilvl="0" w:tplc="830CEE58">
      <w:start w:val="3"/>
      <w:numFmt w:val="decimal"/>
      <w:lvlText w:val="C %1."/>
      <w:lvlJc w:val="left"/>
      <w:pPr>
        <w:ind w:left="36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C6022DF"/>
    <w:multiLevelType w:val="hybridMultilevel"/>
    <w:tmpl w:val="944EE850"/>
    <w:lvl w:ilvl="0" w:tplc="2C786C26">
      <w:start w:val="2"/>
      <w:numFmt w:val="decimal"/>
      <w:lvlText w:val="C %1."/>
      <w:lvlJc w:val="left"/>
      <w:pPr>
        <w:ind w:left="36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33D697B"/>
    <w:multiLevelType w:val="hybridMultilevel"/>
    <w:tmpl w:val="A628DD36"/>
    <w:lvl w:ilvl="0" w:tplc="7E2C067E">
      <w:start w:val="2"/>
      <w:numFmt w:val="decimal"/>
      <w:lvlText w:val="C %1."/>
      <w:lvlJc w:val="left"/>
      <w:pPr>
        <w:ind w:left="36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8A0218D"/>
    <w:multiLevelType w:val="hybridMultilevel"/>
    <w:tmpl w:val="CE58B142"/>
    <w:lvl w:ilvl="0" w:tplc="0C0C0001">
      <w:start w:val="1"/>
      <w:numFmt w:val="bullet"/>
      <w:lvlText w:val=""/>
      <w:lvlJc w:val="left"/>
      <w:pPr>
        <w:ind w:left="7221" w:hanging="360"/>
      </w:pPr>
      <w:rPr>
        <w:rFonts w:ascii="Symbol" w:hAnsi="Symbol" w:cs="Symbol" w:hint="default"/>
      </w:rPr>
    </w:lvl>
    <w:lvl w:ilvl="1" w:tplc="0C0C0003">
      <w:start w:val="1"/>
      <w:numFmt w:val="bullet"/>
      <w:lvlText w:val="o"/>
      <w:lvlJc w:val="left"/>
      <w:pPr>
        <w:ind w:left="7941" w:hanging="360"/>
      </w:pPr>
      <w:rPr>
        <w:rFonts w:ascii="Courier New" w:hAnsi="Courier New" w:cs="Courier New" w:hint="default"/>
      </w:rPr>
    </w:lvl>
    <w:lvl w:ilvl="2" w:tplc="0C0C0005">
      <w:start w:val="1"/>
      <w:numFmt w:val="bullet"/>
      <w:lvlText w:val=""/>
      <w:lvlJc w:val="left"/>
      <w:pPr>
        <w:ind w:left="8661" w:hanging="360"/>
      </w:pPr>
      <w:rPr>
        <w:rFonts w:ascii="Wingdings" w:hAnsi="Wingdings" w:cs="Wingdings" w:hint="default"/>
      </w:rPr>
    </w:lvl>
    <w:lvl w:ilvl="3" w:tplc="0C0C0001">
      <w:start w:val="1"/>
      <w:numFmt w:val="bullet"/>
      <w:lvlText w:val=""/>
      <w:lvlJc w:val="left"/>
      <w:pPr>
        <w:ind w:left="9381" w:hanging="360"/>
      </w:pPr>
      <w:rPr>
        <w:rFonts w:ascii="Symbol" w:hAnsi="Symbol" w:cs="Symbol" w:hint="default"/>
      </w:rPr>
    </w:lvl>
    <w:lvl w:ilvl="4" w:tplc="0C0C0003">
      <w:start w:val="1"/>
      <w:numFmt w:val="bullet"/>
      <w:lvlText w:val="o"/>
      <w:lvlJc w:val="left"/>
      <w:pPr>
        <w:ind w:left="10101" w:hanging="360"/>
      </w:pPr>
      <w:rPr>
        <w:rFonts w:ascii="Courier New" w:hAnsi="Courier New" w:cs="Courier New" w:hint="default"/>
      </w:rPr>
    </w:lvl>
    <w:lvl w:ilvl="5" w:tplc="0C0C0005">
      <w:start w:val="1"/>
      <w:numFmt w:val="bullet"/>
      <w:lvlText w:val=""/>
      <w:lvlJc w:val="left"/>
      <w:pPr>
        <w:ind w:left="10821" w:hanging="360"/>
      </w:pPr>
      <w:rPr>
        <w:rFonts w:ascii="Wingdings" w:hAnsi="Wingdings" w:cs="Wingdings" w:hint="default"/>
      </w:rPr>
    </w:lvl>
    <w:lvl w:ilvl="6" w:tplc="0C0C0001">
      <w:start w:val="1"/>
      <w:numFmt w:val="bullet"/>
      <w:lvlText w:val=""/>
      <w:lvlJc w:val="left"/>
      <w:pPr>
        <w:ind w:left="11541" w:hanging="360"/>
      </w:pPr>
      <w:rPr>
        <w:rFonts w:ascii="Symbol" w:hAnsi="Symbol" w:cs="Symbol" w:hint="default"/>
      </w:rPr>
    </w:lvl>
    <w:lvl w:ilvl="7" w:tplc="0C0C0003">
      <w:start w:val="1"/>
      <w:numFmt w:val="bullet"/>
      <w:lvlText w:val="o"/>
      <w:lvlJc w:val="left"/>
      <w:pPr>
        <w:ind w:left="12261" w:hanging="360"/>
      </w:pPr>
      <w:rPr>
        <w:rFonts w:ascii="Courier New" w:hAnsi="Courier New" w:cs="Courier New" w:hint="default"/>
      </w:rPr>
    </w:lvl>
    <w:lvl w:ilvl="8" w:tplc="0C0C0005">
      <w:start w:val="1"/>
      <w:numFmt w:val="bullet"/>
      <w:lvlText w:val=""/>
      <w:lvlJc w:val="left"/>
      <w:pPr>
        <w:ind w:left="12981" w:hanging="360"/>
      </w:pPr>
      <w:rPr>
        <w:rFonts w:ascii="Wingdings" w:hAnsi="Wingdings" w:cs="Wingdings" w:hint="default"/>
      </w:rPr>
    </w:lvl>
  </w:abstractNum>
  <w:abstractNum w:abstractNumId="7" w15:restartNumberingAfterBreak="0">
    <w:nsid w:val="5B3F59C1"/>
    <w:multiLevelType w:val="hybridMultilevel"/>
    <w:tmpl w:val="9174BAC6"/>
    <w:lvl w:ilvl="0" w:tplc="0C0C000F">
      <w:start w:val="1"/>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8" w15:restartNumberingAfterBreak="0">
    <w:nsid w:val="5C626E42"/>
    <w:multiLevelType w:val="hybridMultilevel"/>
    <w:tmpl w:val="3446B10E"/>
    <w:lvl w:ilvl="0" w:tplc="4E209246">
      <w:start w:val="1"/>
      <w:numFmt w:val="decimal"/>
      <w:lvlText w:val="C %1."/>
      <w:lvlJc w:val="left"/>
      <w:pPr>
        <w:ind w:left="360" w:hanging="360"/>
      </w:pPr>
      <w:rPr>
        <w:rFonts w:hint="default"/>
        <w:b/>
        <w:i w:val="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6A824B78"/>
    <w:multiLevelType w:val="hybridMultilevel"/>
    <w:tmpl w:val="E6A28666"/>
    <w:lvl w:ilvl="0" w:tplc="31D2D3E8">
      <w:start w:val="1"/>
      <w:numFmt w:val="bullet"/>
      <w:lvlText w:val=""/>
      <w:lvlJc w:val="left"/>
      <w:pPr>
        <w:tabs>
          <w:tab w:val="num" w:pos="795"/>
        </w:tabs>
        <w:ind w:left="795" w:hanging="360"/>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A363CC"/>
    <w:multiLevelType w:val="hybridMultilevel"/>
    <w:tmpl w:val="D4C2925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744F3D41"/>
    <w:multiLevelType w:val="hybridMultilevel"/>
    <w:tmpl w:val="77D253C4"/>
    <w:lvl w:ilvl="0" w:tplc="C352A792">
      <w:start w:val="3"/>
      <w:numFmt w:val="decimal"/>
      <w:lvlText w:val="C %1."/>
      <w:lvlJc w:val="left"/>
      <w:pPr>
        <w:ind w:left="36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7B512026"/>
    <w:multiLevelType w:val="hybridMultilevel"/>
    <w:tmpl w:val="1F5201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CFD4A9D"/>
    <w:multiLevelType w:val="hybridMultilevel"/>
    <w:tmpl w:val="77D253C4"/>
    <w:lvl w:ilvl="0" w:tplc="C352A792">
      <w:start w:val="3"/>
      <w:numFmt w:val="decimal"/>
      <w:lvlText w:val="C %1."/>
      <w:lvlJc w:val="left"/>
      <w:pPr>
        <w:ind w:left="36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7"/>
  </w:num>
  <w:num w:numId="5">
    <w:abstractNumId w:val="1"/>
  </w:num>
  <w:num w:numId="6">
    <w:abstractNumId w:val="13"/>
  </w:num>
  <w:num w:numId="7">
    <w:abstractNumId w:val="4"/>
  </w:num>
  <w:num w:numId="8">
    <w:abstractNumId w:val="0"/>
  </w:num>
  <w:num w:numId="9">
    <w:abstractNumId w:val="8"/>
  </w:num>
  <w:num w:numId="10">
    <w:abstractNumId w:val="11"/>
  </w:num>
  <w:num w:numId="11">
    <w:abstractNumId w:val="5"/>
  </w:num>
  <w:num w:numId="12">
    <w:abstractNumId w:val="3"/>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C2"/>
    <w:rsid w:val="00012950"/>
    <w:rsid w:val="00022B0B"/>
    <w:rsid w:val="000460A5"/>
    <w:rsid w:val="00056379"/>
    <w:rsid w:val="000624D8"/>
    <w:rsid w:val="00062CF2"/>
    <w:rsid w:val="000719C2"/>
    <w:rsid w:val="00074210"/>
    <w:rsid w:val="00086844"/>
    <w:rsid w:val="00095CCA"/>
    <w:rsid w:val="000A48C0"/>
    <w:rsid w:val="000A629E"/>
    <w:rsid w:val="000A7B7C"/>
    <w:rsid w:val="000B4EEA"/>
    <w:rsid w:val="000C49F0"/>
    <w:rsid w:val="000D1BF9"/>
    <w:rsid w:val="000D1D95"/>
    <w:rsid w:val="000D52F6"/>
    <w:rsid w:val="00105B56"/>
    <w:rsid w:val="00113DE2"/>
    <w:rsid w:val="00122D3C"/>
    <w:rsid w:val="00125A21"/>
    <w:rsid w:val="0014476B"/>
    <w:rsid w:val="00147FF3"/>
    <w:rsid w:val="00164771"/>
    <w:rsid w:val="001677CE"/>
    <w:rsid w:val="00171580"/>
    <w:rsid w:val="001A2A1A"/>
    <w:rsid w:val="001C3BFD"/>
    <w:rsid w:val="001D23D8"/>
    <w:rsid w:val="001D5F68"/>
    <w:rsid w:val="001D78E1"/>
    <w:rsid w:val="001E0239"/>
    <w:rsid w:val="001E1C30"/>
    <w:rsid w:val="001E2390"/>
    <w:rsid w:val="002004A6"/>
    <w:rsid w:val="002040DA"/>
    <w:rsid w:val="00206749"/>
    <w:rsid w:val="0021640D"/>
    <w:rsid w:val="0024635E"/>
    <w:rsid w:val="00250DA6"/>
    <w:rsid w:val="002947C4"/>
    <w:rsid w:val="002A2EF9"/>
    <w:rsid w:val="002A40D6"/>
    <w:rsid w:val="002B5182"/>
    <w:rsid w:val="002C5DC5"/>
    <w:rsid w:val="002C76FF"/>
    <w:rsid w:val="002F1693"/>
    <w:rsid w:val="002F4569"/>
    <w:rsid w:val="0032548A"/>
    <w:rsid w:val="00332985"/>
    <w:rsid w:val="003416BF"/>
    <w:rsid w:val="00342E1F"/>
    <w:rsid w:val="00357376"/>
    <w:rsid w:val="00361E6A"/>
    <w:rsid w:val="003703AF"/>
    <w:rsid w:val="0037565D"/>
    <w:rsid w:val="003A0CFD"/>
    <w:rsid w:val="003A5816"/>
    <w:rsid w:val="003B10F6"/>
    <w:rsid w:val="003C0269"/>
    <w:rsid w:val="003E0177"/>
    <w:rsid w:val="003E0B9A"/>
    <w:rsid w:val="003E6D42"/>
    <w:rsid w:val="003F58E0"/>
    <w:rsid w:val="00401988"/>
    <w:rsid w:val="00424733"/>
    <w:rsid w:val="00451393"/>
    <w:rsid w:val="00452040"/>
    <w:rsid w:val="00453185"/>
    <w:rsid w:val="004545F6"/>
    <w:rsid w:val="00480FD1"/>
    <w:rsid w:val="004848B6"/>
    <w:rsid w:val="004A05EB"/>
    <w:rsid w:val="004A74A6"/>
    <w:rsid w:val="004C77AD"/>
    <w:rsid w:val="004D4ECA"/>
    <w:rsid w:val="004F503C"/>
    <w:rsid w:val="00504ACD"/>
    <w:rsid w:val="00506DCD"/>
    <w:rsid w:val="005152B3"/>
    <w:rsid w:val="005214AE"/>
    <w:rsid w:val="005217DF"/>
    <w:rsid w:val="00521FAE"/>
    <w:rsid w:val="0056017A"/>
    <w:rsid w:val="0058322F"/>
    <w:rsid w:val="00592A13"/>
    <w:rsid w:val="005A69F2"/>
    <w:rsid w:val="005A6E40"/>
    <w:rsid w:val="005E20DC"/>
    <w:rsid w:val="005E45AD"/>
    <w:rsid w:val="0060429D"/>
    <w:rsid w:val="00620EC0"/>
    <w:rsid w:val="0062482A"/>
    <w:rsid w:val="00642DC2"/>
    <w:rsid w:val="00643AFA"/>
    <w:rsid w:val="00676E68"/>
    <w:rsid w:val="006950FA"/>
    <w:rsid w:val="006A0D82"/>
    <w:rsid w:val="006A7CE1"/>
    <w:rsid w:val="006B7908"/>
    <w:rsid w:val="006F1F1F"/>
    <w:rsid w:val="006F5089"/>
    <w:rsid w:val="00700755"/>
    <w:rsid w:val="0071047F"/>
    <w:rsid w:val="00713660"/>
    <w:rsid w:val="007169B7"/>
    <w:rsid w:val="00737CCE"/>
    <w:rsid w:val="00774AD7"/>
    <w:rsid w:val="00790F8A"/>
    <w:rsid w:val="00791C9E"/>
    <w:rsid w:val="007B51C4"/>
    <w:rsid w:val="007B5DF1"/>
    <w:rsid w:val="007C69E4"/>
    <w:rsid w:val="007C75C8"/>
    <w:rsid w:val="007D1509"/>
    <w:rsid w:val="007D4504"/>
    <w:rsid w:val="007E7A51"/>
    <w:rsid w:val="00803E45"/>
    <w:rsid w:val="008060EE"/>
    <w:rsid w:val="00806BFF"/>
    <w:rsid w:val="00827143"/>
    <w:rsid w:val="008275DB"/>
    <w:rsid w:val="00844203"/>
    <w:rsid w:val="00846BF6"/>
    <w:rsid w:val="00854728"/>
    <w:rsid w:val="0085714C"/>
    <w:rsid w:val="00865DC5"/>
    <w:rsid w:val="00871407"/>
    <w:rsid w:val="00893185"/>
    <w:rsid w:val="008B06E4"/>
    <w:rsid w:val="008B5A64"/>
    <w:rsid w:val="008C0273"/>
    <w:rsid w:val="008C26FB"/>
    <w:rsid w:val="008C303E"/>
    <w:rsid w:val="008D3BE1"/>
    <w:rsid w:val="008E15AE"/>
    <w:rsid w:val="009041D7"/>
    <w:rsid w:val="00920A92"/>
    <w:rsid w:val="009213E7"/>
    <w:rsid w:val="00924A6A"/>
    <w:rsid w:val="00930164"/>
    <w:rsid w:val="009307C5"/>
    <w:rsid w:val="009372C8"/>
    <w:rsid w:val="009449AF"/>
    <w:rsid w:val="00953403"/>
    <w:rsid w:val="00955700"/>
    <w:rsid w:val="00957370"/>
    <w:rsid w:val="00976390"/>
    <w:rsid w:val="0097657E"/>
    <w:rsid w:val="00983FAD"/>
    <w:rsid w:val="00985558"/>
    <w:rsid w:val="00986750"/>
    <w:rsid w:val="009936FF"/>
    <w:rsid w:val="00993FF2"/>
    <w:rsid w:val="009944D9"/>
    <w:rsid w:val="009A0E58"/>
    <w:rsid w:val="009A7C5E"/>
    <w:rsid w:val="009B6B33"/>
    <w:rsid w:val="009C0EE9"/>
    <w:rsid w:val="009E23FD"/>
    <w:rsid w:val="009F2695"/>
    <w:rsid w:val="009F4A24"/>
    <w:rsid w:val="00A0272F"/>
    <w:rsid w:val="00A24F13"/>
    <w:rsid w:val="00A45842"/>
    <w:rsid w:val="00A471EB"/>
    <w:rsid w:val="00A72DF5"/>
    <w:rsid w:val="00AB727A"/>
    <w:rsid w:val="00AD2F47"/>
    <w:rsid w:val="00AE0A88"/>
    <w:rsid w:val="00AF6700"/>
    <w:rsid w:val="00B17FB1"/>
    <w:rsid w:val="00B3069E"/>
    <w:rsid w:val="00B50FEE"/>
    <w:rsid w:val="00B578A0"/>
    <w:rsid w:val="00B7604E"/>
    <w:rsid w:val="00B9365C"/>
    <w:rsid w:val="00B93CEE"/>
    <w:rsid w:val="00B94C95"/>
    <w:rsid w:val="00BB6F43"/>
    <w:rsid w:val="00BE03A0"/>
    <w:rsid w:val="00BE27C2"/>
    <w:rsid w:val="00BE6CF5"/>
    <w:rsid w:val="00BF796D"/>
    <w:rsid w:val="00C11560"/>
    <w:rsid w:val="00C15D27"/>
    <w:rsid w:val="00C40BF6"/>
    <w:rsid w:val="00C76001"/>
    <w:rsid w:val="00C91346"/>
    <w:rsid w:val="00CA45A1"/>
    <w:rsid w:val="00CD2D6E"/>
    <w:rsid w:val="00CD4C6E"/>
    <w:rsid w:val="00CF359E"/>
    <w:rsid w:val="00D008A3"/>
    <w:rsid w:val="00D36A8A"/>
    <w:rsid w:val="00D551FA"/>
    <w:rsid w:val="00D63F46"/>
    <w:rsid w:val="00D70873"/>
    <w:rsid w:val="00D7164C"/>
    <w:rsid w:val="00D72635"/>
    <w:rsid w:val="00D81388"/>
    <w:rsid w:val="00D92610"/>
    <w:rsid w:val="00D93AEE"/>
    <w:rsid w:val="00DA3DE9"/>
    <w:rsid w:val="00DA5624"/>
    <w:rsid w:val="00DB123E"/>
    <w:rsid w:val="00DB3A55"/>
    <w:rsid w:val="00DB61A9"/>
    <w:rsid w:val="00DC4236"/>
    <w:rsid w:val="00DC45A8"/>
    <w:rsid w:val="00DD1E6A"/>
    <w:rsid w:val="00DE5A8B"/>
    <w:rsid w:val="00E00C58"/>
    <w:rsid w:val="00E0149F"/>
    <w:rsid w:val="00E26E4A"/>
    <w:rsid w:val="00E42717"/>
    <w:rsid w:val="00E55150"/>
    <w:rsid w:val="00E63EE7"/>
    <w:rsid w:val="00E7058F"/>
    <w:rsid w:val="00E86F21"/>
    <w:rsid w:val="00E90170"/>
    <w:rsid w:val="00EB1A7C"/>
    <w:rsid w:val="00EC436B"/>
    <w:rsid w:val="00EC6DBA"/>
    <w:rsid w:val="00ED15D2"/>
    <w:rsid w:val="00ED2A00"/>
    <w:rsid w:val="00ED425C"/>
    <w:rsid w:val="00EE5F53"/>
    <w:rsid w:val="00F2322D"/>
    <w:rsid w:val="00F336B8"/>
    <w:rsid w:val="00F3520D"/>
    <w:rsid w:val="00F35DF8"/>
    <w:rsid w:val="00F43A1A"/>
    <w:rsid w:val="00F577CC"/>
    <w:rsid w:val="00F57EB3"/>
    <w:rsid w:val="00F632BC"/>
    <w:rsid w:val="00F673EB"/>
    <w:rsid w:val="00F717A2"/>
    <w:rsid w:val="00F812EC"/>
    <w:rsid w:val="00F87CF9"/>
    <w:rsid w:val="00F92E33"/>
    <w:rsid w:val="00FC51D0"/>
    <w:rsid w:val="00FC612F"/>
    <w:rsid w:val="00FE0043"/>
    <w:rsid w:val="00FE78BF"/>
    <w:rsid w:val="00FE7EF5"/>
    <w:rsid w:val="00FF592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FB2C"/>
  <w15:docId w15:val="{C1A79E6B-EFBE-4D6D-B225-7145BFDB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150"/>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E55150"/>
    <w:pPr>
      <w:ind w:left="720"/>
    </w:pPr>
  </w:style>
  <w:style w:type="table" w:styleId="Grilledutableau">
    <w:name w:val="Table Grid"/>
    <w:basedOn w:val="TableauNormal"/>
    <w:uiPriority w:val="59"/>
    <w:rsid w:val="007B5D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3416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16BF"/>
    <w:rPr>
      <w:rFonts w:ascii="Tahoma" w:eastAsia="Calibri" w:hAnsi="Tahoma" w:cs="Tahoma"/>
      <w:sz w:val="16"/>
      <w:szCs w:val="16"/>
    </w:rPr>
  </w:style>
  <w:style w:type="paragraph" w:styleId="En-tte">
    <w:name w:val="header"/>
    <w:basedOn w:val="Normal"/>
    <w:link w:val="En-tteCar"/>
    <w:uiPriority w:val="99"/>
    <w:unhideWhenUsed/>
    <w:rsid w:val="00D92610"/>
    <w:pPr>
      <w:tabs>
        <w:tab w:val="center" w:pos="4320"/>
        <w:tab w:val="right" w:pos="8640"/>
      </w:tabs>
      <w:spacing w:after="0" w:line="240" w:lineRule="auto"/>
    </w:pPr>
  </w:style>
  <w:style w:type="character" w:customStyle="1" w:styleId="En-tteCar">
    <w:name w:val="En-tête Car"/>
    <w:basedOn w:val="Policepardfaut"/>
    <w:link w:val="En-tte"/>
    <w:uiPriority w:val="99"/>
    <w:rsid w:val="00D92610"/>
    <w:rPr>
      <w:rFonts w:ascii="Calibri" w:eastAsia="Calibri" w:hAnsi="Calibri" w:cs="Calibri"/>
    </w:rPr>
  </w:style>
  <w:style w:type="paragraph" w:styleId="Pieddepage">
    <w:name w:val="footer"/>
    <w:basedOn w:val="Normal"/>
    <w:link w:val="PieddepageCar"/>
    <w:uiPriority w:val="99"/>
    <w:unhideWhenUsed/>
    <w:rsid w:val="00D9261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92610"/>
    <w:rPr>
      <w:rFonts w:ascii="Calibri" w:eastAsia="Calibri" w:hAnsi="Calibri" w:cs="Calibri"/>
    </w:rPr>
  </w:style>
  <w:style w:type="paragraph" w:styleId="Notedebasdepage">
    <w:name w:val="footnote text"/>
    <w:basedOn w:val="Normal"/>
    <w:link w:val="NotedebasdepageCar"/>
    <w:uiPriority w:val="99"/>
    <w:semiHidden/>
    <w:unhideWhenUsed/>
    <w:rsid w:val="006950F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50FA"/>
    <w:rPr>
      <w:rFonts w:ascii="Calibri" w:eastAsia="Calibri" w:hAnsi="Calibri" w:cs="Calibri"/>
      <w:sz w:val="20"/>
      <w:szCs w:val="20"/>
    </w:rPr>
  </w:style>
  <w:style w:type="character" w:styleId="Appelnotedebasdep">
    <w:name w:val="footnote reference"/>
    <w:basedOn w:val="Policepardfaut"/>
    <w:uiPriority w:val="99"/>
    <w:semiHidden/>
    <w:unhideWhenUsed/>
    <w:rsid w:val="006950FA"/>
    <w:rPr>
      <w:vertAlign w:val="superscript"/>
    </w:rPr>
  </w:style>
  <w:style w:type="character" w:styleId="Lienhypertexte">
    <w:name w:val="Hyperlink"/>
    <w:basedOn w:val="Policepardfaut"/>
    <w:uiPriority w:val="99"/>
    <w:unhideWhenUsed/>
    <w:rsid w:val="006950FA"/>
    <w:rPr>
      <w:color w:val="0000FF" w:themeColor="hyperlink"/>
      <w:u w:val="single"/>
    </w:rPr>
  </w:style>
  <w:style w:type="paragraph" w:styleId="Notedefin">
    <w:name w:val="endnote text"/>
    <w:basedOn w:val="Normal"/>
    <w:link w:val="NotedefinCar"/>
    <w:uiPriority w:val="99"/>
    <w:semiHidden/>
    <w:unhideWhenUsed/>
    <w:rsid w:val="005E45AD"/>
    <w:pPr>
      <w:spacing w:after="0" w:line="240" w:lineRule="auto"/>
    </w:pPr>
    <w:rPr>
      <w:sz w:val="20"/>
      <w:szCs w:val="20"/>
    </w:rPr>
  </w:style>
  <w:style w:type="character" w:customStyle="1" w:styleId="NotedefinCar">
    <w:name w:val="Note de fin Car"/>
    <w:basedOn w:val="Policepardfaut"/>
    <w:link w:val="Notedefin"/>
    <w:uiPriority w:val="99"/>
    <w:semiHidden/>
    <w:rsid w:val="005E45AD"/>
    <w:rPr>
      <w:rFonts w:ascii="Calibri" w:eastAsia="Calibri" w:hAnsi="Calibri" w:cs="Calibri"/>
      <w:sz w:val="20"/>
      <w:szCs w:val="20"/>
    </w:rPr>
  </w:style>
  <w:style w:type="character" w:styleId="Lienhypertextesuivivisit">
    <w:name w:val="FollowedHyperlink"/>
    <w:basedOn w:val="Policepardfaut"/>
    <w:uiPriority w:val="99"/>
    <w:semiHidden/>
    <w:unhideWhenUsed/>
    <w:rsid w:val="004848B6"/>
    <w:rPr>
      <w:color w:val="800080" w:themeColor="followedHyperlink"/>
      <w:u w:val="single"/>
    </w:rPr>
  </w:style>
  <w:style w:type="paragraph" w:customStyle="1" w:styleId="paragraph">
    <w:name w:val="paragraph"/>
    <w:basedOn w:val="Normal"/>
    <w:rsid w:val="00FC51D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normaltextrun">
    <w:name w:val="normaltextrun"/>
    <w:basedOn w:val="Policepardfaut"/>
    <w:rsid w:val="00FC51D0"/>
  </w:style>
  <w:style w:type="character" w:customStyle="1" w:styleId="eop">
    <w:name w:val="eop"/>
    <w:basedOn w:val="Policepardfaut"/>
    <w:rsid w:val="00FC5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78471">
      <w:bodyDiv w:val="1"/>
      <w:marLeft w:val="0"/>
      <w:marRight w:val="0"/>
      <w:marTop w:val="0"/>
      <w:marBottom w:val="0"/>
      <w:divBdr>
        <w:top w:val="none" w:sz="0" w:space="0" w:color="auto"/>
        <w:left w:val="none" w:sz="0" w:space="0" w:color="auto"/>
        <w:bottom w:val="none" w:sz="0" w:space="0" w:color="auto"/>
        <w:right w:val="none" w:sz="0" w:space="0" w:color="auto"/>
      </w:divBdr>
      <w:divsChild>
        <w:div w:id="146629428">
          <w:marLeft w:val="0"/>
          <w:marRight w:val="0"/>
          <w:marTop w:val="0"/>
          <w:marBottom w:val="0"/>
          <w:divBdr>
            <w:top w:val="none" w:sz="0" w:space="0" w:color="auto"/>
            <w:left w:val="none" w:sz="0" w:space="0" w:color="auto"/>
            <w:bottom w:val="none" w:sz="0" w:space="0" w:color="auto"/>
            <w:right w:val="none" w:sz="0" w:space="0" w:color="auto"/>
          </w:divBdr>
        </w:div>
        <w:div w:id="1994022190">
          <w:marLeft w:val="0"/>
          <w:marRight w:val="0"/>
          <w:marTop w:val="0"/>
          <w:marBottom w:val="0"/>
          <w:divBdr>
            <w:top w:val="none" w:sz="0" w:space="0" w:color="auto"/>
            <w:left w:val="none" w:sz="0" w:space="0" w:color="auto"/>
            <w:bottom w:val="none" w:sz="0" w:space="0" w:color="auto"/>
            <w:right w:val="none" w:sz="0" w:space="0" w:color="auto"/>
          </w:divBdr>
        </w:div>
        <w:div w:id="1397317124">
          <w:marLeft w:val="0"/>
          <w:marRight w:val="0"/>
          <w:marTop w:val="0"/>
          <w:marBottom w:val="0"/>
          <w:divBdr>
            <w:top w:val="none" w:sz="0" w:space="0" w:color="auto"/>
            <w:left w:val="none" w:sz="0" w:space="0" w:color="auto"/>
            <w:bottom w:val="none" w:sz="0" w:space="0" w:color="auto"/>
            <w:right w:val="none" w:sz="0" w:space="0" w:color="auto"/>
          </w:divBdr>
        </w:div>
        <w:div w:id="1728650949">
          <w:marLeft w:val="0"/>
          <w:marRight w:val="0"/>
          <w:marTop w:val="0"/>
          <w:marBottom w:val="0"/>
          <w:divBdr>
            <w:top w:val="none" w:sz="0" w:space="0" w:color="auto"/>
            <w:left w:val="none" w:sz="0" w:space="0" w:color="auto"/>
            <w:bottom w:val="none" w:sz="0" w:space="0" w:color="auto"/>
            <w:right w:val="none" w:sz="0" w:space="0" w:color="auto"/>
          </w:divBdr>
        </w:div>
      </w:divsChild>
    </w:div>
    <w:div w:id="494497911">
      <w:bodyDiv w:val="1"/>
      <w:marLeft w:val="0"/>
      <w:marRight w:val="0"/>
      <w:marTop w:val="0"/>
      <w:marBottom w:val="0"/>
      <w:divBdr>
        <w:top w:val="none" w:sz="0" w:space="0" w:color="auto"/>
        <w:left w:val="none" w:sz="0" w:space="0" w:color="auto"/>
        <w:bottom w:val="none" w:sz="0" w:space="0" w:color="auto"/>
        <w:right w:val="none" w:sz="0" w:space="0" w:color="auto"/>
      </w:divBdr>
    </w:div>
    <w:div w:id="749081336">
      <w:bodyDiv w:val="1"/>
      <w:marLeft w:val="0"/>
      <w:marRight w:val="0"/>
      <w:marTop w:val="0"/>
      <w:marBottom w:val="0"/>
      <w:divBdr>
        <w:top w:val="none" w:sz="0" w:space="0" w:color="auto"/>
        <w:left w:val="none" w:sz="0" w:space="0" w:color="auto"/>
        <w:bottom w:val="none" w:sz="0" w:space="0" w:color="auto"/>
        <w:right w:val="none" w:sz="0" w:space="0" w:color="auto"/>
      </w:divBdr>
      <w:divsChild>
        <w:div w:id="1273778302">
          <w:marLeft w:val="0"/>
          <w:marRight w:val="0"/>
          <w:marTop w:val="0"/>
          <w:marBottom w:val="0"/>
          <w:divBdr>
            <w:top w:val="none" w:sz="0" w:space="0" w:color="auto"/>
            <w:left w:val="none" w:sz="0" w:space="0" w:color="auto"/>
            <w:bottom w:val="none" w:sz="0" w:space="0" w:color="auto"/>
            <w:right w:val="none" w:sz="0" w:space="0" w:color="auto"/>
          </w:divBdr>
        </w:div>
        <w:div w:id="223109066">
          <w:marLeft w:val="0"/>
          <w:marRight w:val="0"/>
          <w:marTop w:val="0"/>
          <w:marBottom w:val="0"/>
          <w:divBdr>
            <w:top w:val="none" w:sz="0" w:space="0" w:color="auto"/>
            <w:left w:val="none" w:sz="0" w:space="0" w:color="auto"/>
            <w:bottom w:val="none" w:sz="0" w:space="0" w:color="auto"/>
            <w:right w:val="none" w:sz="0" w:space="0" w:color="auto"/>
          </w:divBdr>
        </w:div>
        <w:div w:id="1965429390">
          <w:marLeft w:val="0"/>
          <w:marRight w:val="0"/>
          <w:marTop w:val="0"/>
          <w:marBottom w:val="0"/>
          <w:divBdr>
            <w:top w:val="none" w:sz="0" w:space="0" w:color="auto"/>
            <w:left w:val="none" w:sz="0" w:space="0" w:color="auto"/>
            <w:bottom w:val="none" w:sz="0" w:space="0" w:color="auto"/>
            <w:right w:val="none" w:sz="0" w:space="0" w:color="auto"/>
          </w:divBdr>
        </w:div>
        <w:div w:id="1425690204">
          <w:marLeft w:val="0"/>
          <w:marRight w:val="0"/>
          <w:marTop w:val="0"/>
          <w:marBottom w:val="0"/>
          <w:divBdr>
            <w:top w:val="none" w:sz="0" w:space="0" w:color="auto"/>
            <w:left w:val="none" w:sz="0" w:space="0" w:color="auto"/>
            <w:bottom w:val="none" w:sz="0" w:space="0" w:color="auto"/>
            <w:right w:val="none" w:sz="0" w:space="0" w:color="auto"/>
          </w:divBdr>
        </w:div>
        <w:div w:id="1254509305">
          <w:marLeft w:val="0"/>
          <w:marRight w:val="0"/>
          <w:marTop w:val="0"/>
          <w:marBottom w:val="0"/>
          <w:divBdr>
            <w:top w:val="none" w:sz="0" w:space="0" w:color="auto"/>
            <w:left w:val="none" w:sz="0" w:space="0" w:color="auto"/>
            <w:bottom w:val="none" w:sz="0" w:space="0" w:color="auto"/>
            <w:right w:val="none" w:sz="0" w:space="0" w:color="auto"/>
          </w:divBdr>
        </w:div>
        <w:div w:id="1464496347">
          <w:marLeft w:val="0"/>
          <w:marRight w:val="0"/>
          <w:marTop w:val="0"/>
          <w:marBottom w:val="0"/>
          <w:divBdr>
            <w:top w:val="none" w:sz="0" w:space="0" w:color="auto"/>
            <w:left w:val="none" w:sz="0" w:space="0" w:color="auto"/>
            <w:bottom w:val="none" w:sz="0" w:space="0" w:color="auto"/>
            <w:right w:val="none" w:sz="0" w:space="0" w:color="auto"/>
          </w:divBdr>
        </w:div>
        <w:div w:id="868949696">
          <w:marLeft w:val="0"/>
          <w:marRight w:val="0"/>
          <w:marTop w:val="0"/>
          <w:marBottom w:val="0"/>
          <w:divBdr>
            <w:top w:val="none" w:sz="0" w:space="0" w:color="auto"/>
            <w:left w:val="none" w:sz="0" w:space="0" w:color="auto"/>
            <w:bottom w:val="none" w:sz="0" w:space="0" w:color="auto"/>
            <w:right w:val="none" w:sz="0" w:space="0" w:color="auto"/>
          </w:divBdr>
        </w:div>
      </w:divsChild>
    </w:div>
    <w:div w:id="885028935">
      <w:bodyDiv w:val="1"/>
      <w:marLeft w:val="0"/>
      <w:marRight w:val="0"/>
      <w:marTop w:val="0"/>
      <w:marBottom w:val="0"/>
      <w:divBdr>
        <w:top w:val="none" w:sz="0" w:space="0" w:color="auto"/>
        <w:left w:val="none" w:sz="0" w:space="0" w:color="auto"/>
        <w:bottom w:val="none" w:sz="0" w:space="0" w:color="auto"/>
        <w:right w:val="none" w:sz="0" w:space="0" w:color="auto"/>
      </w:divBdr>
      <w:divsChild>
        <w:div w:id="1741444105">
          <w:marLeft w:val="0"/>
          <w:marRight w:val="0"/>
          <w:marTop w:val="0"/>
          <w:marBottom w:val="0"/>
          <w:divBdr>
            <w:top w:val="none" w:sz="0" w:space="0" w:color="auto"/>
            <w:left w:val="none" w:sz="0" w:space="0" w:color="auto"/>
            <w:bottom w:val="none" w:sz="0" w:space="0" w:color="auto"/>
            <w:right w:val="none" w:sz="0" w:space="0" w:color="auto"/>
          </w:divBdr>
        </w:div>
        <w:div w:id="1934245203">
          <w:marLeft w:val="0"/>
          <w:marRight w:val="0"/>
          <w:marTop w:val="0"/>
          <w:marBottom w:val="0"/>
          <w:divBdr>
            <w:top w:val="none" w:sz="0" w:space="0" w:color="auto"/>
            <w:left w:val="none" w:sz="0" w:space="0" w:color="auto"/>
            <w:bottom w:val="none" w:sz="0" w:space="0" w:color="auto"/>
            <w:right w:val="none" w:sz="0" w:space="0" w:color="auto"/>
          </w:divBdr>
        </w:div>
        <w:div w:id="1032075963">
          <w:marLeft w:val="0"/>
          <w:marRight w:val="0"/>
          <w:marTop w:val="0"/>
          <w:marBottom w:val="0"/>
          <w:divBdr>
            <w:top w:val="none" w:sz="0" w:space="0" w:color="auto"/>
            <w:left w:val="none" w:sz="0" w:space="0" w:color="auto"/>
            <w:bottom w:val="none" w:sz="0" w:space="0" w:color="auto"/>
            <w:right w:val="none" w:sz="0" w:space="0" w:color="auto"/>
          </w:divBdr>
        </w:div>
        <w:div w:id="847450848">
          <w:marLeft w:val="0"/>
          <w:marRight w:val="0"/>
          <w:marTop w:val="0"/>
          <w:marBottom w:val="0"/>
          <w:divBdr>
            <w:top w:val="none" w:sz="0" w:space="0" w:color="auto"/>
            <w:left w:val="none" w:sz="0" w:space="0" w:color="auto"/>
            <w:bottom w:val="none" w:sz="0" w:space="0" w:color="auto"/>
            <w:right w:val="none" w:sz="0" w:space="0" w:color="auto"/>
          </w:divBdr>
        </w:div>
        <w:div w:id="570818818">
          <w:marLeft w:val="0"/>
          <w:marRight w:val="0"/>
          <w:marTop w:val="0"/>
          <w:marBottom w:val="0"/>
          <w:divBdr>
            <w:top w:val="none" w:sz="0" w:space="0" w:color="auto"/>
            <w:left w:val="none" w:sz="0" w:space="0" w:color="auto"/>
            <w:bottom w:val="none" w:sz="0" w:space="0" w:color="auto"/>
            <w:right w:val="none" w:sz="0" w:space="0" w:color="auto"/>
          </w:divBdr>
        </w:div>
        <w:div w:id="855771422">
          <w:marLeft w:val="0"/>
          <w:marRight w:val="0"/>
          <w:marTop w:val="0"/>
          <w:marBottom w:val="0"/>
          <w:divBdr>
            <w:top w:val="none" w:sz="0" w:space="0" w:color="auto"/>
            <w:left w:val="none" w:sz="0" w:space="0" w:color="auto"/>
            <w:bottom w:val="none" w:sz="0" w:space="0" w:color="auto"/>
            <w:right w:val="none" w:sz="0" w:space="0" w:color="auto"/>
          </w:divBdr>
        </w:div>
        <w:div w:id="1258638199">
          <w:marLeft w:val="0"/>
          <w:marRight w:val="0"/>
          <w:marTop w:val="0"/>
          <w:marBottom w:val="0"/>
          <w:divBdr>
            <w:top w:val="none" w:sz="0" w:space="0" w:color="auto"/>
            <w:left w:val="none" w:sz="0" w:space="0" w:color="auto"/>
            <w:bottom w:val="none" w:sz="0" w:space="0" w:color="auto"/>
            <w:right w:val="none" w:sz="0" w:space="0" w:color="auto"/>
          </w:divBdr>
        </w:div>
        <w:div w:id="775248563">
          <w:marLeft w:val="0"/>
          <w:marRight w:val="0"/>
          <w:marTop w:val="0"/>
          <w:marBottom w:val="0"/>
          <w:divBdr>
            <w:top w:val="none" w:sz="0" w:space="0" w:color="auto"/>
            <w:left w:val="none" w:sz="0" w:space="0" w:color="auto"/>
            <w:bottom w:val="none" w:sz="0" w:space="0" w:color="auto"/>
            <w:right w:val="none" w:sz="0" w:space="0" w:color="auto"/>
          </w:divBdr>
        </w:div>
      </w:divsChild>
    </w:div>
    <w:div w:id="1003434668">
      <w:bodyDiv w:val="1"/>
      <w:marLeft w:val="0"/>
      <w:marRight w:val="0"/>
      <w:marTop w:val="0"/>
      <w:marBottom w:val="0"/>
      <w:divBdr>
        <w:top w:val="none" w:sz="0" w:space="0" w:color="auto"/>
        <w:left w:val="none" w:sz="0" w:space="0" w:color="auto"/>
        <w:bottom w:val="none" w:sz="0" w:space="0" w:color="auto"/>
        <w:right w:val="none" w:sz="0" w:space="0" w:color="auto"/>
      </w:divBdr>
    </w:div>
    <w:div w:id="1008094071">
      <w:bodyDiv w:val="1"/>
      <w:marLeft w:val="0"/>
      <w:marRight w:val="0"/>
      <w:marTop w:val="0"/>
      <w:marBottom w:val="0"/>
      <w:divBdr>
        <w:top w:val="none" w:sz="0" w:space="0" w:color="auto"/>
        <w:left w:val="none" w:sz="0" w:space="0" w:color="auto"/>
        <w:bottom w:val="none" w:sz="0" w:space="0" w:color="auto"/>
        <w:right w:val="none" w:sz="0" w:space="0" w:color="auto"/>
      </w:divBdr>
      <w:divsChild>
        <w:div w:id="407579548">
          <w:marLeft w:val="0"/>
          <w:marRight w:val="0"/>
          <w:marTop w:val="0"/>
          <w:marBottom w:val="0"/>
          <w:divBdr>
            <w:top w:val="none" w:sz="0" w:space="0" w:color="auto"/>
            <w:left w:val="none" w:sz="0" w:space="0" w:color="auto"/>
            <w:bottom w:val="none" w:sz="0" w:space="0" w:color="auto"/>
            <w:right w:val="none" w:sz="0" w:space="0" w:color="auto"/>
          </w:divBdr>
        </w:div>
        <w:div w:id="54623849">
          <w:marLeft w:val="0"/>
          <w:marRight w:val="0"/>
          <w:marTop w:val="0"/>
          <w:marBottom w:val="0"/>
          <w:divBdr>
            <w:top w:val="none" w:sz="0" w:space="0" w:color="auto"/>
            <w:left w:val="none" w:sz="0" w:space="0" w:color="auto"/>
            <w:bottom w:val="none" w:sz="0" w:space="0" w:color="auto"/>
            <w:right w:val="none" w:sz="0" w:space="0" w:color="auto"/>
          </w:divBdr>
        </w:div>
        <w:div w:id="959074044">
          <w:marLeft w:val="0"/>
          <w:marRight w:val="0"/>
          <w:marTop w:val="0"/>
          <w:marBottom w:val="0"/>
          <w:divBdr>
            <w:top w:val="none" w:sz="0" w:space="0" w:color="auto"/>
            <w:left w:val="none" w:sz="0" w:space="0" w:color="auto"/>
            <w:bottom w:val="none" w:sz="0" w:space="0" w:color="auto"/>
            <w:right w:val="none" w:sz="0" w:space="0" w:color="auto"/>
          </w:divBdr>
        </w:div>
        <w:div w:id="883322729">
          <w:marLeft w:val="0"/>
          <w:marRight w:val="0"/>
          <w:marTop w:val="0"/>
          <w:marBottom w:val="0"/>
          <w:divBdr>
            <w:top w:val="none" w:sz="0" w:space="0" w:color="auto"/>
            <w:left w:val="none" w:sz="0" w:space="0" w:color="auto"/>
            <w:bottom w:val="none" w:sz="0" w:space="0" w:color="auto"/>
            <w:right w:val="none" w:sz="0" w:space="0" w:color="auto"/>
          </w:divBdr>
        </w:div>
        <w:div w:id="757865197">
          <w:marLeft w:val="0"/>
          <w:marRight w:val="0"/>
          <w:marTop w:val="0"/>
          <w:marBottom w:val="0"/>
          <w:divBdr>
            <w:top w:val="none" w:sz="0" w:space="0" w:color="auto"/>
            <w:left w:val="none" w:sz="0" w:space="0" w:color="auto"/>
            <w:bottom w:val="none" w:sz="0" w:space="0" w:color="auto"/>
            <w:right w:val="none" w:sz="0" w:space="0" w:color="auto"/>
          </w:divBdr>
        </w:div>
        <w:div w:id="358163167">
          <w:marLeft w:val="0"/>
          <w:marRight w:val="0"/>
          <w:marTop w:val="0"/>
          <w:marBottom w:val="0"/>
          <w:divBdr>
            <w:top w:val="none" w:sz="0" w:space="0" w:color="auto"/>
            <w:left w:val="none" w:sz="0" w:space="0" w:color="auto"/>
            <w:bottom w:val="none" w:sz="0" w:space="0" w:color="auto"/>
            <w:right w:val="none" w:sz="0" w:space="0" w:color="auto"/>
          </w:divBdr>
        </w:div>
        <w:div w:id="1322735520">
          <w:marLeft w:val="0"/>
          <w:marRight w:val="0"/>
          <w:marTop w:val="0"/>
          <w:marBottom w:val="0"/>
          <w:divBdr>
            <w:top w:val="none" w:sz="0" w:space="0" w:color="auto"/>
            <w:left w:val="none" w:sz="0" w:space="0" w:color="auto"/>
            <w:bottom w:val="none" w:sz="0" w:space="0" w:color="auto"/>
            <w:right w:val="none" w:sz="0" w:space="0" w:color="auto"/>
          </w:divBdr>
        </w:div>
      </w:divsChild>
    </w:div>
    <w:div w:id="1026298305">
      <w:bodyDiv w:val="1"/>
      <w:marLeft w:val="0"/>
      <w:marRight w:val="0"/>
      <w:marTop w:val="0"/>
      <w:marBottom w:val="0"/>
      <w:divBdr>
        <w:top w:val="none" w:sz="0" w:space="0" w:color="auto"/>
        <w:left w:val="none" w:sz="0" w:space="0" w:color="auto"/>
        <w:bottom w:val="none" w:sz="0" w:space="0" w:color="auto"/>
        <w:right w:val="none" w:sz="0" w:space="0" w:color="auto"/>
      </w:divBdr>
      <w:divsChild>
        <w:div w:id="148250444">
          <w:marLeft w:val="0"/>
          <w:marRight w:val="0"/>
          <w:marTop w:val="0"/>
          <w:marBottom w:val="0"/>
          <w:divBdr>
            <w:top w:val="none" w:sz="0" w:space="0" w:color="auto"/>
            <w:left w:val="none" w:sz="0" w:space="0" w:color="auto"/>
            <w:bottom w:val="none" w:sz="0" w:space="0" w:color="auto"/>
            <w:right w:val="none" w:sz="0" w:space="0" w:color="auto"/>
          </w:divBdr>
        </w:div>
        <w:div w:id="1109397203">
          <w:marLeft w:val="0"/>
          <w:marRight w:val="0"/>
          <w:marTop w:val="0"/>
          <w:marBottom w:val="0"/>
          <w:divBdr>
            <w:top w:val="none" w:sz="0" w:space="0" w:color="auto"/>
            <w:left w:val="none" w:sz="0" w:space="0" w:color="auto"/>
            <w:bottom w:val="none" w:sz="0" w:space="0" w:color="auto"/>
            <w:right w:val="none" w:sz="0" w:space="0" w:color="auto"/>
          </w:divBdr>
        </w:div>
        <w:div w:id="906455286">
          <w:marLeft w:val="0"/>
          <w:marRight w:val="0"/>
          <w:marTop w:val="0"/>
          <w:marBottom w:val="0"/>
          <w:divBdr>
            <w:top w:val="none" w:sz="0" w:space="0" w:color="auto"/>
            <w:left w:val="none" w:sz="0" w:space="0" w:color="auto"/>
            <w:bottom w:val="none" w:sz="0" w:space="0" w:color="auto"/>
            <w:right w:val="none" w:sz="0" w:space="0" w:color="auto"/>
          </w:divBdr>
        </w:div>
        <w:div w:id="993141386">
          <w:marLeft w:val="0"/>
          <w:marRight w:val="0"/>
          <w:marTop w:val="0"/>
          <w:marBottom w:val="0"/>
          <w:divBdr>
            <w:top w:val="none" w:sz="0" w:space="0" w:color="auto"/>
            <w:left w:val="none" w:sz="0" w:space="0" w:color="auto"/>
            <w:bottom w:val="none" w:sz="0" w:space="0" w:color="auto"/>
            <w:right w:val="none" w:sz="0" w:space="0" w:color="auto"/>
          </w:divBdr>
        </w:div>
        <w:div w:id="403182750">
          <w:marLeft w:val="0"/>
          <w:marRight w:val="0"/>
          <w:marTop w:val="0"/>
          <w:marBottom w:val="0"/>
          <w:divBdr>
            <w:top w:val="none" w:sz="0" w:space="0" w:color="auto"/>
            <w:left w:val="none" w:sz="0" w:space="0" w:color="auto"/>
            <w:bottom w:val="none" w:sz="0" w:space="0" w:color="auto"/>
            <w:right w:val="none" w:sz="0" w:space="0" w:color="auto"/>
          </w:divBdr>
        </w:div>
        <w:div w:id="237786987">
          <w:marLeft w:val="0"/>
          <w:marRight w:val="0"/>
          <w:marTop w:val="0"/>
          <w:marBottom w:val="0"/>
          <w:divBdr>
            <w:top w:val="none" w:sz="0" w:space="0" w:color="auto"/>
            <w:left w:val="none" w:sz="0" w:space="0" w:color="auto"/>
            <w:bottom w:val="none" w:sz="0" w:space="0" w:color="auto"/>
            <w:right w:val="none" w:sz="0" w:space="0" w:color="auto"/>
          </w:divBdr>
        </w:div>
        <w:div w:id="1008558369">
          <w:marLeft w:val="0"/>
          <w:marRight w:val="0"/>
          <w:marTop w:val="0"/>
          <w:marBottom w:val="0"/>
          <w:divBdr>
            <w:top w:val="none" w:sz="0" w:space="0" w:color="auto"/>
            <w:left w:val="none" w:sz="0" w:space="0" w:color="auto"/>
            <w:bottom w:val="none" w:sz="0" w:space="0" w:color="auto"/>
            <w:right w:val="none" w:sz="0" w:space="0" w:color="auto"/>
          </w:divBdr>
        </w:div>
        <w:div w:id="1222407731">
          <w:marLeft w:val="0"/>
          <w:marRight w:val="0"/>
          <w:marTop w:val="0"/>
          <w:marBottom w:val="0"/>
          <w:divBdr>
            <w:top w:val="none" w:sz="0" w:space="0" w:color="auto"/>
            <w:left w:val="none" w:sz="0" w:space="0" w:color="auto"/>
            <w:bottom w:val="none" w:sz="0" w:space="0" w:color="auto"/>
            <w:right w:val="none" w:sz="0" w:space="0" w:color="auto"/>
          </w:divBdr>
        </w:div>
      </w:divsChild>
    </w:div>
    <w:div w:id="206320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els.gouv.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SMBDateDocument xmlns="875bc848-7d59-4ddb-b589-dee5887e15aa">2021-06-17T04:00:00+00:00</CSMBDateDocument>
    <CSMBDateFin xmlns="875bc848-7d59-4ddb-b589-dee5887e15aa" xsi:nil="true"/>
    <TaxCatchAll xmlns="219f73bc-b9fc-4cd7-b347-bf043a645d4a">
      <Value>4</Value>
      <Value>3</Value>
      <Value>22</Value>
      <Value>7</Value>
    </TaxCatchAll>
    <CSMBService_0 xmlns="875bc848-7d59-4ddb-b589-dee5887e15aa">
      <Terms xmlns="http://schemas.microsoft.com/office/infopath/2007/PartnerControls">
        <TermInfo xmlns="http://schemas.microsoft.com/office/infopath/2007/PartnerControls">
          <TermName xmlns="http://schemas.microsoft.com/office/infopath/2007/PartnerControls">Service des ressources éducatives</TermName>
          <TermId xmlns="http://schemas.microsoft.com/office/infopath/2007/PartnerControls">2eed67d1-af00-4b66-825e-214989c6db98</TermId>
        </TermInfo>
      </Terms>
    </CSMBService_0>
    <CSMBClassification_0 xmlns="875bc848-7d59-4ddb-b589-dee5887e15aa">
      <Terms xmlns="http://schemas.microsoft.com/office/infopath/2007/PartnerControls">
        <TermInfo xmlns="http://schemas.microsoft.com/office/infopath/2007/PartnerControls">
          <TermName xmlns="http://schemas.microsoft.com/office/infopath/2007/PartnerControls">14.6.1 Planification annuelle</TermName>
          <TermId xmlns="http://schemas.microsoft.com/office/infopath/2007/PartnerControls">734c9207-bf29-426b-9a7e-5a31e9d8616c</TermId>
        </TermInfo>
      </Terms>
    </CSMBClassification_0>
    <CSMBNature_0 xmlns="875bc848-7d59-4ddb-b589-dee5887e15aa">
      <Terms xmlns="http://schemas.microsoft.com/office/infopath/2007/PartnerControls">
        <TermInfo xmlns="http://schemas.microsoft.com/office/infopath/2007/PartnerControls">
          <TermName xmlns="http://schemas.microsoft.com/office/infopath/2007/PartnerControls">Outils de gestion (guides, procédures ou instructions)</TermName>
          <TermId xmlns="http://schemas.microsoft.com/office/infopath/2007/PartnerControls">a7acce36-a1e4-4da6-981d-28bbca175dbe</TermId>
        </TermInfo>
      </Terms>
    </CSMBNature_0>
    <CSMBActivite_0 xmlns="875bc848-7d59-4ddb-b589-dee5887e15aa">
      <Terms xmlns="http://schemas.microsoft.com/office/infopath/2007/PartnerControls">
        <TermInfo xmlns="http://schemas.microsoft.com/office/infopath/2007/PartnerControls">
          <TermName xmlns="http://schemas.microsoft.com/office/infopath/2007/PartnerControls">Ressources éducatives</TermName>
          <TermId xmlns="http://schemas.microsoft.com/office/infopath/2007/PartnerControls">2736db37-6afd-480f-86e8-b74bd0dc2a58</TermId>
        </TermInfo>
      </Terms>
    </CSMBActivite_0>
    <CSMBAnneeScolaire_0 xmlns="875bc848-7d59-4ddb-b589-dee5887e15aa">
      <Terms xmlns="http://schemas.microsoft.com/office/infopath/2007/PartnerControls"/>
    </CSMBAnneeScolaire_0>
    <TaxKeywordTaxHTField xmlns="219f73bc-b9fc-4cd7-b347-bf043a645d4a">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CSMB" ma:contentTypeID="0x01010029ABE4BD3E1842B5B90649D15B579F290084112E7CA3DECA45B721B1ECBF51441B" ma:contentTypeVersion="21" ma:contentTypeDescription="Documentation de la CSMB" ma:contentTypeScope="" ma:versionID="ad88659638588494b52bea7f439267bc">
  <xsd:schema xmlns:xsd="http://www.w3.org/2001/XMLSchema" xmlns:xs="http://www.w3.org/2001/XMLSchema" xmlns:p="http://schemas.microsoft.com/office/2006/metadata/properties" xmlns:ns2="875bc848-7d59-4ddb-b589-dee5887e15aa" xmlns:ns3="219f73bc-b9fc-4cd7-b347-bf043a645d4a" xmlns:ns4="a2ee582b-34c4-4f6a-a136-82713178b998" targetNamespace="http://schemas.microsoft.com/office/2006/metadata/properties" ma:root="true" ma:fieldsID="bf33326c526b8acb838d7265651f8f2b" ns2:_="" ns3:_="" ns4:_="">
    <xsd:import namespace="875bc848-7d59-4ddb-b589-dee5887e15aa"/>
    <xsd:import namespace="219f73bc-b9fc-4cd7-b347-bf043a645d4a"/>
    <xsd:import namespace="a2ee582b-34c4-4f6a-a136-82713178b998"/>
    <xsd:element name="properties">
      <xsd:complexType>
        <xsd:sequence>
          <xsd:element name="documentManagement">
            <xsd:complexType>
              <xsd:all>
                <xsd:element ref="ns2:CSMBClassification_0"/>
                <xsd:element ref="ns2:CSMBService_0"/>
                <xsd:element ref="ns2:CSMBNature_0"/>
                <xsd:element ref="ns2:CSMBActivite_0" minOccurs="0"/>
                <xsd:element ref="ns2:CSMBAnneeScolaire_0" minOccurs="0"/>
                <xsd:element ref="ns2:CSMBDateDocument"/>
                <xsd:element ref="ns2:CSMBDateFin" minOccurs="0"/>
                <xsd:element ref="ns3:TaxCatchAllLabel" minOccurs="0"/>
                <xsd:element ref="ns3:TaxCatchAll" minOccurs="0"/>
                <xsd:element ref="ns4:MediaServiceMetadata" minOccurs="0"/>
                <xsd:element ref="ns4:MediaServiceFastMetadata" minOccurs="0"/>
                <xsd:element ref="ns3:TaxKeywordTaxHTField"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bc848-7d59-4ddb-b589-dee5887e15aa" elementFormDefault="qualified">
    <xsd:import namespace="http://schemas.microsoft.com/office/2006/documentManagement/types"/>
    <xsd:import namespace="http://schemas.microsoft.com/office/infopath/2007/PartnerControls"/>
    <xsd:element name="CSMBClassification_0" ma:index="8" ma:taxonomy="true" ma:internalName="CSMBClassification_0" ma:taxonomyFieldName="CSMBClassification" ma:displayName="Classification" ma:fieldId="{c0359b33-1fd4-4479-9f05-e686501dde9f}" ma:sspId="3acebb41-c0ec-47e0-a1ed-6b3652de489c" ma:termSetId="979f1065-05fd-4b38-b42b-1de4750f61fc" ma:anchorId="00000000-0000-0000-0000-000000000000" ma:open="false" ma:isKeyword="false">
      <xsd:complexType>
        <xsd:sequence>
          <xsd:element ref="pc:Terms" minOccurs="0" maxOccurs="1"/>
        </xsd:sequence>
      </xsd:complexType>
    </xsd:element>
    <xsd:element name="CSMBService_0" ma:index="10" ma:taxonomy="true" ma:internalName="CSMBService_0" ma:taxonomyFieldName="CSMBService" ma:displayName="Service" ma:fieldId="{677ae6c8-f883-4cf7-8bbc-6ffd67ecdbb5}" ma:sspId="3acebb41-c0ec-47e0-a1ed-6b3652de489c" ma:termSetId="111e2763-f226-4452-9172-92aacbe90913" ma:anchorId="00000000-0000-0000-0000-000000000000" ma:open="false" ma:isKeyword="false">
      <xsd:complexType>
        <xsd:sequence>
          <xsd:element ref="pc:Terms" minOccurs="0" maxOccurs="1"/>
        </xsd:sequence>
      </xsd:complexType>
    </xsd:element>
    <xsd:element name="CSMBNature_0" ma:index="12" ma:taxonomy="true" ma:internalName="CSMBNature_0" ma:taxonomyFieldName="CSMBNature" ma:displayName="Nature" ma:fieldId="{1824f6f5-3e71-46e5-a0fe-6e621eab43a7}" ma:sspId="3acebb41-c0ec-47e0-a1ed-6b3652de489c" ma:termSetId="71a57a10-f92d-43f2-a6b3-1fc52eaa5ae1" ma:anchorId="00000000-0000-0000-0000-000000000000" ma:open="false" ma:isKeyword="false">
      <xsd:complexType>
        <xsd:sequence>
          <xsd:element ref="pc:Terms" minOccurs="0" maxOccurs="1"/>
        </xsd:sequence>
      </xsd:complexType>
    </xsd:element>
    <xsd:element name="CSMBActivite_0" ma:index="14" nillable="true" ma:taxonomy="true" ma:internalName="CSMBActivite_0" ma:taxonomyFieldName="CSMBActivite" ma:displayName="Activité" ma:fieldId="{5e1cb02f-cd2d-4089-bbb5-55ce0cb9530b}" ma:sspId="3acebb41-c0ec-47e0-a1ed-6b3652de489c" ma:termSetId="a3c93e5b-2ed5-4855-88e5-5b7515d2cdd2" ma:anchorId="00000000-0000-0000-0000-000000000000" ma:open="false" ma:isKeyword="false">
      <xsd:complexType>
        <xsd:sequence>
          <xsd:element ref="pc:Terms" minOccurs="0" maxOccurs="1"/>
        </xsd:sequence>
      </xsd:complexType>
    </xsd:element>
    <xsd:element name="CSMBAnneeScolaire_0" ma:index="16" nillable="true" ma:taxonomy="true" ma:internalName="CSMBAnneeScolaire_0" ma:taxonomyFieldName="CSMBAnneeScolaire" ma:displayName="Année scolaire" ma:fieldId="{c07b87b0-892a-4619-8346-42713e741668}" ma:sspId="3acebb41-c0ec-47e0-a1ed-6b3652de489c" ma:termSetId="b7c01fd1-d6a6-4566-884d-5d4b7b09b4c5" ma:anchorId="00000000-0000-0000-0000-000000000000" ma:open="false" ma:isKeyword="false">
      <xsd:complexType>
        <xsd:sequence>
          <xsd:element ref="pc:Terms" minOccurs="0" maxOccurs="1"/>
        </xsd:sequence>
      </xsd:complexType>
    </xsd:element>
    <xsd:element name="CSMBDateDocument" ma:index="18" ma:displayName="Date du document" ma:format="DateOnly" ma:internalName="CSMBDateDocument">
      <xsd:simpleType>
        <xsd:restriction base="dms:DateTime"/>
      </xsd:simpleType>
    </xsd:element>
    <xsd:element name="CSMBDateFin" ma:index="19" nillable="true" ma:displayName="Date de fin" ma:format="DateOnly" ma:internalName="CSMBDateFi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9f73bc-b9fc-4cd7-b347-bf043a645d4a" elementFormDefault="qualified">
    <xsd:import namespace="http://schemas.microsoft.com/office/2006/documentManagement/types"/>
    <xsd:import namespace="http://schemas.microsoft.com/office/infopath/2007/PartnerControls"/>
    <xsd:element name="TaxCatchAllLabel" ma:index="20" nillable="true" ma:displayName="Taxonomy Catch All Column1" ma:hidden="true" ma:list="{9274f407-1bf5-42a4-8a49-99e5b47270d3}" ma:internalName="TaxCatchAllLabel" ma:readOnly="true" ma:showField="CatchAllDataLabel" ma:web="219f73bc-b9fc-4cd7-b347-bf043a645d4a">
      <xsd:complexType>
        <xsd:complexContent>
          <xsd:extension base="dms:MultiChoiceLookup">
            <xsd:sequence>
              <xsd:element name="Value" type="dms:Lookup" maxOccurs="unbounded" minOccurs="0" nillable="true"/>
            </xsd:sequence>
          </xsd:extension>
        </xsd:complexContent>
      </xsd:complexType>
    </xsd:element>
    <xsd:element name="TaxCatchAll" ma:index="21" nillable="true" ma:displayName="Taxonomy Catch All Column" ma:hidden="true" ma:list="{9274f407-1bf5-42a4-8a49-99e5b47270d3}" ma:internalName="TaxCatchAll" ma:showField="CatchAllData" ma:web="219f73bc-b9fc-4cd7-b347-bf043a645d4a">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Mots clés d’entreprise" ma:fieldId="{23f27201-bee3-471e-b2e7-b64fd8b7ca38}" ma:taxonomyMulti="true" ma:sspId="3acebb41-c0ec-47e0-a1ed-6b3652de489c"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ee582b-34c4-4f6a-a136-82713178b998"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5C328-21D1-458F-8785-2BA22C3FBE22}">
  <ds:schemaRefs>
    <ds:schemaRef ds:uri="http://schemas.microsoft.com/office/2006/documentManagement/types"/>
    <ds:schemaRef ds:uri="http://purl.org/dc/elements/1.1/"/>
    <ds:schemaRef ds:uri="875bc848-7d59-4ddb-b589-dee5887e15aa"/>
    <ds:schemaRef ds:uri="http://www.w3.org/XML/1998/namespace"/>
    <ds:schemaRef ds:uri="219f73bc-b9fc-4cd7-b347-bf043a645d4a"/>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a2ee582b-34c4-4f6a-a136-82713178b998"/>
  </ds:schemaRefs>
</ds:datastoreItem>
</file>

<file path=customXml/itemProps2.xml><?xml version="1.0" encoding="utf-8"?>
<ds:datastoreItem xmlns:ds="http://schemas.openxmlformats.org/officeDocument/2006/customXml" ds:itemID="{F554BAEF-D62D-4B48-8F27-85EE03945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bc848-7d59-4ddb-b589-dee5887e15aa"/>
    <ds:schemaRef ds:uri="219f73bc-b9fc-4cd7-b347-bf043a645d4a"/>
    <ds:schemaRef ds:uri="a2ee582b-34c4-4f6a-a136-82713178b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7308EB-EB5B-41F6-8830-A73D6D7C5726}">
  <ds:schemaRefs>
    <ds:schemaRef ds:uri="http://schemas.microsoft.com/sharepoint/v3/contenttype/forms"/>
  </ds:schemaRefs>
</ds:datastoreItem>
</file>

<file path=customXml/itemProps4.xml><?xml version="1.0" encoding="utf-8"?>
<ds:datastoreItem xmlns:ds="http://schemas.openxmlformats.org/officeDocument/2006/customXml" ds:itemID="{0A7E6298-40E2-49E2-ABD5-98500A821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14</Pages>
  <Words>4222</Words>
  <Characters>23221</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Planification annuelle 2e année</vt:lpstr>
    </vt:vector>
  </TitlesOfParts>
  <Company>C.S. Marguerite-Bourgeoys</Company>
  <LinksUpToDate>false</LinksUpToDate>
  <CharactersWithSpaces>27389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Planification annuelle 2e année</dc:title>
  <dc:creator>duqujo1</dc:creator>
  <cp:lastModifiedBy>Valérie Lacroix</cp:lastModifiedBy>
  <cp:revision>8</cp:revision>
  <cp:lastPrinted>2011-06-11T15:27:00Z</cp:lastPrinted>
  <dcterms:created xsi:type="dcterms:W3CDTF">2021-09-08T13:23:00Z</dcterms:created>
  <dcterms:modified xsi:type="dcterms:W3CDTF">2021-09-09T19:19:00Z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0x01010029ABE4BD3E1842B5B90649D15B579F290084112E7CA3DECA45B721B1ECBF51441B</vt:lpwstr>
  </property>
  <property fmtid="{D5CDD505-2E9C-101B-9397-08002B2CF9AE}" pid="3" name="CSMBNature">
    <vt:lpwstr>3;#Outils de gestion (guides, procédures ou instructions)|a7acce36-a1e4-4da6-981d-28bbca175dbe</vt:lpwstr>
  </property>
  <property fmtid="{D5CDD505-2E9C-101B-9397-08002B2CF9AE}" pid="4" name="CSMBClassification">
    <vt:lpwstr>4;#14.6.1 Planification annuelle|734c9207-bf29-426b-9a7e-5a31e9d8616c</vt:lpwstr>
  </property>
  <property fmtid="{D5CDD505-2E9C-101B-9397-08002B2CF9AE}" pid="5" name="CSMBService">
    <vt:lpwstr>7;#Service des ressources éducatives|2eed67d1-af00-4b66-825e-214989c6db98</vt:lpwstr>
  </property>
  <property fmtid="{D5CDD505-2E9C-101B-9397-08002B2CF9AE}" pid="6" name="CSMBAnneeScolaire">
    <vt:lpwstr/>
  </property>
  <property fmtid="{D5CDD505-2E9C-101B-9397-08002B2CF9AE}" pid="7" name="CSMBActivite">
    <vt:lpwstr>22;#Ressources éducatives|2736db37-6afd-480f-86e8-b74bd0dc2a58</vt:lpwstr>
  </property>
  <property fmtid="{D5CDD505-2E9C-101B-9397-08002B2CF9AE}" pid="8" name="TaxKeyword">
    <vt:lpwstr/>
  </property>
</Properties>
</file>