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1D6C70" w14:textId="09155506" w:rsidR="00A23F33" w:rsidRDefault="00AB158F" w:rsidP="00AB158F">
      <w:pPr>
        <w:pStyle w:val="Corpsdetexte"/>
        <w:jc w:val="center"/>
        <w:rPr>
          <w:rFonts w:ascii="Times New Roman"/>
          <w:sz w:val="20"/>
        </w:rPr>
      </w:pPr>
      <w:r>
        <w:rPr>
          <w:noProof/>
        </w:rPr>
        <w:drawing>
          <wp:inline distT="0" distB="0" distL="0" distR="0" wp14:anchorId="126B86A6" wp14:editId="6A41110E">
            <wp:extent cx="5950511" cy="794976"/>
            <wp:effectExtent l="0" t="0" r="0" b="5715"/>
            <wp:docPr id="347437284" name="Image 1" descr="Une image contenant texte, Police, capture d’écran, blanc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437284" name="Image 1" descr="Une image contenant texte, Police, capture d’écran, blanc&#10;&#10;Description générée automatiquement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011852" cy="803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57C4F">
        <w:rPr>
          <w:noProof/>
        </w:rPr>
        <mc:AlternateContent>
          <mc:Choice Requires="wps">
            <w:drawing>
              <wp:anchor distT="0" distB="0" distL="114300" distR="114300" simplePos="0" relativeHeight="487251456" behindDoc="1" locked="0" layoutInCell="1" allowOverlap="1" wp14:anchorId="45D66084" wp14:editId="016BD5EF">
                <wp:simplePos x="0" y="0"/>
                <wp:positionH relativeFrom="page">
                  <wp:posOffset>304800</wp:posOffset>
                </wp:positionH>
                <wp:positionV relativeFrom="page">
                  <wp:posOffset>304800</wp:posOffset>
                </wp:positionV>
                <wp:extent cx="7164070" cy="9450705"/>
                <wp:effectExtent l="0" t="0" r="0" b="0"/>
                <wp:wrapNone/>
                <wp:docPr id="1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164070" cy="9450705"/>
                        </a:xfrm>
                        <a:custGeom>
                          <a:avLst/>
                          <a:gdLst>
                            <a:gd name="T0" fmla="+- 0 11673 480"/>
                            <a:gd name="T1" fmla="*/ T0 w 11282"/>
                            <a:gd name="T2" fmla="+- 0 569 480"/>
                            <a:gd name="T3" fmla="*/ 569 h 14883"/>
                            <a:gd name="T4" fmla="+- 0 11644 480"/>
                            <a:gd name="T5" fmla="*/ T4 w 11282"/>
                            <a:gd name="T6" fmla="+- 0 569 480"/>
                            <a:gd name="T7" fmla="*/ 569 h 14883"/>
                            <a:gd name="T8" fmla="+- 0 11644 480"/>
                            <a:gd name="T9" fmla="*/ T8 w 11282"/>
                            <a:gd name="T10" fmla="+- 0 598 480"/>
                            <a:gd name="T11" fmla="*/ 598 h 14883"/>
                            <a:gd name="T12" fmla="+- 0 11644 480"/>
                            <a:gd name="T13" fmla="*/ T12 w 11282"/>
                            <a:gd name="T14" fmla="+- 0 15245 480"/>
                            <a:gd name="T15" fmla="*/ 15245 h 14883"/>
                            <a:gd name="T16" fmla="+- 0 598 480"/>
                            <a:gd name="T17" fmla="*/ T16 w 11282"/>
                            <a:gd name="T18" fmla="+- 0 15245 480"/>
                            <a:gd name="T19" fmla="*/ 15245 h 14883"/>
                            <a:gd name="T20" fmla="+- 0 598 480"/>
                            <a:gd name="T21" fmla="*/ T20 w 11282"/>
                            <a:gd name="T22" fmla="+- 0 598 480"/>
                            <a:gd name="T23" fmla="*/ 598 h 14883"/>
                            <a:gd name="T24" fmla="+- 0 11644 480"/>
                            <a:gd name="T25" fmla="*/ T24 w 11282"/>
                            <a:gd name="T26" fmla="+- 0 598 480"/>
                            <a:gd name="T27" fmla="*/ 598 h 14883"/>
                            <a:gd name="T28" fmla="+- 0 11644 480"/>
                            <a:gd name="T29" fmla="*/ T28 w 11282"/>
                            <a:gd name="T30" fmla="+- 0 569 480"/>
                            <a:gd name="T31" fmla="*/ 569 h 14883"/>
                            <a:gd name="T32" fmla="+- 0 598 480"/>
                            <a:gd name="T33" fmla="*/ T32 w 11282"/>
                            <a:gd name="T34" fmla="+- 0 569 480"/>
                            <a:gd name="T35" fmla="*/ 569 h 14883"/>
                            <a:gd name="T36" fmla="+- 0 569 480"/>
                            <a:gd name="T37" fmla="*/ T36 w 11282"/>
                            <a:gd name="T38" fmla="+- 0 569 480"/>
                            <a:gd name="T39" fmla="*/ 569 h 14883"/>
                            <a:gd name="T40" fmla="+- 0 569 480"/>
                            <a:gd name="T41" fmla="*/ T40 w 11282"/>
                            <a:gd name="T42" fmla="+- 0 598 480"/>
                            <a:gd name="T43" fmla="*/ 598 h 14883"/>
                            <a:gd name="T44" fmla="+- 0 569 480"/>
                            <a:gd name="T45" fmla="*/ T44 w 11282"/>
                            <a:gd name="T46" fmla="+- 0 15245 480"/>
                            <a:gd name="T47" fmla="*/ 15245 h 14883"/>
                            <a:gd name="T48" fmla="+- 0 569 480"/>
                            <a:gd name="T49" fmla="*/ T48 w 11282"/>
                            <a:gd name="T50" fmla="+- 0 15274 480"/>
                            <a:gd name="T51" fmla="*/ 15274 h 14883"/>
                            <a:gd name="T52" fmla="+- 0 598 480"/>
                            <a:gd name="T53" fmla="*/ T52 w 11282"/>
                            <a:gd name="T54" fmla="+- 0 15274 480"/>
                            <a:gd name="T55" fmla="*/ 15274 h 14883"/>
                            <a:gd name="T56" fmla="+- 0 11644 480"/>
                            <a:gd name="T57" fmla="*/ T56 w 11282"/>
                            <a:gd name="T58" fmla="+- 0 15274 480"/>
                            <a:gd name="T59" fmla="*/ 15274 h 14883"/>
                            <a:gd name="T60" fmla="+- 0 11673 480"/>
                            <a:gd name="T61" fmla="*/ T60 w 11282"/>
                            <a:gd name="T62" fmla="+- 0 15274 480"/>
                            <a:gd name="T63" fmla="*/ 15274 h 14883"/>
                            <a:gd name="T64" fmla="+- 0 11673 480"/>
                            <a:gd name="T65" fmla="*/ T64 w 11282"/>
                            <a:gd name="T66" fmla="+- 0 15245 480"/>
                            <a:gd name="T67" fmla="*/ 15245 h 14883"/>
                            <a:gd name="T68" fmla="+- 0 11673 480"/>
                            <a:gd name="T69" fmla="*/ T68 w 11282"/>
                            <a:gd name="T70" fmla="+- 0 598 480"/>
                            <a:gd name="T71" fmla="*/ 598 h 14883"/>
                            <a:gd name="T72" fmla="+- 0 11673 480"/>
                            <a:gd name="T73" fmla="*/ T72 w 11282"/>
                            <a:gd name="T74" fmla="+- 0 569 480"/>
                            <a:gd name="T75" fmla="*/ 569 h 14883"/>
                            <a:gd name="T76" fmla="+- 0 11762 480"/>
                            <a:gd name="T77" fmla="*/ T76 w 11282"/>
                            <a:gd name="T78" fmla="+- 0 15245 480"/>
                            <a:gd name="T79" fmla="*/ 15245 h 14883"/>
                            <a:gd name="T80" fmla="+- 0 11702 480"/>
                            <a:gd name="T81" fmla="*/ T80 w 11282"/>
                            <a:gd name="T82" fmla="+- 0 15245 480"/>
                            <a:gd name="T83" fmla="*/ 15245 h 14883"/>
                            <a:gd name="T84" fmla="+- 0 11702 480"/>
                            <a:gd name="T85" fmla="*/ T84 w 11282"/>
                            <a:gd name="T86" fmla="+- 0 15302 480"/>
                            <a:gd name="T87" fmla="*/ 15302 h 14883"/>
                            <a:gd name="T88" fmla="+- 0 11644 480"/>
                            <a:gd name="T89" fmla="*/ T88 w 11282"/>
                            <a:gd name="T90" fmla="+- 0 15302 480"/>
                            <a:gd name="T91" fmla="*/ 15302 h 14883"/>
                            <a:gd name="T92" fmla="+- 0 598 480"/>
                            <a:gd name="T93" fmla="*/ T92 w 11282"/>
                            <a:gd name="T94" fmla="+- 0 15302 480"/>
                            <a:gd name="T95" fmla="*/ 15302 h 14883"/>
                            <a:gd name="T96" fmla="+- 0 540 480"/>
                            <a:gd name="T97" fmla="*/ T96 w 11282"/>
                            <a:gd name="T98" fmla="+- 0 15302 480"/>
                            <a:gd name="T99" fmla="*/ 15302 h 14883"/>
                            <a:gd name="T100" fmla="+- 0 540 480"/>
                            <a:gd name="T101" fmla="*/ T100 w 11282"/>
                            <a:gd name="T102" fmla="+- 0 15245 480"/>
                            <a:gd name="T103" fmla="*/ 15245 h 14883"/>
                            <a:gd name="T104" fmla="+- 0 480 480"/>
                            <a:gd name="T105" fmla="*/ T104 w 11282"/>
                            <a:gd name="T106" fmla="+- 0 15245 480"/>
                            <a:gd name="T107" fmla="*/ 15245 h 14883"/>
                            <a:gd name="T108" fmla="+- 0 480 480"/>
                            <a:gd name="T109" fmla="*/ T108 w 11282"/>
                            <a:gd name="T110" fmla="+- 0 15302 480"/>
                            <a:gd name="T111" fmla="*/ 15302 h 14883"/>
                            <a:gd name="T112" fmla="+- 0 480 480"/>
                            <a:gd name="T113" fmla="*/ T112 w 11282"/>
                            <a:gd name="T114" fmla="+- 0 15362 480"/>
                            <a:gd name="T115" fmla="*/ 15362 h 14883"/>
                            <a:gd name="T116" fmla="+- 0 540 480"/>
                            <a:gd name="T117" fmla="*/ T116 w 11282"/>
                            <a:gd name="T118" fmla="+- 0 15362 480"/>
                            <a:gd name="T119" fmla="*/ 15362 h 14883"/>
                            <a:gd name="T120" fmla="+- 0 598 480"/>
                            <a:gd name="T121" fmla="*/ T120 w 11282"/>
                            <a:gd name="T122" fmla="+- 0 15362 480"/>
                            <a:gd name="T123" fmla="*/ 15362 h 14883"/>
                            <a:gd name="T124" fmla="+- 0 11644 480"/>
                            <a:gd name="T125" fmla="*/ T124 w 11282"/>
                            <a:gd name="T126" fmla="+- 0 15362 480"/>
                            <a:gd name="T127" fmla="*/ 15362 h 14883"/>
                            <a:gd name="T128" fmla="+- 0 11702 480"/>
                            <a:gd name="T129" fmla="*/ T128 w 11282"/>
                            <a:gd name="T130" fmla="+- 0 15362 480"/>
                            <a:gd name="T131" fmla="*/ 15362 h 14883"/>
                            <a:gd name="T132" fmla="+- 0 11762 480"/>
                            <a:gd name="T133" fmla="*/ T132 w 11282"/>
                            <a:gd name="T134" fmla="+- 0 15362 480"/>
                            <a:gd name="T135" fmla="*/ 15362 h 14883"/>
                            <a:gd name="T136" fmla="+- 0 11762 480"/>
                            <a:gd name="T137" fmla="*/ T136 w 11282"/>
                            <a:gd name="T138" fmla="+- 0 15302 480"/>
                            <a:gd name="T139" fmla="*/ 15302 h 14883"/>
                            <a:gd name="T140" fmla="+- 0 11762 480"/>
                            <a:gd name="T141" fmla="*/ T140 w 11282"/>
                            <a:gd name="T142" fmla="+- 0 15245 480"/>
                            <a:gd name="T143" fmla="*/ 15245 h 14883"/>
                            <a:gd name="T144" fmla="+- 0 11762 480"/>
                            <a:gd name="T145" fmla="*/ T144 w 11282"/>
                            <a:gd name="T146" fmla="+- 0 480 480"/>
                            <a:gd name="T147" fmla="*/ 480 h 14883"/>
                            <a:gd name="T148" fmla="+- 0 11702 480"/>
                            <a:gd name="T149" fmla="*/ T148 w 11282"/>
                            <a:gd name="T150" fmla="+- 0 480 480"/>
                            <a:gd name="T151" fmla="*/ 480 h 14883"/>
                            <a:gd name="T152" fmla="+- 0 11644 480"/>
                            <a:gd name="T153" fmla="*/ T152 w 11282"/>
                            <a:gd name="T154" fmla="+- 0 480 480"/>
                            <a:gd name="T155" fmla="*/ 480 h 14883"/>
                            <a:gd name="T156" fmla="+- 0 598 480"/>
                            <a:gd name="T157" fmla="*/ T156 w 11282"/>
                            <a:gd name="T158" fmla="+- 0 480 480"/>
                            <a:gd name="T159" fmla="*/ 480 h 14883"/>
                            <a:gd name="T160" fmla="+- 0 540 480"/>
                            <a:gd name="T161" fmla="*/ T160 w 11282"/>
                            <a:gd name="T162" fmla="+- 0 480 480"/>
                            <a:gd name="T163" fmla="*/ 480 h 14883"/>
                            <a:gd name="T164" fmla="+- 0 480 480"/>
                            <a:gd name="T165" fmla="*/ T164 w 11282"/>
                            <a:gd name="T166" fmla="+- 0 480 480"/>
                            <a:gd name="T167" fmla="*/ 480 h 14883"/>
                            <a:gd name="T168" fmla="+- 0 480 480"/>
                            <a:gd name="T169" fmla="*/ T168 w 11282"/>
                            <a:gd name="T170" fmla="+- 0 540 480"/>
                            <a:gd name="T171" fmla="*/ 540 h 14883"/>
                            <a:gd name="T172" fmla="+- 0 480 480"/>
                            <a:gd name="T173" fmla="*/ T172 w 11282"/>
                            <a:gd name="T174" fmla="+- 0 598 480"/>
                            <a:gd name="T175" fmla="*/ 598 h 14883"/>
                            <a:gd name="T176" fmla="+- 0 480 480"/>
                            <a:gd name="T177" fmla="*/ T176 w 11282"/>
                            <a:gd name="T178" fmla="+- 0 15245 480"/>
                            <a:gd name="T179" fmla="*/ 15245 h 14883"/>
                            <a:gd name="T180" fmla="+- 0 540 480"/>
                            <a:gd name="T181" fmla="*/ T180 w 11282"/>
                            <a:gd name="T182" fmla="+- 0 15245 480"/>
                            <a:gd name="T183" fmla="*/ 15245 h 14883"/>
                            <a:gd name="T184" fmla="+- 0 540 480"/>
                            <a:gd name="T185" fmla="*/ T184 w 11282"/>
                            <a:gd name="T186" fmla="+- 0 598 480"/>
                            <a:gd name="T187" fmla="*/ 598 h 14883"/>
                            <a:gd name="T188" fmla="+- 0 540 480"/>
                            <a:gd name="T189" fmla="*/ T188 w 11282"/>
                            <a:gd name="T190" fmla="+- 0 540 480"/>
                            <a:gd name="T191" fmla="*/ 540 h 14883"/>
                            <a:gd name="T192" fmla="+- 0 598 480"/>
                            <a:gd name="T193" fmla="*/ T192 w 11282"/>
                            <a:gd name="T194" fmla="+- 0 540 480"/>
                            <a:gd name="T195" fmla="*/ 540 h 14883"/>
                            <a:gd name="T196" fmla="+- 0 11644 480"/>
                            <a:gd name="T197" fmla="*/ T196 w 11282"/>
                            <a:gd name="T198" fmla="+- 0 540 480"/>
                            <a:gd name="T199" fmla="*/ 540 h 14883"/>
                            <a:gd name="T200" fmla="+- 0 11702 480"/>
                            <a:gd name="T201" fmla="*/ T200 w 11282"/>
                            <a:gd name="T202" fmla="+- 0 540 480"/>
                            <a:gd name="T203" fmla="*/ 540 h 14883"/>
                            <a:gd name="T204" fmla="+- 0 11702 480"/>
                            <a:gd name="T205" fmla="*/ T204 w 11282"/>
                            <a:gd name="T206" fmla="+- 0 598 480"/>
                            <a:gd name="T207" fmla="*/ 598 h 14883"/>
                            <a:gd name="T208" fmla="+- 0 11702 480"/>
                            <a:gd name="T209" fmla="*/ T208 w 11282"/>
                            <a:gd name="T210" fmla="+- 0 15245 480"/>
                            <a:gd name="T211" fmla="*/ 15245 h 14883"/>
                            <a:gd name="T212" fmla="+- 0 11762 480"/>
                            <a:gd name="T213" fmla="*/ T212 w 11282"/>
                            <a:gd name="T214" fmla="+- 0 15245 480"/>
                            <a:gd name="T215" fmla="*/ 15245 h 14883"/>
                            <a:gd name="T216" fmla="+- 0 11762 480"/>
                            <a:gd name="T217" fmla="*/ T216 w 11282"/>
                            <a:gd name="T218" fmla="+- 0 598 480"/>
                            <a:gd name="T219" fmla="*/ 598 h 14883"/>
                            <a:gd name="T220" fmla="+- 0 11762 480"/>
                            <a:gd name="T221" fmla="*/ T220 w 11282"/>
                            <a:gd name="T222" fmla="+- 0 540 480"/>
                            <a:gd name="T223" fmla="*/ 540 h 14883"/>
                            <a:gd name="T224" fmla="+- 0 11762 480"/>
                            <a:gd name="T225" fmla="*/ T224 w 11282"/>
                            <a:gd name="T226" fmla="+- 0 480 480"/>
                            <a:gd name="T227" fmla="*/ 480 h 1488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</a:cxnLst>
                          <a:rect l="0" t="0" r="r" b="b"/>
                          <a:pathLst>
                            <a:path w="11282" h="14883">
                              <a:moveTo>
                                <a:pt x="11193" y="89"/>
                              </a:moveTo>
                              <a:lnTo>
                                <a:pt x="11164" y="89"/>
                              </a:lnTo>
                              <a:lnTo>
                                <a:pt x="11164" y="118"/>
                              </a:lnTo>
                              <a:lnTo>
                                <a:pt x="11164" y="14765"/>
                              </a:lnTo>
                              <a:lnTo>
                                <a:pt x="118" y="14765"/>
                              </a:lnTo>
                              <a:lnTo>
                                <a:pt x="118" y="118"/>
                              </a:lnTo>
                              <a:lnTo>
                                <a:pt x="11164" y="118"/>
                              </a:lnTo>
                              <a:lnTo>
                                <a:pt x="11164" y="89"/>
                              </a:lnTo>
                              <a:lnTo>
                                <a:pt x="118" y="89"/>
                              </a:lnTo>
                              <a:lnTo>
                                <a:pt x="89" y="89"/>
                              </a:lnTo>
                              <a:lnTo>
                                <a:pt x="89" y="118"/>
                              </a:lnTo>
                              <a:lnTo>
                                <a:pt x="89" y="14765"/>
                              </a:lnTo>
                              <a:lnTo>
                                <a:pt x="89" y="14794"/>
                              </a:lnTo>
                              <a:lnTo>
                                <a:pt x="118" y="14794"/>
                              </a:lnTo>
                              <a:lnTo>
                                <a:pt x="11164" y="14794"/>
                              </a:lnTo>
                              <a:lnTo>
                                <a:pt x="11193" y="14794"/>
                              </a:lnTo>
                              <a:lnTo>
                                <a:pt x="11193" y="14765"/>
                              </a:lnTo>
                              <a:lnTo>
                                <a:pt x="11193" y="118"/>
                              </a:lnTo>
                              <a:lnTo>
                                <a:pt x="11193" y="89"/>
                              </a:lnTo>
                              <a:close/>
                              <a:moveTo>
                                <a:pt x="11282" y="14765"/>
                              </a:moveTo>
                              <a:lnTo>
                                <a:pt x="11222" y="14765"/>
                              </a:lnTo>
                              <a:lnTo>
                                <a:pt x="11222" y="14822"/>
                              </a:lnTo>
                              <a:lnTo>
                                <a:pt x="11164" y="14822"/>
                              </a:lnTo>
                              <a:lnTo>
                                <a:pt x="118" y="14822"/>
                              </a:lnTo>
                              <a:lnTo>
                                <a:pt x="60" y="14822"/>
                              </a:lnTo>
                              <a:lnTo>
                                <a:pt x="60" y="14765"/>
                              </a:lnTo>
                              <a:lnTo>
                                <a:pt x="0" y="14765"/>
                              </a:lnTo>
                              <a:lnTo>
                                <a:pt x="0" y="14822"/>
                              </a:lnTo>
                              <a:lnTo>
                                <a:pt x="0" y="14882"/>
                              </a:lnTo>
                              <a:lnTo>
                                <a:pt x="60" y="14882"/>
                              </a:lnTo>
                              <a:lnTo>
                                <a:pt x="118" y="14882"/>
                              </a:lnTo>
                              <a:lnTo>
                                <a:pt x="11164" y="14882"/>
                              </a:lnTo>
                              <a:lnTo>
                                <a:pt x="11222" y="14882"/>
                              </a:lnTo>
                              <a:lnTo>
                                <a:pt x="11282" y="14882"/>
                              </a:lnTo>
                              <a:lnTo>
                                <a:pt x="11282" y="14822"/>
                              </a:lnTo>
                              <a:lnTo>
                                <a:pt x="11282" y="14765"/>
                              </a:lnTo>
                              <a:close/>
                              <a:moveTo>
                                <a:pt x="11282" y="0"/>
                              </a:moveTo>
                              <a:lnTo>
                                <a:pt x="11222" y="0"/>
                              </a:lnTo>
                              <a:lnTo>
                                <a:pt x="11164" y="0"/>
                              </a:lnTo>
                              <a:lnTo>
                                <a:pt x="118" y="0"/>
                              </a:lnTo>
                              <a:lnTo>
                                <a:pt x="60" y="0"/>
                              </a:lnTo>
                              <a:lnTo>
                                <a:pt x="0" y="0"/>
                              </a:lnTo>
                              <a:lnTo>
                                <a:pt x="0" y="60"/>
                              </a:lnTo>
                              <a:lnTo>
                                <a:pt x="0" y="118"/>
                              </a:lnTo>
                              <a:lnTo>
                                <a:pt x="0" y="14765"/>
                              </a:lnTo>
                              <a:lnTo>
                                <a:pt x="60" y="14765"/>
                              </a:lnTo>
                              <a:lnTo>
                                <a:pt x="60" y="118"/>
                              </a:lnTo>
                              <a:lnTo>
                                <a:pt x="60" y="60"/>
                              </a:lnTo>
                              <a:lnTo>
                                <a:pt x="118" y="60"/>
                              </a:lnTo>
                              <a:lnTo>
                                <a:pt x="11164" y="60"/>
                              </a:lnTo>
                              <a:lnTo>
                                <a:pt x="11222" y="60"/>
                              </a:lnTo>
                              <a:lnTo>
                                <a:pt x="11222" y="118"/>
                              </a:lnTo>
                              <a:lnTo>
                                <a:pt x="11222" y="14765"/>
                              </a:lnTo>
                              <a:lnTo>
                                <a:pt x="11282" y="14765"/>
                              </a:lnTo>
                              <a:lnTo>
                                <a:pt x="11282" y="118"/>
                              </a:lnTo>
                              <a:lnTo>
                                <a:pt x="11282" y="60"/>
                              </a:lnTo>
                              <a:lnTo>
                                <a:pt x="1128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 xmlns="">
            <w:pict>
              <v:shape id="AutoShape 5" style="position:absolute;margin-left:24pt;margin-top:24pt;width:564.1pt;height:744.15pt;z-index:-16065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1282,14883" o:spid="_x0000_s1026" fillcolor="black" stroked="f" path="m11193,89r-29,l11164,118r,14647l118,14765,118,118r11046,l11164,89,118,89r-29,l89,118r,14647l89,14794r29,l11164,14794r29,l11193,14765r,-14647l11193,89xm11282,14765r-60,l11222,14822r-58,l118,14822r-58,l60,14765r-60,l,14822r,60l60,14882r58,l11164,14882r58,l11282,14882r,-60l11282,14765xm11282,r-60,l11164,,118,,60,,,,,60r,58l,14765r60,l60,118r,-58l118,60r11046,l11222,60r,58l11222,14765r60,l11282,118r,-58l11282,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" w14:anchorId="194EA0BB">
                <v:path arrowok="t" o:connecttype="custom" o:connectlocs="7107555,361315;7089140,361315;7089140,379730;7089140,9680575;74930,9680575;74930,379730;7089140,379730;7089140,361315;74930,361315;56515,361315;56515,379730;56515,9680575;56515,9698990;74930,9698990;7089140,9698990;7107555,9698990;7107555,9680575;7107555,379730;7107555,361315;7164070,9680575;7125970,9680575;7125970,9716770;7089140,9716770;74930,9716770;38100,9716770;38100,9680575;0,9680575;0,9716770;0,9754870;38100,9754870;74930,9754870;7089140,9754870;7125970,9754870;7164070,9754870;7164070,9716770;7164070,9680575;7164070,304800;7125970,304800;7089140,304800;74930,304800;38100,304800;0,304800;0,342900;0,379730;0,9680575;38100,9680575;38100,379730;38100,342900;74930,342900;7089140,342900;7125970,342900;7125970,379730;7125970,9680575;7164070,9680575;7164070,379730;7164070,342900;7164070,304800" o:connectangles="0,0,0,0,0,0,0,0,0,0,0,0,0,0,0,0,0,0,0,0,0,0,0,0,0,0,0,0,0,0,0,0,0,0,0,0,0,0,0,0,0,0,0,0,0,0,0,0,0,0,0,0,0,0,0,0,0"/>
                <w10:wrap anchorx="page" anchory="page"/>
              </v:shape>
            </w:pict>
          </mc:Fallback>
        </mc:AlternateContent>
      </w:r>
    </w:p>
    <w:p w14:paraId="3EF3DEA1" w14:textId="77777777" w:rsidR="00AB158F" w:rsidRDefault="00AB158F" w:rsidP="00AB158F">
      <w:pPr>
        <w:pStyle w:val="Titre"/>
        <w:spacing w:line="374" w:lineRule="auto"/>
        <w:ind w:left="0"/>
        <w:jc w:val="left"/>
        <w:rPr>
          <w:noProof/>
        </w:rPr>
      </w:pPr>
    </w:p>
    <w:p w14:paraId="74A2EFC0" w14:textId="0DD7F0D6" w:rsidR="00AB158F" w:rsidRDefault="00B57C4F" w:rsidP="00AB158F">
      <w:pPr>
        <w:pStyle w:val="Titre"/>
        <w:spacing w:line="374" w:lineRule="auto"/>
        <w:rPr>
          <w:spacing w:val="-88"/>
        </w:rPr>
      </w:pPr>
      <w:r>
        <w:t>Planification annuelle 202</w:t>
      </w:r>
      <w:r w:rsidR="17ECE481">
        <w:t>5</w:t>
      </w:r>
      <w:r w:rsidR="00AB158F">
        <w:t>-</w:t>
      </w:r>
      <w:r>
        <w:t>202</w:t>
      </w:r>
      <w:r w:rsidR="7112A22B">
        <w:t>6</w:t>
      </w:r>
    </w:p>
    <w:p w14:paraId="0103E438" w14:textId="574401FD" w:rsidR="00A23F33" w:rsidRPr="00AB158F" w:rsidRDefault="00B57C4F" w:rsidP="00AB158F">
      <w:pPr>
        <w:pStyle w:val="Titre"/>
        <w:spacing w:line="374" w:lineRule="auto"/>
      </w:pPr>
      <w:r>
        <w:t>Accueil</w:t>
      </w:r>
      <w:r>
        <w:rPr>
          <w:spacing w:val="-2"/>
        </w:rPr>
        <w:t xml:space="preserve"> </w:t>
      </w:r>
      <w:r>
        <w:t>3</w:t>
      </w:r>
      <w:r>
        <w:rPr>
          <w:vertAlign w:val="superscript"/>
        </w:rPr>
        <w:t>e</w:t>
      </w:r>
      <w:r>
        <w:rPr>
          <w:spacing w:val="-2"/>
        </w:rPr>
        <w:t xml:space="preserve"> </w:t>
      </w:r>
      <w:r>
        <w:t>cycle</w:t>
      </w:r>
      <w:r>
        <w:rPr>
          <w:spacing w:val="-1"/>
        </w:rPr>
        <w:t xml:space="preserve"> </w:t>
      </w:r>
    </w:p>
    <w:p w14:paraId="0D56FA6F" w14:textId="77777777" w:rsidR="00A23F33" w:rsidRDefault="00B57C4F">
      <w:pPr>
        <w:ind w:left="2993" w:right="2890"/>
        <w:jc w:val="center"/>
        <w:rPr>
          <w:sz w:val="40"/>
        </w:rPr>
      </w:pPr>
      <w:r>
        <w:rPr>
          <w:sz w:val="40"/>
        </w:rPr>
        <w:t>À</w:t>
      </w:r>
      <w:r>
        <w:rPr>
          <w:spacing w:val="-2"/>
          <w:sz w:val="40"/>
        </w:rPr>
        <w:t xml:space="preserve"> </w:t>
      </w:r>
      <w:r>
        <w:rPr>
          <w:sz w:val="40"/>
        </w:rPr>
        <w:t>l’intention</w:t>
      </w:r>
      <w:r>
        <w:rPr>
          <w:spacing w:val="-3"/>
          <w:sz w:val="40"/>
        </w:rPr>
        <w:t xml:space="preserve"> </w:t>
      </w:r>
      <w:r>
        <w:rPr>
          <w:sz w:val="40"/>
        </w:rPr>
        <w:t>des</w:t>
      </w:r>
      <w:r>
        <w:rPr>
          <w:spacing w:val="-2"/>
          <w:sz w:val="40"/>
        </w:rPr>
        <w:t xml:space="preserve"> </w:t>
      </w:r>
      <w:r>
        <w:rPr>
          <w:sz w:val="40"/>
        </w:rPr>
        <w:t>parents</w:t>
      </w:r>
    </w:p>
    <w:p w14:paraId="5CD22FBE" w14:textId="77777777" w:rsidR="00A23F33" w:rsidRDefault="00A23F33">
      <w:pPr>
        <w:pStyle w:val="Corpsdetexte"/>
        <w:rPr>
          <w:sz w:val="20"/>
        </w:rPr>
      </w:pPr>
    </w:p>
    <w:p w14:paraId="067E72F1" w14:textId="77777777" w:rsidR="00A23F33" w:rsidRDefault="00B57C4F">
      <w:pPr>
        <w:pStyle w:val="Corpsdetexte"/>
        <w:spacing w:before="5"/>
        <w:rPr>
          <w:sz w:val="29"/>
        </w:rPr>
      </w:pPr>
      <w:r>
        <w:rPr>
          <w:noProof/>
        </w:rPr>
        <w:drawing>
          <wp:anchor distT="0" distB="0" distL="0" distR="0" simplePos="0" relativeHeight="487251968" behindDoc="0" locked="0" layoutInCell="1" allowOverlap="1" wp14:anchorId="009B27FE" wp14:editId="5B59E994">
            <wp:simplePos x="0" y="0"/>
            <wp:positionH relativeFrom="page">
              <wp:posOffset>1117345</wp:posOffset>
            </wp:positionH>
            <wp:positionV relativeFrom="paragraph">
              <wp:posOffset>253267</wp:posOffset>
            </wp:positionV>
            <wp:extent cx="3187601" cy="2292096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87601" cy="2292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252992" behindDoc="0" locked="0" layoutInCell="1" allowOverlap="1" wp14:anchorId="2362B659" wp14:editId="1CFA42A2">
            <wp:simplePos x="0" y="0"/>
            <wp:positionH relativeFrom="page">
              <wp:posOffset>3310635</wp:posOffset>
            </wp:positionH>
            <wp:positionV relativeFrom="paragraph">
              <wp:posOffset>2767994</wp:posOffset>
            </wp:positionV>
            <wp:extent cx="3254778" cy="2554224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4778" cy="25542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C0C3A6D" w14:textId="77777777" w:rsidR="00A23F33" w:rsidRDefault="00A23F33">
      <w:pPr>
        <w:pStyle w:val="Corpsdetexte"/>
        <w:spacing w:before="1"/>
        <w:rPr>
          <w:sz w:val="23"/>
        </w:rPr>
      </w:pPr>
    </w:p>
    <w:p w14:paraId="3C2A4E40" w14:textId="77777777" w:rsidR="00A23F33" w:rsidRDefault="00A23F33">
      <w:pPr>
        <w:pStyle w:val="Corpsdetexte"/>
        <w:rPr>
          <w:sz w:val="20"/>
        </w:rPr>
      </w:pPr>
    </w:p>
    <w:p w14:paraId="3E08C13F" w14:textId="77777777" w:rsidR="00A23F33" w:rsidRDefault="00A23F33">
      <w:pPr>
        <w:pStyle w:val="Corpsdetexte"/>
        <w:spacing w:before="4"/>
        <w:rPr>
          <w:sz w:val="28"/>
        </w:rPr>
      </w:pPr>
    </w:p>
    <w:p w14:paraId="70EA591D" w14:textId="0E5BF820" w:rsidR="00A23F33" w:rsidRDefault="00B57C4F">
      <w:pPr>
        <w:spacing w:before="27"/>
        <w:ind w:left="2666" w:right="2890"/>
        <w:jc w:val="center"/>
        <w:rPr>
          <w:b/>
          <w:sz w:val="36"/>
        </w:rPr>
      </w:pPr>
      <w:r>
        <w:rPr>
          <w:b/>
          <w:sz w:val="36"/>
        </w:rPr>
        <w:t>École</w:t>
      </w:r>
      <w:r>
        <w:rPr>
          <w:b/>
          <w:spacing w:val="-2"/>
          <w:sz w:val="36"/>
        </w:rPr>
        <w:t xml:space="preserve"> </w:t>
      </w:r>
      <w:r w:rsidR="00AB158F">
        <w:rPr>
          <w:b/>
          <w:sz w:val="36"/>
        </w:rPr>
        <w:t>Henri-Beaulieu</w:t>
      </w:r>
    </w:p>
    <w:p w14:paraId="69699575" w14:textId="77777777" w:rsidR="00A23F33" w:rsidRDefault="00A23F33">
      <w:pPr>
        <w:jc w:val="center"/>
        <w:rPr>
          <w:sz w:val="36"/>
        </w:rPr>
        <w:sectPr w:rsidR="00A23F33">
          <w:headerReference w:type="default" r:id="rId14"/>
          <w:footerReference w:type="default" r:id="rId15"/>
          <w:type w:val="continuous"/>
          <w:pgSz w:w="12240" w:h="15840"/>
          <w:pgMar w:top="1260" w:right="500" w:bottom="280" w:left="400" w:header="720" w:footer="720" w:gutter="0"/>
          <w:cols w:space="720"/>
        </w:sectPr>
      </w:pPr>
    </w:p>
    <w:p w14:paraId="1297A750" w14:textId="77777777" w:rsidR="00A23F33" w:rsidRDefault="00B57C4F">
      <w:pPr>
        <w:pStyle w:val="Corpsdetexte"/>
        <w:spacing w:before="51"/>
        <w:ind w:left="452"/>
      </w:pPr>
      <w:r>
        <w:lastRenderedPageBreak/>
        <w:t>Chers</w:t>
      </w:r>
      <w:r>
        <w:rPr>
          <w:spacing w:val="-2"/>
        </w:rPr>
        <w:t xml:space="preserve"> </w:t>
      </w:r>
      <w:r>
        <w:t>parents,</w:t>
      </w:r>
    </w:p>
    <w:p w14:paraId="5EFA5A90" w14:textId="77777777" w:rsidR="00A23F33" w:rsidRDefault="00A23F33">
      <w:pPr>
        <w:pStyle w:val="Corpsdetexte"/>
        <w:spacing w:before="12"/>
      </w:pPr>
    </w:p>
    <w:p w14:paraId="4571307C" w14:textId="0114542B" w:rsidR="00A23F33" w:rsidRDefault="00B57C4F">
      <w:pPr>
        <w:pStyle w:val="Corpsdetexte"/>
        <w:spacing w:line="276" w:lineRule="auto"/>
        <w:ind w:left="452" w:right="345"/>
        <w:jc w:val="both"/>
      </w:pPr>
      <w:r>
        <w:t xml:space="preserve">C’est avec plaisir que nous accueillons votre enfant à l’école </w:t>
      </w:r>
      <w:r w:rsidR="00AB158F">
        <w:t>Henri</w:t>
      </w:r>
      <w:r>
        <w:t>-</w:t>
      </w:r>
      <w:r w:rsidR="00AB158F">
        <w:t>Beaulieu</w:t>
      </w:r>
      <w:r>
        <w:t>. Tel que prescrit dans le régime pédagogique, nous vous transmettons</w:t>
      </w:r>
      <w:r>
        <w:rPr>
          <w:spacing w:val="1"/>
        </w:rPr>
        <w:t xml:space="preserve"> </w:t>
      </w:r>
      <w:r>
        <w:t>certaines informations qui vous permettront d’accompagner votre enfant tout au long de son passage en classe d’accueil.</w:t>
      </w:r>
      <w:r>
        <w:rPr>
          <w:spacing w:val="1"/>
        </w:rPr>
        <w:t xml:space="preserve"> </w:t>
      </w:r>
      <w:r>
        <w:t>Dans chacune des</w:t>
      </w:r>
      <w:r>
        <w:rPr>
          <w:spacing w:val="1"/>
        </w:rPr>
        <w:t xml:space="preserve"> </w:t>
      </w:r>
      <w:r>
        <w:t>disciplines, votre enfant acquiert des connaissances. Lorsqu’il arrive à mobiliser ses nouvelles connaissances, il développe ses compétences.</w:t>
      </w:r>
      <w:r>
        <w:rPr>
          <w:spacing w:val="1"/>
        </w:rPr>
        <w:t xml:space="preserve"> </w:t>
      </w:r>
      <w:r>
        <w:t>Autrement dit, lorsque</w:t>
      </w:r>
      <w:r>
        <w:rPr>
          <w:spacing w:val="-2"/>
        </w:rPr>
        <w:t xml:space="preserve"> </w:t>
      </w:r>
      <w:r>
        <w:t>l’élève</w:t>
      </w:r>
      <w:r>
        <w:rPr>
          <w:spacing w:val="-1"/>
        </w:rPr>
        <w:t xml:space="preserve"> </w:t>
      </w:r>
      <w:r>
        <w:t>arrive</w:t>
      </w:r>
      <w:r>
        <w:rPr>
          <w:spacing w:val="-2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t>utiliser ce qu’il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appris</w:t>
      </w:r>
      <w:r>
        <w:rPr>
          <w:spacing w:val="1"/>
        </w:rPr>
        <w:t xml:space="preserve"> </w:t>
      </w:r>
      <w:r>
        <w:t>dans des</w:t>
      </w:r>
      <w:r>
        <w:rPr>
          <w:spacing w:val="-1"/>
        </w:rPr>
        <w:t xml:space="preserve"> </w:t>
      </w:r>
      <w:r>
        <w:t>contextes</w:t>
      </w:r>
      <w:r>
        <w:rPr>
          <w:spacing w:val="-1"/>
        </w:rPr>
        <w:t xml:space="preserve"> </w:t>
      </w:r>
      <w:r>
        <w:t>variés,</w:t>
      </w:r>
      <w:r>
        <w:rPr>
          <w:spacing w:val="-1"/>
        </w:rPr>
        <w:t xml:space="preserve"> </w:t>
      </w:r>
      <w:r>
        <w:t>il</w:t>
      </w:r>
      <w:r>
        <w:rPr>
          <w:spacing w:val="1"/>
        </w:rPr>
        <w:t xml:space="preserve"> </w:t>
      </w:r>
      <w:r>
        <w:t>devient</w:t>
      </w:r>
      <w:r>
        <w:rPr>
          <w:spacing w:val="-1"/>
        </w:rPr>
        <w:t xml:space="preserve"> </w:t>
      </w:r>
      <w:r>
        <w:t>compétent.</w:t>
      </w:r>
    </w:p>
    <w:p w14:paraId="225DEDA6" w14:textId="77777777" w:rsidR="00A23F33" w:rsidRDefault="00B57C4F">
      <w:pPr>
        <w:pStyle w:val="Corpsdetexte"/>
        <w:spacing w:line="219" w:lineRule="exact"/>
        <w:ind w:left="452"/>
        <w:jc w:val="both"/>
      </w:pPr>
      <w:r>
        <w:t>Savoir</w:t>
      </w:r>
      <w:r>
        <w:rPr>
          <w:spacing w:val="-2"/>
        </w:rPr>
        <w:t xml:space="preserve"> </w:t>
      </w:r>
      <w:r>
        <w:t>par</w:t>
      </w:r>
      <w:r>
        <w:rPr>
          <w:spacing w:val="-2"/>
        </w:rPr>
        <w:t xml:space="preserve"> </w:t>
      </w:r>
      <w:r>
        <w:t>cœur,</w:t>
      </w:r>
      <w:r>
        <w:rPr>
          <w:spacing w:val="-2"/>
        </w:rPr>
        <w:t xml:space="preserve"> </w:t>
      </w:r>
      <w:r>
        <w:t>c’est</w:t>
      </w:r>
      <w:r>
        <w:rPr>
          <w:spacing w:val="-1"/>
        </w:rPr>
        <w:t xml:space="preserve"> </w:t>
      </w:r>
      <w:r>
        <w:t>bien,</w:t>
      </w:r>
      <w:r>
        <w:rPr>
          <w:spacing w:val="-2"/>
        </w:rPr>
        <w:t xml:space="preserve"> </w:t>
      </w:r>
      <w:r>
        <w:t>mais savoir</w:t>
      </w:r>
      <w:r>
        <w:rPr>
          <w:spacing w:val="-2"/>
        </w:rPr>
        <w:t xml:space="preserve"> </w:t>
      </w:r>
      <w:r>
        <w:t>agir,</w:t>
      </w:r>
      <w:r>
        <w:rPr>
          <w:spacing w:val="-1"/>
        </w:rPr>
        <w:t xml:space="preserve"> </w:t>
      </w:r>
      <w:r>
        <w:t>c’est</w:t>
      </w:r>
      <w:r>
        <w:rPr>
          <w:spacing w:val="-1"/>
        </w:rPr>
        <w:t xml:space="preserve"> </w:t>
      </w:r>
      <w:proofErr w:type="gramStart"/>
      <w:r>
        <w:t>mieux!</w:t>
      </w:r>
      <w:proofErr w:type="gramEnd"/>
    </w:p>
    <w:p w14:paraId="0872C2AA" w14:textId="77777777" w:rsidR="00A23F33" w:rsidRDefault="00A23F33">
      <w:pPr>
        <w:pStyle w:val="Corpsdetexte"/>
        <w:spacing w:before="6"/>
        <w:rPr>
          <w:sz w:val="23"/>
        </w:rPr>
      </w:pPr>
    </w:p>
    <w:p w14:paraId="35A2A091" w14:textId="77777777" w:rsidR="00A23F33" w:rsidRDefault="00B57C4F">
      <w:pPr>
        <w:spacing w:line="276" w:lineRule="auto"/>
        <w:ind w:left="452" w:right="351"/>
        <w:jc w:val="both"/>
        <w:rPr>
          <w:sz w:val="18"/>
        </w:rPr>
      </w:pPr>
      <w:r>
        <w:rPr>
          <w:sz w:val="18"/>
        </w:rPr>
        <w:t xml:space="preserve">Le </w:t>
      </w:r>
      <w:r>
        <w:rPr>
          <w:i/>
          <w:sz w:val="18"/>
        </w:rPr>
        <w:t xml:space="preserve">Programme de formation de l’école québécoise </w:t>
      </w:r>
      <w:r>
        <w:rPr>
          <w:sz w:val="18"/>
        </w:rPr>
        <w:t xml:space="preserve">et les </w:t>
      </w:r>
      <w:r>
        <w:rPr>
          <w:i/>
          <w:sz w:val="18"/>
        </w:rPr>
        <w:t xml:space="preserve">Cadres d’évaluation des apprentissages </w:t>
      </w:r>
      <w:r>
        <w:rPr>
          <w:sz w:val="18"/>
        </w:rPr>
        <w:t>sont les documents utilisés pour baliser les</w:t>
      </w:r>
      <w:r>
        <w:rPr>
          <w:spacing w:val="1"/>
          <w:sz w:val="18"/>
        </w:rPr>
        <w:t xml:space="preserve"> </w:t>
      </w:r>
      <w:r>
        <w:rPr>
          <w:sz w:val="18"/>
        </w:rPr>
        <w:t>principaux</w:t>
      </w:r>
      <w:r>
        <w:rPr>
          <w:spacing w:val="-3"/>
          <w:sz w:val="18"/>
        </w:rPr>
        <w:t xml:space="preserve"> </w:t>
      </w:r>
      <w:r>
        <w:rPr>
          <w:sz w:val="18"/>
        </w:rPr>
        <w:t>objets</w:t>
      </w:r>
      <w:r>
        <w:rPr>
          <w:spacing w:val="-2"/>
          <w:sz w:val="18"/>
        </w:rPr>
        <w:t xml:space="preserve"> </w:t>
      </w:r>
      <w:r>
        <w:rPr>
          <w:sz w:val="18"/>
        </w:rPr>
        <w:t>d’apprentissage</w:t>
      </w:r>
      <w:r>
        <w:rPr>
          <w:spacing w:val="-1"/>
          <w:sz w:val="18"/>
        </w:rPr>
        <w:t xml:space="preserve"> </w:t>
      </w:r>
      <w:r>
        <w:rPr>
          <w:sz w:val="18"/>
        </w:rPr>
        <w:t>et d’évaluation</w:t>
      </w:r>
      <w:r>
        <w:rPr>
          <w:sz w:val="18"/>
          <w:vertAlign w:val="superscript"/>
        </w:rPr>
        <w:t>1</w:t>
      </w:r>
      <w:r>
        <w:rPr>
          <w:sz w:val="18"/>
        </w:rPr>
        <w:t>.</w:t>
      </w:r>
    </w:p>
    <w:p w14:paraId="3AF6A5FB" w14:textId="77777777" w:rsidR="00A23F33" w:rsidRDefault="00A23F33">
      <w:pPr>
        <w:pStyle w:val="Corpsdetexte"/>
        <w:spacing w:before="4"/>
        <w:rPr>
          <w:sz w:val="16"/>
        </w:rPr>
      </w:pPr>
    </w:p>
    <w:p w14:paraId="234A56B7" w14:textId="77777777" w:rsidR="00A23F33" w:rsidRDefault="00B57C4F">
      <w:pPr>
        <w:pStyle w:val="Corpsdetexte"/>
        <w:spacing w:before="1"/>
        <w:ind w:left="452"/>
      </w:pPr>
      <w:r>
        <w:t>Dans</w:t>
      </w:r>
      <w:r>
        <w:rPr>
          <w:spacing w:val="-3"/>
        </w:rPr>
        <w:t xml:space="preserve"> </w:t>
      </w:r>
      <w:r>
        <w:t>les</w:t>
      </w:r>
      <w:r>
        <w:rPr>
          <w:spacing w:val="-2"/>
        </w:rPr>
        <w:t xml:space="preserve"> </w:t>
      </w:r>
      <w:r>
        <w:t>pages</w:t>
      </w:r>
      <w:r>
        <w:rPr>
          <w:spacing w:val="-2"/>
        </w:rPr>
        <w:t xml:space="preserve"> </w:t>
      </w:r>
      <w:r>
        <w:t>qui</w:t>
      </w:r>
      <w:r>
        <w:rPr>
          <w:spacing w:val="-2"/>
        </w:rPr>
        <w:t xml:space="preserve"> </w:t>
      </w:r>
      <w:r>
        <w:t>vont</w:t>
      </w:r>
      <w:r>
        <w:rPr>
          <w:spacing w:val="-1"/>
        </w:rPr>
        <w:t xml:space="preserve"> </w:t>
      </w:r>
      <w:r>
        <w:t>suivre,</w:t>
      </w:r>
      <w:r>
        <w:rPr>
          <w:spacing w:val="-1"/>
        </w:rPr>
        <w:t xml:space="preserve"> </w:t>
      </w:r>
      <w:r>
        <w:t>vous</w:t>
      </w:r>
      <w:r>
        <w:rPr>
          <w:spacing w:val="-2"/>
        </w:rPr>
        <w:t xml:space="preserve"> </w:t>
      </w:r>
      <w:r>
        <w:t>trouverez</w:t>
      </w:r>
      <w:r>
        <w:rPr>
          <w:spacing w:val="2"/>
        </w:rPr>
        <w:t xml:space="preserve"> </w:t>
      </w:r>
      <w:r>
        <w:t>:</w:t>
      </w:r>
    </w:p>
    <w:p w14:paraId="75ED7DB9" w14:textId="77777777" w:rsidR="00A23F33" w:rsidRDefault="00A23F33">
      <w:pPr>
        <w:pStyle w:val="Corpsdetexte"/>
        <w:spacing w:before="11"/>
      </w:pPr>
    </w:p>
    <w:p w14:paraId="32FD1AD8" w14:textId="77777777" w:rsidR="00A23F33" w:rsidRDefault="00B57C4F">
      <w:pPr>
        <w:pStyle w:val="Paragraphedeliste"/>
        <w:numPr>
          <w:ilvl w:val="0"/>
          <w:numId w:val="4"/>
        </w:numPr>
        <w:tabs>
          <w:tab w:val="left" w:pos="1445"/>
          <w:tab w:val="left" w:pos="1447"/>
        </w:tabs>
        <w:ind w:hanging="361"/>
        <w:rPr>
          <w:sz w:val="18"/>
        </w:rPr>
      </w:pPr>
      <w:proofErr w:type="gramStart"/>
      <w:r>
        <w:rPr>
          <w:sz w:val="18"/>
        </w:rPr>
        <w:t>des</w:t>
      </w:r>
      <w:proofErr w:type="gramEnd"/>
      <w:r>
        <w:rPr>
          <w:spacing w:val="-3"/>
          <w:sz w:val="18"/>
        </w:rPr>
        <w:t xml:space="preserve"> </w:t>
      </w:r>
      <w:r>
        <w:rPr>
          <w:sz w:val="18"/>
        </w:rPr>
        <w:t>renseignements</w:t>
      </w:r>
      <w:r>
        <w:rPr>
          <w:spacing w:val="-3"/>
          <w:sz w:val="18"/>
        </w:rPr>
        <w:t xml:space="preserve"> </w:t>
      </w:r>
      <w:r>
        <w:rPr>
          <w:sz w:val="18"/>
        </w:rPr>
        <w:t>sur</w:t>
      </w:r>
      <w:r>
        <w:rPr>
          <w:spacing w:val="-2"/>
          <w:sz w:val="18"/>
        </w:rPr>
        <w:t xml:space="preserve"> </w:t>
      </w:r>
      <w:r>
        <w:rPr>
          <w:sz w:val="18"/>
        </w:rPr>
        <w:t>les</w:t>
      </w:r>
      <w:r>
        <w:rPr>
          <w:spacing w:val="-1"/>
          <w:sz w:val="18"/>
        </w:rPr>
        <w:t xml:space="preserve"> </w:t>
      </w:r>
      <w:r>
        <w:rPr>
          <w:sz w:val="18"/>
        </w:rPr>
        <w:t>programmes</w:t>
      </w:r>
      <w:r>
        <w:rPr>
          <w:spacing w:val="-3"/>
          <w:sz w:val="18"/>
        </w:rPr>
        <w:t xml:space="preserve"> </w:t>
      </w:r>
      <w:r>
        <w:rPr>
          <w:sz w:val="18"/>
        </w:rPr>
        <w:t>d’études</w:t>
      </w:r>
      <w:r>
        <w:rPr>
          <w:spacing w:val="-1"/>
          <w:sz w:val="18"/>
        </w:rPr>
        <w:t xml:space="preserve"> </w:t>
      </w:r>
      <w:r>
        <w:rPr>
          <w:sz w:val="18"/>
        </w:rPr>
        <w:t>pour</w:t>
      </w:r>
      <w:r>
        <w:rPr>
          <w:spacing w:val="-1"/>
          <w:sz w:val="18"/>
        </w:rPr>
        <w:t xml:space="preserve"> </w:t>
      </w:r>
      <w:r>
        <w:rPr>
          <w:sz w:val="18"/>
        </w:rPr>
        <w:t>chacune</w:t>
      </w:r>
      <w:r>
        <w:rPr>
          <w:spacing w:val="-2"/>
          <w:sz w:val="18"/>
        </w:rPr>
        <w:t xml:space="preserve"> </w:t>
      </w:r>
      <w:r>
        <w:rPr>
          <w:sz w:val="18"/>
        </w:rPr>
        <w:t>des</w:t>
      </w:r>
      <w:r>
        <w:rPr>
          <w:spacing w:val="-3"/>
          <w:sz w:val="18"/>
        </w:rPr>
        <w:t xml:space="preserve"> </w:t>
      </w:r>
      <w:r>
        <w:rPr>
          <w:sz w:val="18"/>
        </w:rPr>
        <w:t>disciplines inscrites</w:t>
      </w:r>
      <w:r>
        <w:rPr>
          <w:spacing w:val="-3"/>
          <w:sz w:val="18"/>
        </w:rPr>
        <w:t xml:space="preserve"> </w:t>
      </w:r>
      <w:r>
        <w:rPr>
          <w:sz w:val="18"/>
        </w:rPr>
        <w:t>à</w:t>
      </w:r>
      <w:r>
        <w:rPr>
          <w:spacing w:val="-2"/>
          <w:sz w:val="18"/>
        </w:rPr>
        <w:t xml:space="preserve"> </w:t>
      </w:r>
      <w:r>
        <w:rPr>
          <w:sz w:val="18"/>
        </w:rPr>
        <w:t xml:space="preserve">son </w:t>
      </w:r>
      <w:proofErr w:type="gramStart"/>
      <w:r>
        <w:rPr>
          <w:sz w:val="18"/>
        </w:rPr>
        <w:t>horaire;</w:t>
      </w:r>
      <w:proofErr w:type="gramEnd"/>
    </w:p>
    <w:p w14:paraId="32FB94E1" w14:textId="77777777" w:rsidR="00A23F33" w:rsidRDefault="00A23F33">
      <w:pPr>
        <w:pStyle w:val="Corpsdetexte"/>
        <w:spacing w:before="6"/>
        <w:rPr>
          <w:sz w:val="16"/>
        </w:rPr>
      </w:pPr>
    </w:p>
    <w:p w14:paraId="788B4F5B" w14:textId="77777777" w:rsidR="00A23F33" w:rsidRDefault="00B57C4F">
      <w:pPr>
        <w:pStyle w:val="Paragraphedeliste"/>
        <w:numPr>
          <w:ilvl w:val="0"/>
          <w:numId w:val="4"/>
        </w:numPr>
        <w:tabs>
          <w:tab w:val="left" w:pos="1445"/>
          <w:tab w:val="left" w:pos="1447"/>
        </w:tabs>
        <w:ind w:hanging="361"/>
        <w:rPr>
          <w:sz w:val="18"/>
        </w:rPr>
      </w:pPr>
      <w:proofErr w:type="gramStart"/>
      <w:r>
        <w:rPr>
          <w:sz w:val="18"/>
        </w:rPr>
        <w:t>la</w:t>
      </w:r>
      <w:proofErr w:type="gramEnd"/>
      <w:r>
        <w:rPr>
          <w:spacing w:val="-2"/>
          <w:sz w:val="18"/>
        </w:rPr>
        <w:t xml:space="preserve"> </w:t>
      </w:r>
      <w:r>
        <w:rPr>
          <w:sz w:val="18"/>
        </w:rPr>
        <w:t>nature</w:t>
      </w:r>
      <w:r>
        <w:rPr>
          <w:spacing w:val="-1"/>
          <w:sz w:val="18"/>
        </w:rPr>
        <w:t xml:space="preserve"> </w:t>
      </w:r>
      <w:r>
        <w:rPr>
          <w:sz w:val="18"/>
        </w:rPr>
        <w:t>et</w:t>
      </w:r>
      <w:r>
        <w:rPr>
          <w:spacing w:val="-1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période</w:t>
      </w:r>
      <w:r>
        <w:rPr>
          <w:spacing w:val="-2"/>
          <w:sz w:val="18"/>
        </w:rPr>
        <w:t xml:space="preserve"> </w:t>
      </w:r>
      <w:r>
        <w:rPr>
          <w:sz w:val="18"/>
        </w:rPr>
        <w:t>au</w:t>
      </w:r>
      <w:r>
        <w:rPr>
          <w:spacing w:val="-3"/>
          <w:sz w:val="18"/>
        </w:rPr>
        <w:t xml:space="preserve"> </w:t>
      </w:r>
      <w:r>
        <w:rPr>
          <w:sz w:val="18"/>
        </w:rPr>
        <w:t>cours</w:t>
      </w:r>
      <w:r>
        <w:rPr>
          <w:spacing w:val="-4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laquelle</w:t>
      </w:r>
      <w:r>
        <w:rPr>
          <w:spacing w:val="-3"/>
          <w:sz w:val="18"/>
        </w:rPr>
        <w:t xml:space="preserve"> </w:t>
      </w:r>
      <w:r>
        <w:rPr>
          <w:sz w:val="18"/>
        </w:rPr>
        <w:t>les</w:t>
      </w:r>
      <w:r>
        <w:rPr>
          <w:spacing w:val="-2"/>
          <w:sz w:val="18"/>
        </w:rPr>
        <w:t xml:space="preserve"> </w:t>
      </w:r>
      <w:r>
        <w:rPr>
          <w:sz w:val="18"/>
        </w:rPr>
        <w:t>principales</w:t>
      </w:r>
      <w:r>
        <w:rPr>
          <w:spacing w:val="-1"/>
          <w:sz w:val="18"/>
        </w:rPr>
        <w:t xml:space="preserve"> </w:t>
      </w:r>
      <w:r>
        <w:rPr>
          <w:sz w:val="18"/>
        </w:rPr>
        <w:t>évaluations</w:t>
      </w:r>
      <w:r>
        <w:rPr>
          <w:spacing w:val="-3"/>
          <w:sz w:val="18"/>
        </w:rPr>
        <w:t xml:space="preserve"> </w:t>
      </w:r>
      <w:r>
        <w:rPr>
          <w:sz w:val="18"/>
        </w:rPr>
        <w:t>sont</w:t>
      </w:r>
      <w:r>
        <w:rPr>
          <w:spacing w:val="-1"/>
          <w:sz w:val="18"/>
        </w:rPr>
        <w:t xml:space="preserve"> </w:t>
      </w:r>
      <w:proofErr w:type="gramStart"/>
      <w:r>
        <w:rPr>
          <w:sz w:val="18"/>
        </w:rPr>
        <w:t>prévues;</w:t>
      </w:r>
      <w:proofErr w:type="gramEnd"/>
    </w:p>
    <w:p w14:paraId="13704B2D" w14:textId="77777777" w:rsidR="00A23F33" w:rsidRDefault="00A23F33">
      <w:pPr>
        <w:pStyle w:val="Corpsdetexte"/>
        <w:spacing w:before="5"/>
        <w:rPr>
          <w:sz w:val="16"/>
        </w:rPr>
      </w:pPr>
    </w:p>
    <w:p w14:paraId="5600AD3A" w14:textId="77777777" w:rsidR="00A23F33" w:rsidRDefault="00B57C4F">
      <w:pPr>
        <w:pStyle w:val="Paragraphedeliste"/>
        <w:numPr>
          <w:ilvl w:val="0"/>
          <w:numId w:val="4"/>
        </w:numPr>
        <w:tabs>
          <w:tab w:val="left" w:pos="1445"/>
          <w:tab w:val="left" w:pos="1447"/>
        </w:tabs>
        <w:ind w:hanging="361"/>
        <w:rPr>
          <w:sz w:val="18"/>
        </w:rPr>
      </w:pPr>
      <w:proofErr w:type="gramStart"/>
      <w:r>
        <w:rPr>
          <w:sz w:val="18"/>
        </w:rPr>
        <w:t>la</w:t>
      </w:r>
      <w:proofErr w:type="gramEnd"/>
      <w:r>
        <w:rPr>
          <w:spacing w:val="-3"/>
          <w:sz w:val="18"/>
        </w:rPr>
        <w:t xml:space="preserve"> </w:t>
      </w:r>
      <w:r>
        <w:rPr>
          <w:sz w:val="18"/>
        </w:rPr>
        <w:t>liste du</w:t>
      </w:r>
      <w:r>
        <w:rPr>
          <w:spacing w:val="-2"/>
          <w:sz w:val="18"/>
        </w:rPr>
        <w:t xml:space="preserve"> </w:t>
      </w:r>
      <w:r>
        <w:rPr>
          <w:sz w:val="18"/>
        </w:rPr>
        <w:t>matériel</w:t>
      </w:r>
      <w:r>
        <w:rPr>
          <w:spacing w:val="-2"/>
          <w:sz w:val="18"/>
        </w:rPr>
        <w:t xml:space="preserve"> </w:t>
      </w:r>
      <w:r>
        <w:rPr>
          <w:sz w:val="18"/>
        </w:rPr>
        <w:t>requis</w:t>
      </w:r>
      <w:r>
        <w:rPr>
          <w:spacing w:val="-3"/>
          <w:sz w:val="18"/>
        </w:rPr>
        <w:t xml:space="preserve"> </w:t>
      </w:r>
      <w:r>
        <w:rPr>
          <w:sz w:val="18"/>
        </w:rPr>
        <w:t>pour</w:t>
      </w:r>
      <w:r>
        <w:rPr>
          <w:spacing w:val="1"/>
          <w:sz w:val="18"/>
        </w:rPr>
        <w:t xml:space="preserve"> </w:t>
      </w:r>
      <w:r>
        <w:rPr>
          <w:sz w:val="18"/>
        </w:rPr>
        <w:t>l’enseignement</w:t>
      </w:r>
      <w:r>
        <w:rPr>
          <w:spacing w:val="-1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ces</w:t>
      </w:r>
      <w:r>
        <w:rPr>
          <w:spacing w:val="-3"/>
          <w:sz w:val="18"/>
        </w:rPr>
        <w:t xml:space="preserve"> </w:t>
      </w:r>
      <w:proofErr w:type="gramStart"/>
      <w:r>
        <w:rPr>
          <w:sz w:val="18"/>
        </w:rPr>
        <w:t>programmes;</w:t>
      </w:r>
      <w:proofErr w:type="gramEnd"/>
    </w:p>
    <w:p w14:paraId="73026687" w14:textId="77777777" w:rsidR="00A23F33" w:rsidRDefault="00A23F33">
      <w:pPr>
        <w:pStyle w:val="Corpsdetexte"/>
        <w:spacing w:before="5"/>
        <w:rPr>
          <w:sz w:val="16"/>
        </w:rPr>
      </w:pPr>
    </w:p>
    <w:p w14:paraId="3E244ECA" w14:textId="77777777" w:rsidR="00A23F33" w:rsidRDefault="00B57C4F">
      <w:pPr>
        <w:pStyle w:val="Paragraphedeliste"/>
        <w:numPr>
          <w:ilvl w:val="0"/>
          <w:numId w:val="4"/>
        </w:numPr>
        <w:tabs>
          <w:tab w:val="left" w:pos="1445"/>
          <w:tab w:val="left" w:pos="1447"/>
        </w:tabs>
        <w:ind w:hanging="361"/>
        <w:rPr>
          <w:sz w:val="18"/>
        </w:rPr>
      </w:pPr>
      <w:proofErr w:type="gramStart"/>
      <w:r>
        <w:rPr>
          <w:sz w:val="18"/>
        </w:rPr>
        <w:t>des</w:t>
      </w:r>
      <w:proofErr w:type="gramEnd"/>
      <w:r>
        <w:rPr>
          <w:spacing w:val="-4"/>
          <w:sz w:val="18"/>
        </w:rPr>
        <w:t xml:space="preserve"> </w:t>
      </w:r>
      <w:r>
        <w:rPr>
          <w:sz w:val="18"/>
        </w:rPr>
        <w:t>informations</w:t>
      </w:r>
      <w:r>
        <w:rPr>
          <w:spacing w:val="-3"/>
          <w:sz w:val="18"/>
        </w:rPr>
        <w:t xml:space="preserve"> </w:t>
      </w:r>
      <w:r>
        <w:rPr>
          <w:sz w:val="18"/>
        </w:rPr>
        <w:t>diverses</w:t>
      </w:r>
      <w:r>
        <w:rPr>
          <w:spacing w:val="-3"/>
          <w:sz w:val="18"/>
        </w:rPr>
        <w:t xml:space="preserve"> </w:t>
      </w:r>
      <w:r>
        <w:rPr>
          <w:sz w:val="18"/>
        </w:rPr>
        <w:t>pour</w:t>
      </w:r>
      <w:r>
        <w:rPr>
          <w:spacing w:val="-2"/>
          <w:sz w:val="18"/>
        </w:rPr>
        <w:t xml:space="preserve"> </w:t>
      </w:r>
      <w:r>
        <w:rPr>
          <w:sz w:val="18"/>
        </w:rPr>
        <w:t>chacune</w:t>
      </w:r>
      <w:r>
        <w:rPr>
          <w:spacing w:val="-2"/>
          <w:sz w:val="18"/>
        </w:rPr>
        <w:t xml:space="preserve"> </w:t>
      </w:r>
      <w:r>
        <w:rPr>
          <w:sz w:val="18"/>
        </w:rPr>
        <w:t>des</w:t>
      </w:r>
      <w:r>
        <w:rPr>
          <w:spacing w:val="-1"/>
          <w:sz w:val="18"/>
        </w:rPr>
        <w:t xml:space="preserve"> </w:t>
      </w:r>
      <w:r>
        <w:rPr>
          <w:sz w:val="18"/>
        </w:rPr>
        <w:t>disciplines.</w:t>
      </w:r>
    </w:p>
    <w:p w14:paraId="11EF7E11" w14:textId="77777777" w:rsidR="00A23F33" w:rsidRDefault="00A23F33">
      <w:pPr>
        <w:pStyle w:val="Corpsdetexte"/>
        <w:spacing w:before="5"/>
        <w:rPr>
          <w:sz w:val="16"/>
        </w:rPr>
      </w:pPr>
    </w:p>
    <w:p w14:paraId="2BC40E1F" w14:textId="77777777" w:rsidR="00A23F33" w:rsidRDefault="00B57C4F">
      <w:pPr>
        <w:pStyle w:val="Corpsdetexte"/>
        <w:ind w:left="452"/>
      </w:pPr>
      <w:r>
        <w:t>Par</w:t>
      </w:r>
      <w:r>
        <w:rPr>
          <w:spacing w:val="-3"/>
        </w:rPr>
        <w:t xml:space="preserve"> </w:t>
      </w:r>
      <w:r>
        <w:t>ailleurs,</w:t>
      </w:r>
      <w:r>
        <w:rPr>
          <w:spacing w:val="-2"/>
        </w:rPr>
        <w:t xml:space="preserve"> </w:t>
      </w:r>
      <w:r>
        <w:t>voici</w:t>
      </w:r>
      <w:r>
        <w:rPr>
          <w:spacing w:val="-2"/>
        </w:rPr>
        <w:t xml:space="preserve"> </w:t>
      </w:r>
      <w:r>
        <w:t>quelques</w:t>
      </w:r>
      <w:r>
        <w:rPr>
          <w:spacing w:val="-3"/>
        </w:rPr>
        <w:t xml:space="preserve"> </w:t>
      </w:r>
      <w:r>
        <w:t>informations</w:t>
      </w:r>
      <w:r>
        <w:rPr>
          <w:spacing w:val="-3"/>
        </w:rPr>
        <w:t xml:space="preserve"> </w:t>
      </w:r>
      <w:r>
        <w:t>concernant</w:t>
      </w:r>
      <w:r>
        <w:rPr>
          <w:spacing w:val="-2"/>
        </w:rPr>
        <w:t xml:space="preserve"> </w:t>
      </w:r>
      <w:r>
        <w:t>les</w:t>
      </w:r>
      <w:r>
        <w:rPr>
          <w:spacing w:val="-3"/>
        </w:rPr>
        <w:t xml:space="preserve"> </w:t>
      </w:r>
      <w:r>
        <w:t>communications</w:t>
      </w:r>
      <w:r>
        <w:rPr>
          <w:spacing w:val="-3"/>
        </w:rPr>
        <w:t xml:space="preserve"> </w:t>
      </w:r>
      <w:r>
        <w:t>officielles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vous</w:t>
      </w:r>
      <w:r>
        <w:rPr>
          <w:spacing w:val="-3"/>
        </w:rPr>
        <w:t xml:space="preserve"> </w:t>
      </w:r>
      <w:r>
        <w:t>recevrez</w:t>
      </w:r>
      <w:r>
        <w:rPr>
          <w:spacing w:val="-2"/>
        </w:rPr>
        <w:t xml:space="preserve"> </w:t>
      </w:r>
      <w:r>
        <w:t>durant</w:t>
      </w:r>
      <w:r>
        <w:rPr>
          <w:spacing w:val="-1"/>
        </w:rPr>
        <w:t xml:space="preserve"> </w:t>
      </w:r>
      <w:r>
        <w:t>l’année</w:t>
      </w:r>
      <w:r>
        <w:rPr>
          <w:spacing w:val="1"/>
        </w:rPr>
        <w:t xml:space="preserve"> </w:t>
      </w:r>
      <w:r>
        <w:t>:</w:t>
      </w:r>
    </w:p>
    <w:p w14:paraId="1B5E7ABB" w14:textId="77777777" w:rsidR="00A23F33" w:rsidRDefault="00A23F33">
      <w:pPr>
        <w:pStyle w:val="Corpsdetexte"/>
        <w:spacing w:before="6"/>
        <w:rPr>
          <w:sz w:val="16"/>
        </w:rPr>
      </w:pPr>
    </w:p>
    <w:tbl>
      <w:tblPr>
        <w:tblStyle w:val="TableNormal"/>
        <w:tblW w:w="0" w:type="auto"/>
        <w:tblInd w:w="2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6"/>
        <w:gridCol w:w="7950"/>
      </w:tblGrid>
      <w:tr w:rsidR="00A23F33" w14:paraId="46C036C6" w14:textId="77777777" w:rsidTr="2728BE8B">
        <w:trPr>
          <w:trHeight w:val="453"/>
        </w:trPr>
        <w:tc>
          <w:tcPr>
            <w:tcW w:w="107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</w:tcPr>
          <w:p w14:paraId="129705A5" w14:textId="77777777" w:rsidR="00A23F33" w:rsidRDefault="00B57C4F">
            <w:pPr>
              <w:pStyle w:val="TableParagraph"/>
              <w:spacing w:before="9"/>
              <w:ind w:left="3514" w:right="3513"/>
              <w:jc w:val="center"/>
              <w:rPr>
                <w:sz w:val="24"/>
              </w:rPr>
            </w:pPr>
            <w:r>
              <w:rPr>
                <w:color w:val="FFFFFF"/>
                <w:sz w:val="24"/>
              </w:rPr>
              <w:t>Communications</w:t>
            </w:r>
            <w:r>
              <w:rPr>
                <w:color w:val="FFFFFF"/>
                <w:spacing w:val="-6"/>
                <w:sz w:val="24"/>
              </w:rPr>
              <w:t xml:space="preserve"> </w:t>
            </w:r>
            <w:r>
              <w:rPr>
                <w:color w:val="FFFFFF"/>
                <w:sz w:val="24"/>
              </w:rPr>
              <w:t>officielles</w:t>
            </w:r>
            <w:r>
              <w:rPr>
                <w:color w:val="FFFFFF"/>
                <w:spacing w:val="-2"/>
                <w:sz w:val="24"/>
              </w:rPr>
              <w:t xml:space="preserve"> </w:t>
            </w:r>
            <w:r>
              <w:rPr>
                <w:color w:val="FFFFFF"/>
                <w:sz w:val="24"/>
              </w:rPr>
              <w:t>de</w:t>
            </w:r>
            <w:r>
              <w:rPr>
                <w:color w:val="FFFFFF"/>
                <w:spacing w:val="-5"/>
                <w:sz w:val="24"/>
              </w:rPr>
              <w:t xml:space="preserve"> </w:t>
            </w:r>
            <w:r>
              <w:rPr>
                <w:color w:val="FFFFFF"/>
                <w:sz w:val="24"/>
              </w:rPr>
              <w:t>l’année</w:t>
            </w:r>
          </w:p>
        </w:tc>
      </w:tr>
      <w:tr w:rsidR="00A23F33" w14:paraId="4A27A99B" w14:textId="77777777" w:rsidTr="2728BE8B">
        <w:trPr>
          <w:trHeight w:val="943"/>
        </w:trPr>
        <w:tc>
          <w:tcPr>
            <w:tcW w:w="2806" w:type="dxa"/>
          </w:tcPr>
          <w:p w14:paraId="57022DBC" w14:textId="77777777" w:rsidR="00A23F33" w:rsidRPr="007F6315" w:rsidRDefault="00A23F33">
            <w:pPr>
              <w:pStyle w:val="TableParagraph"/>
              <w:spacing w:before="3"/>
              <w:rPr>
                <w:sz w:val="23"/>
              </w:rPr>
            </w:pPr>
          </w:p>
          <w:p w14:paraId="09A15D0B" w14:textId="77777777" w:rsidR="00A23F33" w:rsidRPr="007F6315" w:rsidRDefault="00B57C4F">
            <w:pPr>
              <w:pStyle w:val="TableParagraph"/>
              <w:spacing w:before="1"/>
              <w:ind w:left="105"/>
              <w:rPr>
                <w:b/>
                <w:sz w:val="20"/>
              </w:rPr>
            </w:pPr>
            <w:r w:rsidRPr="007F6315">
              <w:rPr>
                <w:b/>
                <w:sz w:val="20"/>
              </w:rPr>
              <w:t>1</w:t>
            </w:r>
            <w:r w:rsidRPr="007F6315">
              <w:rPr>
                <w:b/>
                <w:sz w:val="20"/>
                <w:vertAlign w:val="superscript"/>
              </w:rPr>
              <w:t>re</w:t>
            </w:r>
            <w:r w:rsidRPr="007F6315">
              <w:rPr>
                <w:b/>
                <w:spacing w:val="-5"/>
                <w:sz w:val="20"/>
              </w:rPr>
              <w:t xml:space="preserve"> </w:t>
            </w:r>
            <w:r w:rsidRPr="007F6315">
              <w:rPr>
                <w:b/>
                <w:sz w:val="20"/>
              </w:rPr>
              <w:t>communication</w:t>
            </w:r>
            <w:r w:rsidRPr="007F6315">
              <w:rPr>
                <w:b/>
                <w:spacing w:val="-2"/>
                <w:sz w:val="20"/>
              </w:rPr>
              <w:t xml:space="preserve"> </w:t>
            </w:r>
            <w:r w:rsidRPr="007F6315">
              <w:rPr>
                <w:b/>
                <w:sz w:val="20"/>
              </w:rPr>
              <w:t>écrite</w:t>
            </w:r>
          </w:p>
        </w:tc>
        <w:tc>
          <w:tcPr>
            <w:tcW w:w="7950" w:type="dxa"/>
          </w:tcPr>
          <w:p w14:paraId="0E7B1703" w14:textId="77777777" w:rsidR="00A23F33" w:rsidRDefault="00A23F33">
            <w:pPr>
              <w:pStyle w:val="TableParagraph"/>
              <w:spacing w:before="7"/>
              <w:rPr>
                <w:sz w:val="17"/>
              </w:rPr>
            </w:pPr>
          </w:p>
          <w:p w14:paraId="17E65A4F" w14:textId="2E9E7D33" w:rsidR="00A23F33" w:rsidRDefault="1758499A" w:rsidP="02F9E57E">
            <w:pPr>
              <w:jc w:val="both"/>
            </w:pPr>
            <w:r w:rsidRPr="02F9E57E">
              <w:rPr>
                <w:color w:val="000000" w:themeColor="text1"/>
                <w:sz w:val="18"/>
                <w:szCs w:val="18"/>
                <w:lang w:val="fr-CA"/>
              </w:rPr>
              <w:t xml:space="preserve">Vous recevrez une première communication dans la semaine du </w:t>
            </w:r>
            <w:r w:rsidR="007F6315">
              <w:rPr>
                <w:color w:val="000000" w:themeColor="text1"/>
                <w:sz w:val="18"/>
                <w:szCs w:val="18"/>
                <w:lang w:val="fr-CA"/>
              </w:rPr>
              <w:t>7</w:t>
            </w:r>
            <w:r w:rsidRPr="02F9E57E">
              <w:rPr>
                <w:color w:val="000000" w:themeColor="text1"/>
                <w:sz w:val="18"/>
                <w:szCs w:val="18"/>
                <w:lang w:val="fr-CA"/>
              </w:rPr>
              <w:t xml:space="preserve"> octobre. Cette communication contiendra des renseignements qui visent à indiquer de quelle manière votre enfant amorce son année scolaire sur le plan de ses apprentissages et sur le plan de son comportement.</w:t>
            </w:r>
          </w:p>
          <w:p w14:paraId="232E816B" w14:textId="395FCC7A" w:rsidR="00A23F33" w:rsidRDefault="00A23F33" w:rsidP="02F9E57E">
            <w:pPr>
              <w:jc w:val="both"/>
              <w:rPr>
                <w:color w:val="000000" w:themeColor="text1"/>
                <w:sz w:val="18"/>
                <w:szCs w:val="18"/>
                <w:lang w:val="fr-CA"/>
              </w:rPr>
            </w:pPr>
          </w:p>
        </w:tc>
      </w:tr>
      <w:tr w:rsidR="00A23F33" w14:paraId="4AD1DEF8" w14:textId="77777777" w:rsidTr="2728BE8B">
        <w:trPr>
          <w:trHeight w:val="947"/>
        </w:trPr>
        <w:tc>
          <w:tcPr>
            <w:tcW w:w="2806" w:type="dxa"/>
          </w:tcPr>
          <w:p w14:paraId="6EA280F0" w14:textId="77777777" w:rsidR="00A23F33" w:rsidRPr="007F6315" w:rsidRDefault="00A23F33">
            <w:pPr>
              <w:pStyle w:val="TableParagraph"/>
              <w:spacing w:before="11"/>
              <w:rPr>
                <w:sz w:val="23"/>
              </w:rPr>
            </w:pPr>
          </w:p>
          <w:p w14:paraId="6B396B06" w14:textId="7DADEBFD" w:rsidR="00A23F33" w:rsidRPr="007F6315" w:rsidRDefault="00C15D55">
            <w:pPr>
              <w:pStyle w:val="TableParagraph"/>
              <w:ind w:left="105"/>
              <w:rPr>
                <w:b/>
                <w:sz w:val="20"/>
              </w:rPr>
            </w:pPr>
            <w:r w:rsidRPr="007F6315">
              <w:rPr>
                <w:b/>
                <w:sz w:val="20"/>
              </w:rPr>
              <w:t>*Premier</w:t>
            </w:r>
            <w:r w:rsidRPr="007F6315">
              <w:rPr>
                <w:b/>
                <w:spacing w:val="-4"/>
                <w:sz w:val="20"/>
              </w:rPr>
              <w:t xml:space="preserve"> </w:t>
            </w:r>
            <w:r w:rsidRPr="007F6315">
              <w:rPr>
                <w:b/>
                <w:sz w:val="20"/>
              </w:rPr>
              <w:t>bulletin</w:t>
            </w:r>
          </w:p>
        </w:tc>
        <w:tc>
          <w:tcPr>
            <w:tcW w:w="7950" w:type="dxa"/>
          </w:tcPr>
          <w:p w14:paraId="14CBBE57" w14:textId="77777777" w:rsidR="00A23F33" w:rsidRDefault="00A23F33">
            <w:pPr>
              <w:pStyle w:val="TableParagraph"/>
              <w:spacing w:before="9"/>
              <w:rPr>
                <w:sz w:val="20"/>
              </w:rPr>
            </w:pPr>
          </w:p>
          <w:p w14:paraId="104FFFD8" w14:textId="46CBAAC3" w:rsidR="00A23F33" w:rsidRDefault="65C19013" w:rsidP="02F9E57E">
            <w:pPr>
              <w:rPr>
                <w:sz w:val="18"/>
                <w:szCs w:val="18"/>
              </w:rPr>
            </w:pPr>
            <w:r w:rsidRPr="2728BE8B">
              <w:rPr>
                <w:color w:val="000000" w:themeColor="text1"/>
                <w:sz w:val="18"/>
                <w:szCs w:val="18"/>
                <w:lang w:val="fr-CA"/>
              </w:rPr>
              <w:t xml:space="preserve">  </w:t>
            </w:r>
            <w:r w:rsidR="0C13B878" w:rsidRPr="2728BE8B">
              <w:rPr>
                <w:color w:val="000000" w:themeColor="text1"/>
                <w:sz w:val="18"/>
                <w:szCs w:val="18"/>
                <w:lang w:val="fr-CA"/>
              </w:rPr>
              <w:t xml:space="preserve">Le premier bulletin vous sera remis le 16 ou le 17 novembre. Ce bulletin couvrira la période du </w:t>
            </w:r>
            <w:r w:rsidR="4FC11246" w:rsidRPr="2728BE8B">
              <w:rPr>
                <w:color w:val="000000" w:themeColor="text1"/>
                <w:sz w:val="18"/>
                <w:szCs w:val="18"/>
                <w:lang w:val="fr-CA"/>
              </w:rPr>
              <w:t>27</w:t>
            </w:r>
            <w:r w:rsidR="0C13B878" w:rsidRPr="2728BE8B">
              <w:rPr>
                <w:color w:val="000000" w:themeColor="text1"/>
                <w:sz w:val="18"/>
                <w:szCs w:val="18"/>
                <w:lang w:val="fr-CA"/>
              </w:rPr>
              <w:t xml:space="preserve"> août au </w:t>
            </w:r>
            <w:r w:rsidR="4D74E710" w:rsidRPr="2728BE8B">
              <w:rPr>
                <w:color w:val="000000" w:themeColor="text1"/>
                <w:sz w:val="18"/>
                <w:szCs w:val="18"/>
                <w:lang w:val="fr-CA"/>
              </w:rPr>
              <w:t>7</w:t>
            </w:r>
            <w:r w:rsidR="0C13B878" w:rsidRPr="2728BE8B">
              <w:rPr>
                <w:color w:val="000000" w:themeColor="text1"/>
                <w:sz w:val="18"/>
                <w:szCs w:val="18"/>
                <w:lang w:val="fr-CA"/>
              </w:rPr>
              <w:t xml:space="preserve"> novembre.</w:t>
            </w:r>
          </w:p>
          <w:p w14:paraId="69536819" w14:textId="0F48D881" w:rsidR="00A23F33" w:rsidRDefault="00A23F33" w:rsidP="02F9E57E">
            <w:pPr>
              <w:rPr>
                <w:color w:val="000000" w:themeColor="text1"/>
                <w:sz w:val="18"/>
                <w:szCs w:val="18"/>
                <w:lang w:val="fr-CA"/>
              </w:rPr>
            </w:pPr>
          </w:p>
          <w:p w14:paraId="6751DE81" w14:textId="5A3B5AB9" w:rsidR="00A23F33" w:rsidRDefault="00A23F33" w:rsidP="02F9E57E">
            <w:pPr>
              <w:pStyle w:val="TableParagraph"/>
              <w:ind w:left="107" w:right="435"/>
              <w:rPr>
                <w:rStyle w:val="normaltextrun"/>
                <w:color w:val="000000" w:themeColor="text1"/>
                <w:sz w:val="18"/>
                <w:szCs w:val="18"/>
              </w:rPr>
            </w:pPr>
          </w:p>
        </w:tc>
      </w:tr>
      <w:tr w:rsidR="00A23F33" w14:paraId="3EE3DDD4" w14:textId="77777777" w:rsidTr="2728BE8B">
        <w:trPr>
          <w:trHeight w:val="990"/>
        </w:trPr>
        <w:tc>
          <w:tcPr>
            <w:tcW w:w="2806" w:type="dxa"/>
          </w:tcPr>
          <w:p w14:paraId="70639D58" w14:textId="77777777" w:rsidR="00A23F33" w:rsidRPr="007F6315" w:rsidRDefault="00A23F33">
            <w:pPr>
              <w:pStyle w:val="TableParagraph"/>
              <w:spacing w:before="8"/>
              <w:rPr>
                <w:sz w:val="25"/>
              </w:rPr>
            </w:pPr>
          </w:p>
          <w:p w14:paraId="38981D39" w14:textId="52D6BB56" w:rsidR="00A23F33" w:rsidRPr="007F6315" w:rsidRDefault="00C15D55">
            <w:pPr>
              <w:pStyle w:val="TableParagraph"/>
              <w:ind w:left="105"/>
              <w:rPr>
                <w:b/>
                <w:sz w:val="20"/>
              </w:rPr>
            </w:pPr>
            <w:r w:rsidRPr="007F6315">
              <w:rPr>
                <w:b/>
                <w:sz w:val="20"/>
              </w:rPr>
              <w:t>*Deuxième</w:t>
            </w:r>
            <w:r w:rsidRPr="007F6315">
              <w:rPr>
                <w:b/>
                <w:spacing w:val="-5"/>
                <w:sz w:val="20"/>
              </w:rPr>
              <w:t xml:space="preserve"> </w:t>
            </w:r>
            <w:r w:rsidRPr="007F6315">
              <w:rPr>
                <w:b/>
                <w:sz w:val="20"/>
              </w:rPr>
              <w:t>bulletin</w:t>
            </w:r>
          </w:p>
        </w:tc>
        <w:tc>
          <w:tcPr>
            <w:tcW w:w="7950" w:type="dxa"/>
          </w:tcPr>
          <w:p w14:paraId="3EA5EEE5" w14:textId="77777777" w:rsidR="00A23F33" w:rsidRDefault="00A23F33">
            <w:pPr>
              <w:pStyle w:val="TableParagraph"/>
              <w:spacing w:before="12"/>
              <w:rPr>
                <w:sz w:val="17"/>
              </w:rPr>
            </w:pPr>
          </w:p>
          <w:p w14:paraId="7ECAA333" w14:textId="391A170B" w:rsidR="00A23F33" w:rsidRDefault="6E1D15BD" w:rsidP="02F9E57E">
            <w:pPr>
              <w:pStyle w:val="TableParagraph"/>
              <w:ind w:left="107"/>
              <w:rPr>
                <w:sz w:val="18"/>
                <w:szCs w:val="18"/>
              </w:rPr>
            </w:pPr>
            <w:r w:rsidRPr="2728BE8B">
              <w:rPr>
                <w:rStyle w:val="eop"/>
                <w:color w:val="000000" w:themeColor="text1"/>
                <w:sz w:val="18"/>
                <w:szCs w:val="18"/>
              </w:rPr>
              <w:t>Le deuxième bulletin sera accessible le 15 mars. Ce bulletin couvrira la période du 1</w:t>
            </w:r>
            <w:r w:rsidR="1BF940E1" w:rsidRPr="2728BE8B">
              <w:rPr>
                <w:rStyle w:val="eop"/>
                <w:color w:val="000000" w:themeColor="text1"/>
                <w:sz w:val="18"/>
                <w:szCs w:val="18"/>
              </w:rPr>
              <w:t>0</w:t>
            </w:r>
            <w:r w:rsidRPr="2728BE8B">
              <w:rPr>
                <w:rStyle w:val="eop"/>
                <w:color w:val="000000" w:themeColor="text1"/>
                <w:sz w:val="18"/>
                <w:szCs w:val="18"/>
              </w:rPr>
              <w:t xml:space="preserve"> novembre au 2</w:t>
            </w:r>
            <w:r w:rsidR="0574EE93" w:rsidRPr="2728BE8B">
              <w:rPr>
                <w:rStyle w:val="eop"/>
                <w:color w:val="000000" w:themeColor="text1"/>
                <w:sz w:val="18"/>
                <w:szCs w:val="18"/>
              </w:rPr>
              <w:t>0</w:t>
            </w:r>
            <w:r w:rsidRPr="2728BE8B">
              <w:rPr>
                <w:rStyle w:val="eop"/>
                <w:color w:val="000000" w:themeColor="text1"/>
                <w:sz w:val="18"/>
                <w:szCs w:val="18"/>
              </w:rPr>
              <w:t xml:space="preserve"> février.</w:t>
            </w:r>
          </w:p>
        </w:tc>
      </w:tr>
      <w:tr w:rsidR="00A23F33" w14:paraId="3195DDE0" w14:textId="77777777" w:rsidTr="2728BE8B">
        <w:trPr>
          <w:trHeight w:val="1097"/>
        </w:trPr>
        <w:tc>
          <w:tcPr>
            <w:tcW w:w="2806" w:type="dxa"/>
          </w:tcPr>
          <w:p w14:paraId="46C1E30F" w14:textId="77777777" w:rsidR="00A23F33" w:rsidRPr="007F6315" w:rsidRDefault="00A23F33">
            <w:pPr>
              <w:pStyle w:val="TableParagraph"/>
              <w:spacing w:before="10"/>
              <w:rPr>
                <w:sz w:val="29"/>
              </w:rPr>
            </w:pPr>
          </w:p>
          <w:p w14:paraId="17309683" w14:textId="070CAA36" w:rsidR="00A23F33" w:rsidRPr="007F6315" w:rsidRDefault="00C15D55">
            <w:pPr>
              <w:pStyle w:val="TableParagraph"/>
              <w:ind w:left="105"/>
              <w:rPr>
                <w:b/>
                <w:sz w:val="20"/>
              </w:rPr>
            </w:pPr>
            <w:r w:rsidRPr="007F6315">
              <w:rPr>
                <w:rStyle w:val="normaltextrun"/>
                <w:b/>
                <w:bCs/>
                <w:color w:val="000000"/>
                <w:sz w:val="20"/>
                <w:szCs w:val="20"/>
                <w:shd w:val="clear" w:color="auto" w:fill="FFFFFF"/>
              </w:rPr>
              <w:t>*Troisième bulletin</w:t>
            </w:r>
            <w:r w:rsidRPr="007F6315">
              <w:rPr>
                <w:rStyle w:val="eop"/>
                <w:color w:val="000000"/>
                <w:sz w:val="20"/>
                <w:szCs w:val="20"/>
                <w:shd w:val="clear" w:color="auto" w:fill="FFFFFF"/>
              </w:rPr>
              <w:t> </w:t>
            </w:r>
          </w:p>
        </w:tc>
        <w:tc>
          <w:tcPr>
            <w:tcW w:w="7950" w:type="dxa"/>
          </w:tcPr>
          <w:p w14:paraId="3E0ACDD2" w14:textId="77777777" w:rsidR="00A23F33" w:rsidRDefault="00A23F33">
            <w:pPr>
              <w:pStyle w:val="TableParagraph"/>
              <w:spacing w:before="12"/>
              <w:rPr>
                <w:sz w:val="17"/>
              </w:rPr>
            </w:pPr>
          </w:p>
          <w:p w14:paraId="4A89689B" w14:textId="773BD157" w:rsidR="00A23F33" w:rsidRDefault="6ECD8E9D" w:rsidP="02F9E57E">
            <w:pPr>
              <w:pStyle w:val="TableParagraph"/>
              <w:ind w:left="107"/>
              <w:rPr>
                <w:rStyle w:val="eop"/>
                <w:color w:val="000000" w:themeColor="text1"/>
                <w:sz w:val="18"/>
                <w:szCs w:val="18"/>
              </w:rPr>
            </w:pPr>
            <w:r w:rsidRPr="2728BE8B">
              <w:rPr>
                <w:rStyle w:val="eop"/>
                <w:color w:val="000000" w:themeColor="text1"/>
                <w:sz w:val="18"/>
                <w:szCs w:val="18"/>
              </w:rPr>
              <w:t>Le troisième bulletin sera accessible au plus tard le 10 juillet. Ce bulletin couvrira la période du 2</w:t>
            </w:r>
            <w:r w:rsidR="76610210" w:rsidRPr="2728BE8B">
              <w:rPr>
                <w:rStyle w:val="eop"/>
                <w:color w:val="000000" w:themeColor="text1"/>
                <w:sz w:val="18"/>
                <w:szCs w:val="18"/>
              </w:rPr>
              <w:t>3</w:t>
            </w:r>
            <w:r w:rsidRPr="2728BE8B">
              <w:rPr>
                <w:rStyle w:val="eop"/>
                <w:color w:val="000000" w:themeColor="text1"/>
                <w:sz w:val="18"/>
                <w:szCs w:val="18"/>
              </w:rPr>
              <w:t xml:space="preserve"> février au 2</w:t>
            </w:r>
            <w:r w:rsidR="1585BDF9" w:rsidRPr="2728BE8B">
              <w:rPr>
                <w:rStyle w:val="eop"/>
                <w:color w:val="000000" w:themeColor="text1"/>
                <w:sz w:val="18"/>
                <w:szCs w:val="18"/>
              </w:rPr>
              <w:t>2</w:t>
            </w:r>
            <w:r w:rsidRPr="2728BE8B">
              <w:rPr>
                <w:rStyle w:val="eop"/>
                <w:color w:val="000000" w:themeColor="text1"/>
                <w:sz w:val="18"/>
                <w:szCs w:val="18"/>
              </w:rPr>
              <w:t xml:space="preserve"> juin.</w:t>
            </w:r>
          </w:p>
          <w:p w14:paraId="3F86CDE7" w14:textId="4AEAA02D" w:rsidR="00A23F33" w:rsidRDefault="00A23F33" w:rsidP="02F9E57E">
            <w:pPr>
              <w:pStyle w:val="TableParagraph"/>
              <w:ind w:left="107"/>
              <w:rPr>
                <w:rStyle w:val="eop"/>
                <w:color w:val="000000" w:themeColor="text1"/>
                <w:sz w:val="18"/>
                <w:szCs w:val="18"/>
              </w:rPr>
            </w:pPr>
          </w:p>
        </w:tc>
      </w:tr>
    </w:tbl>
    <w:p w14:paraId="5D6DB4BD" w14:textId="260FB438" w:rsidR="00A23F33" w:rsidRDefault="00B57C4F">
      <w:pPr>
        <w:pStyle w:val="Corpsdetexte"/>
        <w:spacing w:line="470" w:lineRule="auto"/>
        <w:ind w:left="452" w:right="2516"/>
        <w:jc w:val="both"/>
      </w:pPr>
      <w:r>
        <w:t>*</w:t>
      </w:r>
      <w:r>
        <w:rPr>
          <w:spacing w:val="-3"/>
        </w:rPr>
        <w:t xml:space="preserve"> </w:t>
      </w:r>
      <w:r>
        <w:t>Si</w:t>
      </w:r>
      <w:r>
        <w:rPr>
          <w:spacing w:val="-3"/>
        </w:rPr>
        <w:t xml:space="preserve"> </w:t>
      </w:r>
      <w:r>
        <w:t>l’enseignant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eu</w:t>
      </w:r>
      <w:r>
        <w:rPr>
          <w:spacing w:val="-1"/>
        </w:rPr>
        <w:t xml:space="preserve"> </w:t>
      </w:r>
      <w:r>
        <w:t>suffisamment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temps</w:t>
      </w:r>
      <w:r>
        <w:rPr>
          <w:spacing w:val="-1"/>
        </w:rPr>
        <w:t xml:space="preserve"> </w:t>
      </w:r>
      <w:r>
        <w:t>pour</w:t>
      </w:r>
      <w:r>
        <w:rPr>
          <w:spacing w:val="-2"/>
        </w:rPr>
        <w:t xml:space="preserve"> </w:t>
      </w:r>
      <w:r>
        <w:t>recueillir</w:t>
      </w:r>
      <w:r>
        <w:rPr>
          <w:spacing w:val="-2"/>
        </w:rPr>
        <w:t xml:space="preserve"> </w:t>
      </w:r>
      <w:r>
        <w:t>les</w:t>
      </w:r>
      <w:r>
        <w:rPr>
          <w:spacing w:val="-1"/>
        </w:rPr>
        <w:t xml:space="preserve"> </w:t>
      </w:r>
      <w:r>
        <w:t>données</w:t>
      </w:r>
      <w:r>
        <w:rPr>
          <w:spacing w:val="-3"/>
        </w:rPr>
        <w:t xml:space="preserve"> </w:t>
      </w:r>
      <w:r>
        <w:t>démontrant</w:t>
      </w:r>
      <w:r>
        <w:rPr>
          <w:spacing w:val="-2"/>
        </w:rPr>
        <w:t xml:space="preserve"> </w:t>
      </w:r>
      <w:r>
        <w:t>les</w:t>
      </w:r>
      <w:r>
        <w:rPr>
          <w:spacing w:val="-2"/>
        </w:rPr>
        <w:t xml:space="preserve"> </w:t>
      </w:r>
      <w:r>
        <w:t>apprentissages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l’élève.</w:t>
      </w:r>
      <w:r>
        <w:rPr>
          <w:spacing w:val="-38"/>
        </w:rPr>
        <w:t xml:space="preserve"> </w:t>
      </w:r>
      <w:r>
        <w:t>N’hésitez pas à communiquer avec les enseignants de votre enfant ou avec moi pour de plus amples informations.</w:t>
      </w:r>
      <w:r>
        <w:rPr>
          <w:spacing w:val="-38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réussite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votre</w:t>
      </w:r>
      <w:r>
        <w:rPr>
          <w:spacing w:val="1"/>
        </w:rPr>
        <w:t xml:space="preserve"> </w:t>
      </w:r>
      <w:r>
        <w:t>enfant</w:t>
      </w:r>
      <w:r>
        <w:rPr>
          <w:spacing w:val="1"/>
        </w:rPr>
        <w:t xml:space="preserve"> </w:t>
      </w:r>
      <w:r>
        <w:t>est au cœur de</w:t>
      </w:r>
      <w:r>
        <w:rPr>
          <w:spacing w:val="-1"/>
        </w:rPr>
        <w:t xml:space="preserve"> </w:t>
      </w:r>
      <w:r>
        <w:t>nos</w:t>
      </w:r>
      <w:r>
        <w:rPr>
          <w:spacing w:val="-1"/>
        </w:rPr>
        <w:t xml:space="preserve"> </w:t>
      </w:r>
      <w:r>
        <w:t>préoccupations</w:t>
      </w:r>
      <w:r w:rsidR="00C15D55">
        <w:t xml:space="preserve"> </w:t>
      </w:r>
      <w:r>
        <w:t>!</w:t>
      </w:r>
    </w:p>
    <w:p w14:paraId="54BB92BF" w14:textId="77777777" w:rsidR="00A23F33" w:rsidRDefault="00B57C4F">
      <w:pPr>
        <w:pStyle w:val="Corpsdetexte"/>
        <w:spacing w:line="207" w:lineRule="exact"/>
        <w:ind w:left="452"/>
        <w:jc w:val="both"/>
      </w:pPr>
      <w:r>
        <w:t>Nous</w:t>
      </w:r>
      <w:r>
        <w:rPr>
          <w:spacing w:val="-3"/>
        </w:rPr>
        <w:t xml:space="preserve"> </w:t>
      </w:r>
      <w:r>
        <w:t>vous</w:t>
      </w:r>
      <w:r>
        <w:rPr>
          <w:spacing w:val="-2"/>
        </w:rPr>
        <w:t xml:space="preserve"> </w:t>
      </w:r>
      <w:r>
        <w:t>souhaitons</w:t>
      </w:r>
      <w:r>
        <w:rPr>
          <w:spacing w:val="-3"/>
        </w:rPr>
        <w:t xml:space="preserve"> </w:t>
      </w:r>
      <w:r>
        <w:t>une</w:t>
      </w:r>
      <w:r>
        <w:rPr>
          <w:spacing w:val="-2"/>
        </w:rPr>
        <w:t xml:space="preserve"> </w:t>
      </w:r>
      <w:r>
        <w:t>très</w:t>
      </w:r>
      <w:r>
        <w:rPr>
          <w:spacing w:val="-2"/>
        </w:rPr>
        <w:t xml:space="preserve"> </w:t>
      </w:r>
      <w:r>
        <w:t>belle</w:t>
      </w:r>
      <w:r>
        <w:rPr>
          <w:spacing w:val="-3"/>
        </w:rPr>
        <w:t xml:space="preserve"> </w:t>
      </w:r>
      <w:r>
        <w:t>année</w:t>
      </w:r>
      <w:r>
        <w:rPr>
          <w:spacing w:val="3"/>
        </w:rPr>
        <w:t xml:space="preserve"> </w:t>
      </w:r>
      <w:r>
        <w:t>scolaire.</w:t>
      </w:r>
    </w:p>
    <w:p w14:paraId="3AF98C4B" w14:textId="77777777" w:rsidR="00A23F33" w:rsidRDefault="00A23F33">
      <w:pPr>
        <w:pStyle w:val="Corpsdetexte"/>
        <w:rPr>
          <w:sz w:val="20"/>
        </w:rPr>
      </w:pPr>
    </w:p>
    <w:p w14:paraId="1287EA19" w14:textId="77777777" w:rsidR="00A23F33" w:rsidRDefault="00A23F33">
      <w:pPr>
        <w:pStyle w:val="Corpsdetexte"/>
        <w:rPr>
          <w:sz w:val="20"/>
        </w:rPr>
      </w:pPr>
    </w:p>
    <w:p w14:paraId="032C7430" w14:textId="77777777" w:rsidR="00A23F33" w:rsidRDefault="00A23F33">
      <w:pPr>
        <w:pStyle w:val="Corpsdetexte"/>
        <w:rPr>
          <w:sz w:val="20"/>
        </w:rPr>
      </w:pPr>
    </w:p>
    <w:p w14:paraId="5B720444" w14:textId="77777777" w:rsidR="00A23F33" w:rsidRDefault="00A23F33">
      <w:pPr>
        <w:pStyle w:val="Corpsdetexte"/>
        <w:rPr>
          <w:sz w:val="20"/>
        </w:rPr>
      </w:pPr>
    </w:p>
    <w:p w14:paraId="401A92B3" w14:textId="77777777" w:rsidR="00A23F33" w:rsidRDefault="00A23F33">
      <w:pPr>
        <w:pStyle w:val="Corpsdetexte"/>
        <w:rPr>
          <w:sz w:val="20"/>
        </w:rPr>
      </w:pPr>
    </w:p>
    <w:p w14:paraId="567AC062" w14:textId="77777777" w:rsidR="00A23F33" w:rsidRDefault="00A23F33">
      <w:pPr>
        <w:pStyle w:val="Corpsdetexte"/>
        <w:rPr>
          <w:sz w:val="20"/>
        </w:rPr>
      </w:pPr>
    </w:p>
    <w:p w14:paraId="3E3343E5" w14:textId="77777777" w:rsidR="00A23F33" w:rsidRDefault="00A23F33">
      <w:pPr>
        <w:pStyle w:val="Corpsdetexte"/>
        <w:rPr>
          <w:sz w:val="20"/>
        </w:rPr>
      </w:pPr>
    </w:p>
    <w:p w14:paraId="4FC08F4B" w14:textId="77777777" w:rsidR="00A23F33" w:rsidRDefault="00A23F33">
      <w:pPr>
        <w:pStyle w:val="Corpsdetexte"/>
        <w:rPr>
          <w:sz w:val="20"/>
        </w:rPr>
      </w:pPr>
    </w:p>
    <w:p w14:paraId="294607B0" w14:textId="12EE0594" w:rsidR="00A23F33" w:rsidRDefault="00B57C4F">
      <w:pPr>
        <w:pStyle w:val="Corpsdetexte"/>
        <w:spacing w:before="1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47DB1392" wp14:editId="585A153F">
                <wp:simplePos x="0" y="0"/>
                <wp:positionH relativeFrom="page">
                  <wp:posOffset>541020</wp:posOffset>
                </wp:positionH>
                <wp:positionV relativeFrom="paragraph">
                  <wp:posOffset>188595</wp:posOffset>
                </wp:positionV>
                <wp:extent cx="1828800" cy="8890"/>
                <wp:effectExtent l="0" t="0" r="0" b="0"/>
                <wp:wrapTopAndBottom/>
                <wp:docPr id="1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 xmlns="">
            <w:pict>
              <v:rect id="Rectangle 4" style="position:absolute;margin-left:42.6pt;margin-top:14.85pt;width:2in;height:.7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black" stroked="f" w14:anchorId="7C7466F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">
                <w10:wrap type="topAndBottom" anchorx="page"/>
              </v:rect>
            </w:pict>
          </mc:Fallback>
        </mc:AlternateContent>
      </w:r>
    </w:p>
    <w:p w14:paraId="7EA1C3CD" w14:textId="77777777" w:rsidR="00A23F33" w:rsidRDefault="00B57C4F">
      <w:pPr>
        <w:spacing w:before="73"/>
        <w:ind w:left="452"/>
        <w:rPr>
          <w:sz w:val="20"/>
        </w:rPr>
      </w:pPr>
      <w:r w:rsidRPr="006A0295">
        <w:rPr>
          <w:sz w:val="20"/>
          <w:vertAlign w:val="superscript"/>
        </w:rPr>
        <w:t>1</w:t>
      </w:r>
      <w:r w:rsidRPr="006A0295">
        <w:rPr>
          <w:spacing w:val="-7"/>
          <w:sz w:val="20"/>
        </w:rPr>
        <w:t xml:space="preserve"> </w:t>
      </w:r>
      <w:hyperlink r:id="rId16">
        <w:r w:rsidRPr="006A0295">
          <w:rPr>
            <w:color w:val="0000FF"/>
            <w:sz w:val="20"/>
            <w:u w:val="single" w:color="0000FF"/>
          </w:rPr>
          <w:t>http://www.mels.gouv.qc.ca/</w:t>
        </w:r>
      </w:hyperlink>
    </w:p>
    <w:p w14:paraId="1EE179A6" w14:textId="10AF9AF6" w:rsidR="00A23F33" w:rsidRDefault="00B57C4F">
      <w:pPr>
        <w:pStyle w:val="Corpsdetexte"/>
        <w:spacing w:before="9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487590400" behindDoc="1" locked="0" layoutInCell="1" allowOverlap="1" wp14:anchorId="3A8AB642" wp14:editId="34E001BE">
                <wp:simplePos x="0" y="0"/>
                <wp:positionH relativeFrom="page">
                  <wp:posOffset>522605</wp:posOffset>
                </wp:positionH>
                <wp:positionV relativeFrom="paragraph">
                  <wp:posOffset>170180</wp:posOffset>
                </wp:positionV>
                <wp:extent cx="6729730" cy="18415"/>
                <wp:effectExtent l="0" t="0" r="0" b="0"/>
                <wp:wrapTopAndBottom/>
                <wp:docPr id="10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29730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 xmlns="">
            <w:pict>
              <v:rect id="Rectangle 3" style="position:absolute;margin-left:41.15pt;margin-top:13.4pt;width:529.9pt;height:1.45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black" stroked="f" w14:anchorId="69F65E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">
                <w10:wrap type="topAndBottom" anchorx="page"/>
              </v:rect>
            </w:pict>
          </mc:Fallback>
        </mc:AlternateContent>
      </w:r>
    </w:p>
    <w:p w14:paraId="4B04979E" w14:textId="77777777" w:rsidR="00A23F33" w:rsidRDefault="00A23F33">
      <w:pPr>
        <w:sectPr w:rsidR="00A23F33">
          <w:headerReference w:type="default" r:id="rId17"/>
          <w:footerReference w:type="default" r:id="rId18"/>
          <w:pgSz w:w="12240" w:h="15840"/>
          <w:pgMar w:top="800" w:right="500" w:bottom="620" w:left="400" w:header="0" w:footer="433" w:gutter="0"/>
          <w:pgNumType w:start="2"/>
          <w:cols w:space="720"/>
        </w:sect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5509"/>
        <w:gridCol w:w="5509"/>
      </w:tblGrid>
      <w:tr w:rsidR="00A23F33" w14:paraId="550D8041" w14:textId="77777777" w:rsidTr="2728BE8B">
        <w:trPr>
          <w:trHeight w:val="360"/>
        </w:trPr>
        <w:tc>
          <w:tcPr>
            <w:tcW w:w="11018" w:type="dxa"/>
            <w:gridSpan w:val="2"/>
            <w:shd w:val="clear" w:color="auto" w:fill="000000" w:themeFill="text1"/>
          </w:tcPr>
          <w:p w14:paraId="0A3958BA" w14:textId="77777777" w:rsidR="00A23F33" w:rsidRDefault="00B57C4F">
            <w:pPr>
              <w:pStyle w:val="TableParagraph"/>
              <w:spacing w:before="9" w:line="331" w:lineRule="exact"/>
              <w:ind w:left="1809" w:right="1798"/>
              <w:jc w:val="center"/>
              <w:rPr>
                <w:sz w:val="28"/>
              </w:rPr>
            </w:pPr>
            <w:r>
              <w:rPr>
                <w:color w:val="FFFFFF"/>
                <w:sz w:val="28"/>
              </w:rPr>
              <w:lastRenderedPageBreak/>
              <w:t>Titulaire</w:t>
            </w:r>
            <w:r>
              <w:rPr>
                <w:color w:val="FFFFFF"/>
                <w:spacing w:val="-4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de</w:t>
            </w:r>
            <w:r>
              <w:rPr>
                <w:color w:val="FFFFFF"/>
                <w:spacing w:val="-3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la</w:t>
            </w:r>
            <w:r>
              <w:rPr>
                <w:color w:val="FFFFFF"/>
                <w:spacing w:val="-2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classe</w:t>
            </w:r>
            <w:r>
              <w:rPr>
                <w:color w:val="FFFFFF"/>
                <w:spacing w:val="-4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d’accueil</w:t>
            </w:r>
          </w:p>
        </w:tc>
      </w:tr>
      <w:tr w:rsidR="00A23F33" w:rsidRPr="00932D59" w14:paraId="640935A3" w14:textId="77777777" w:rsidTr="2728BE8B">
        <w:trPr>
          <w:trHeight w:val="1097"/>
        </w:trPr>
        <w:tc>
          <w:tcPr>
            <w:tcW w:w="11018" w:type="dxa"/>
            <w:gridSpan w:val="2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01FE2FA9" w14:textId="77777777" w:rsidR="00A23F33" w:rsidRDefault="00A23F33">
            <w:pPr>
              <w:pStyle w:val="TableParagraph"/>
              <w:spacing w:before="1"/>
              <w:rPr>
                <w:sz w:val="16"/>
              </w:rPr>
            </w:pPr>
          </w:p>
          <w:p w14:paraId="36BB18A7" w14:textId="1AF2C9D7" w:rsidR="00A23F33" w:rsidRPr="006A0295" w:rsidRDefault="1D185F85" w:rsidP="06D41D8E">
            <w:pPr>
              <w:pStyle w:val="TableParagraph"/>
              <w:ind w:left="107"/>
              <w:rPr>
                <w:b/>
                <w:bCs/>
                <w:sz w:val="20"/>
                <w:szCs w:val="20"/>
                <w:lang w:val="en-CA"/>
              </w:rPr>
            </w:pPr>
            <w:r w:rsidRPr="006A0295">
              <w:rPr>
                <w:b/>
                <w:bCs/>
                <w:sz w:val="20"/>
                <w:szCs w:val="20"/>
                <w:lang w:val="en-CA"/>
              </w:rPr>
              <w:t>Joy Eid (gr. 930)</w:t>
            </w:r>
          </w:p>
          <w:p w14:paraId="0F77050B" w14:textId="12B2AC67" w:rsidR="00A23F33" w:rsidRPr="00932D59" w:rsidRDefault="00A23F33" w:rsidP="2728BE8B">
            <w:pPr>
              <w:pStyle w:val="TableParagraph"/>
              <w:ind w:left="107"/>
              <w:rPr>
                <w:b/>
                <w:bCs/>
                <w:sz w:val="20"/>
                <w:szCs w:val="20"/>
                <w:lang w:val="en-CA"/>
              </w:rPr>
            </w:pPr>
          </w:p>
        </w:tc>
      </w:tr>
      <w:tr w:rsidR="00A23F33" w14:paraId="651754E2" w14:textId="77777777" w:rsidTr="2728BE8B">
        <w:trPr>
          <w:trHeight w:val="362"/>
        </w:trPr>
        <w:tc>
          <w:tcPr>
            <w:tcW w:w="11018" w:type="dxa"/>
            <w:gridSpan w:val="2"/>
            <w:shd w:val="clear" w:color="auto" w:fill="000000" w:themeFill="text1"/>
          </w:tcPr>
          <w:p w14:paraId="505B995D" w14:textId="77777777" w:rsidR="00A23F33" w:rsidRDefault="00B57C4F">
            <w:pPr>
              <w:pStyle w:val="TableParagraph"/>
              <w:spacing w:before="9" w:line="333" w:lineRule="exact"/>
              <w:ind w:left="1809" w:right="1799"/>
              <w:jc w:val="center"/>
              <w:rPr>
                <w:sz w:val="28"/>
              </w:rPr>
            </w:pPr>
            <w:r>
              <w:rPr>
                <w:color w:val="FFFFFF"/>
                <w:sz w:val="28"/>
              </w:rPr>
              <w:t>Matériel</w:t>
            </w:r>
            <w:r>
              <w:rPr>
                <w:color w:val="FFFFFF"/>
                <w:spacing w:val="-3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pédagogique</w:t>
            </w:r>
            <w:r>
              <w:rPr>
                <w:color w:val="FFFFFF"/>
                <w:spacing w:val="-4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(manuels,</w:t>
            </w:r>
            <w:r>
              <w:rPr>
                <w:color w:val="FFFFFF"/>
                <w:spacing w:val="-2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cahiers</w:t>
            </w:r>
            <w:r>
              <w:rPr>
                <w:color w:val="FFFFFF"/>
                <w:spacing w:val="-2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d’exercices,</w:t>
            </w:r>
            <w:r>
              <w:rPr>
                <w:color w:val="FFFFFF"/>
                <w:spacing w:val="-3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etc.)</w:t>
            </w:r>
          </w:p>
        </w:tc>
      </w:tr>
      <w:tr w:rsidR="00A23F33" w14:paraId="3870D56C" w14:textId="77777777" w:rsidTr="2728BE8B">
        <w:trPr>
          <w:trHeight w:val="3636"/>
        </w:trPr>
        <w:tc>
          <w:tcPr>
            <w:tcW w:w="5509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4B20429C" w14:textId="77777777" w:rsidR="00A23F33" w:rsidRDefault="00B57C4F">
            <w:pPr>
              <w:pStyle w:val="TableParagraph"/>
              <w:spacing w:line="219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Français</w:t>
            </w:r>
          </w:p>
          <w:p w14:paraId="2FA832B7" w14:textId="77777777" w:rsidR="00A23F33" w:rsidRDefault="00A23F33">
            <w:pPr>
              <w:pStyle w:val="TableParagraph"/>
              <w:rPr>
                <w:sz w:val="16"/>
              </w:rPr>
            </w:pPr>
          </w:p>
          <w:p w14:paraId="62AE5A5D" w14:textId="77777777" w:rsidR="00A23F33" w:rsidRDefault="00B57C4F">
            <w:pPr>
              <w:pStyle w:val="TableParagraph"/>
              <w:ind w:left="107" w:right="3531"/>
              <w:jc w:val="both"/>
              <w:rPr>
                <w:sz w:val="16"/>
              </w:rPr>
            </w:pPr>
            <w:r>
              <w:rPr>
                <w:sz w:val="16"/>
              </w:rPr>
              <w:t>Reliure : imagier thématique</w:t>
            </w:r>
            <w:r>
              <w:rPr>
                <w:spacing w:val="-35"/>
                <w:sz w:val="16"/>
              </w:rPr>
              <w:t xml:space="preserve"> </w:t>
            </w:r>
            <w:r>
              <w:rPr>
                <w:sz w:val="16"/>
              </w:rPr>
              <w:t xml:space="preserve">Cahier </w:t>
            </w:r>
            <w:r>
              <w:rPr>
                <w:i/>
                <w:sz w:val="16"/>
              </w:rPr>
              <w:t>Ensemble en français</w:t>
            </w:r>
            <w:r>
              <w:rPr>
                <w:i/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Cahier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grammaire</w:t>
            </w:r>
          </w:p>
          <w:p w14:paraId="55CD915A" w14:textId="77777777" w:rsidR="00A23F33" w:rsidRDefault="00B57C4F">
            <w:pPr>
              <w:pStyle w:val="TableParagraph"/>
              <w:ind w:left="107" w:right="3978"/>
              <w:rPr>
                <w:sz w:val="16"/>
              </w:rPr>
            </w:pPr>
            <w:r>
              <w:rPr>
                <w:sz w:val="16"/>
              </w:rPr>
              <w:t>Cahier de lecture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Cahier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vocabulaire</w:t>
            </w:r>
            <w:r>
              <w:rPr>
                <w:spacing w:val="-34"/>
                <w:sz w:val="16"/>
              </w:rPr>
              <w:t xml:space="preserve"> </w:t>
            </w:r>
            <w:r>
              <w:rPr>
                <w:sz w:val="16"/>
              </w:rPr>
              <w:t>Cahier de dictées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Cahier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d’écriture</w:t>
            </w:r>
          </w:p>
          <w:p w14:paraId="4A4E154B" w14:textId="77777777" w:rsidR="00A23F33" w:rsidRDefault="00B57C4F">
            <w:pPr>
              <w:pStyle w:val="TableParagraph"/>
              <w:ind w:left="107" w:right="3026"/>
              <w:rPr>
                <w:sz w:val="16"/>
              </w:rPr>
            </w:pPr>
            <w:r>
              <w:rPr>
                <w:sz w:val="16"/>
              </w:rPr>
              <w:t>Cahier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compréhension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lecture</w:t>
            </w:r>
            <w:r>
              <w:rPr>
                <w:spacing w:val="-33"/>
                <w:sz w:val="16"/>
              </w:rPr>
              <w:t xml:space="preserve"> </w:t>
            </w:r>
            <w:r>
              <w:rPr>
                <w:sz w:val="16"/>
              </w:rPr>
              <w:t>Livres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bibliothèque</w:t>
            </w:r>
          </w:p>
          <w:p w14:paraId="3093B1CB" w14:textId="77777777" w:rsidR="00A23F33" w:rsidRDefault="00B57C4F"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Dictionnaires</w:t>
            </w:r>
          </w:p>
        </w:tc>
        <w:tc>
          <w:tcPr>
            <w:tcW w:w="5509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2D188087" w14:textId="77777777" w:rsidR="00A23F33" w:rsidRDefault="00B57C4F">
            <w:pPr>
              <w:pStyle w:val="TableParagraph"/>
              <w:spacing w:line="219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Mathématique</w:t>
            </w:r>
          </w:p>
          <w:p w14:paraId="20079555" w14:textId="77777777" w:rsidR="00A23F33" w:rsidRDefault="00A23F33">
            <w:pPr>
              <w:pStyle w:val="TableParagraph"/>
              <w:rPr>
                <w:sz w:val="16"/>
              </w:rPr>
            </w:pPr>
          </w:p>
          <w:p w14:paraId="5DF8B2FF" w14:textId="1F483ED6" w:rsidR="00A23F33" w:rsidRDefault="00B57C4F" w:rsidP="2728BE8B">
            <w:pPr>
              <w:pStyle w:val="TableParagraph"/>
              <w:spacing w:line="195" w:lineRule="exact"/>
              <w:ind w:left="107"/>
              <w:rPr>
                <w:sz w:val="16"/>
                <w:szCs w:val="16"/>
              </w:rPr>
            </w:pPr>
            <w:r w:rsidRPr="2728BE8B">
              <w:rPr>
                <w:sz w:val="16"/>
                <w:szCs w:val="16"/>
              </w:rPr>
              <w:t>Cahier</w:t>
            </w:r>
            <w:r w:rsidRPr="2728BE8B">
              <w:rPr>
                <w:spacing w:val="-4"/>
                <w:sz w:val="16"/>
                <w:szCs w:val="16"/>
              </w:rPr>
              <w:t xml:space="preserve"> </w:t>
            </w:r>
            <w:r w:rsidR="1CD1279B" w:rsidRPr="2728BE8B">
              <w:rPr>
                <w:spacing w:val="-4"/>
                <w:sz w:val="16"/>
                <w:szCs w:val="16"/>
              </w:rPr>
              <w:t>Décimale</w:t>
            </w:r>
          </w:p>
          <w:p w14:paraId="28F7C7AA" w14:textId="77777777" w:rsidR="00A23F33" w:rsidRDefault="00B57C4F">
            <w:pPr>
              <w:pStyle w:val="TableParagraph"/>
              <w:spacing w:line="194" w:lineRule="exact"/>
              <w:ind w:left="107"/>
              <w:rPr>
                <w:sz w:val="16"/>
              </w:rPr>
            </w:pPr>
            <w:r>
              <w:rPr>
                <w:sz w:val="16"/>
              </w:rPr>
              <w:t>Cahier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reproductible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mathématique</w:t>
            </w:r>
          </w:p>
          <w:p w14:paraId="44B3953B" w14:textId="77777777" w:rsidR="00A23F33" w:rsidRDefault="00B57C4F">
            <w:pPr>
              <w:pStyle w:val="TableParagraph"/>
              <w:spacing w:line="195" w:lineRule="exact"/>
              <w:ind w:left="107"/>
              <w:rPr>
                <w:sz w:val="16"/>
              </w:rPr>
            </w:pPr>
            <w:r>
              <w:rPr>
                <w:sz w:val="16"/>
              </w:rPr>
              <w:t>Matériels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manipulation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(jetons,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dés,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jeux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cartes,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blocs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mosaïques,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etc.)</w:t>
            </w:r>
          </w:p>
        </w:tc>
      </w:tr>
      <w:tr w:rsidR="00A23F33" w14:paraId="496EB33E" w14:textId="77777777" w:rsidTr="2728BE8B">
        <w:trPr>
          <w:trHeight w:val="360"/>
        </w:trPr>
        <w:tc>
          <w:tcPr>
            <w:tcW w:w="11018" w:type="dxa"/>
            <w:gridSpan w:val="2"/>
            <w:shd w:val="clear" w:color="auto" w:fill="000000" w:themeFill="text1"/>
          </w:tcPr>
          <w:p w14:paraId="5BB853AB" w14:textId="77777777" w:rsidR="00A23F33" w:rsidRDefault="00B57C4F">
            <w:pPr>
              <w:pStyle w:val="TableParagraph"/>
              <w:spacing w:before="9" w:line="331" w:lineRule="exact"/>
              <w:ind w:left="1809" w:right="1803"/>
              <w:jc w:val="center"/>
              <w:rPr>
                <w:sz w:val="28"/>
              </w:rPr>
            </w:pPr>
            <w:r>
              <w:rPr>
                <w:color w:val="FFFFFF"/>
                <w:sz w:val="28"/>
              </w:rPr>
              <w:t>Organisation,</w:t>
            </w:r>
            <w:r>
              <w:rPr>
                <w:color w:val="FFFFFF"/>
                <w:spacing w:val="-4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approches</w:t>
            </w:r>
            <w:r>
              <w:rPr>
                <w:color w:val="FFFFFF"/>
                <w:spacing w:val="-2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pédagogiques</w:t>
            </w:r>
            <w:r>
              <w:rPr>
                <w:color w:val="FFFFFF"/>
                <w:spacing w:val="-2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et</w:t>
            </w:r>
            <w:r>
              <w:rPr>
                <w:color w:val="FFFFFF"/>
                <w:spacing w:val="-1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exigences</w:t>
            </w:r>
            <w:r>
              <w:rPr>
                <w:color w:val="FFFFFF"/>
                <w:spacing w:val="-4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particulières</w:t>
            </w:r>
          </w:p>
        </w:tc>
      </w:tr>
      <w:tr w:rsidR="00A23F33" w14:paraId="2AD95185" w14:textId="77777777" w:rsidTr="2728BE8B">
        <w:trPr>
          <w:trHeight w:val="3610"/>
        </w:trPr>
        <w:tc>
          <w:tcPr>
            <w:tcW w:w="5509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36DF2F7C" w14:textId="77777777" w:rsidR="00A23F33" w:rsidRDefault="00A23F33">
            <w:pPr>
              <w:pStyle w:val="TableParagraph"/>
              <w:rPr>
                <w:sz w:val="16"/>
              </w:rPr>
            </w:pPr>
          </w:p>
          <w:p w14:paraId="2B2D7958" w14:textId="77777777" w:rsidR="00A23F33" w:rsidRDefault="00B57C4F">
            <w:pPr>
              <w:pStyle w:val="TableParagraph"/>
              <w:ind w:left="107" w:right="240"/>
              <w:rPr>
                <w:sz w:val="16"/>
              </w:rPr>
            </w:pPr>
            <w:r>
              <w:rPr>
                <w:sz w:val="16"/>
              </w:rPr>
              <w:t>Présentation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thèmes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vie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courante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tout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long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l’année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scolaire</w:t>
            </w:r>
            <w:r>
              <w:rPr>
                <w:spacing w:val="-33"/>
                <w:sz w:val="16"/>
              </w:rPr>
              <w:t xml:space="preserve"> </w:t>
            </w:r>
            <w:r>
              <w:rPr>
                <w:sz w:val="16"/>
              </w:rPr>
              <w:t>(L’école,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famille,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l’automne, les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vêtements,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etc.)</w:t>
            </w:r>
          </w:p>
          <w:p w14:paraId="0A9501E2" w14:textId="77777777" w:rsidR="00A23F33" w:rsidRDefault="00A23F33">
            <w:pPr>
              <w:pStyle w:val="TableParagraph"/>
              <w:rPr>
                <w:sz w:val="16"/>
              </w:rPr>
            </w:pPr>
          </w:p>
          <w:p w14:paraId="1175F792" w14:textId="77777777" w:rsidR="00A23F33" w:rsidRDefault="00B57C4F">
            <w:pPr>
              <w:pStyle w:val="TableParagraph"/>
              <w:spacing w:line="480" w:lineRule="auto"/>
              <w:ind w:left="107" w:right="240"/>
              <w:rPr>
                <w:sz w:val="16"/>
              </w:rPr>
            </w:pPr>
            <w:r w:rsidRPr="06D41D8E">
              <w:rPr>
                <w:sz w:val="16"/>
                <w:szCs w:val="16"/>
              </w:rPr>
              <w:t>Présentation</w:t>
            </w:r>
            <w:r w:rsidRPr="06D41D8E">
              <w:rPr>
                <w:spacing w:val="-4"/>
                <w:sz w:val="16"/>
                <w:szCs w:val="16"/>
              </w:rPr>
              <w:t xml:space="preserve"> </w:t>
            </w:r>
            <w:r w:rsidRPr="06D41D8E">
              <w:rPr>
                <w:sz w:val="16"/>
                <w:szCs w:val="16"/>
              </w:rPr>
              <w:t>du</w:t>
            </w:r>
            <w:r w:rsidRPr="06D41D8E">
              <w:rPr>
                <w:spacing w:val="-2"/>
                <w:sz w:val="16"/>
                <w:szCs w:val="16"/>
              </w:rPr>
              <w:t xml:space="preserve"> </w:t>
            </w:r>
            <w:r w:rsidRPr="06D41D8E">
              <w:rPr>
                <w:sz w:val="16"/>
                <w:szCs w:val="16"/>
              </w:rPr>
              <w:t>vocabulaire</w:t>
            </w:r>
            <w:r w:rsidRPr="06D41D8E">
              <w:rPr>
                <w:spacing w:val="-4"/>
                <w:sz w:val="16"/>
                <w:szCs w:val="16"/>
              </w:rPr>
              <w:t xml:space="preserve"> </w:t>
            </w:r>
            <w:r w:rsidRPr="06D41D8E">
              <w:rPr>
                <w:sz w:val="16"/>
                <w:szCs w:val="16"/>
              </w:rPr>
              <w:t>lié</w:t>
            </w:r>
            <w:r w:rsidRPr="06D41D8E">
              <w:rPr>
                <w:spacing w:val="-3"/>
                <w:sz w:val="16"/>
                <w:szCs w:val="16"/>
              </w:rPr>
              <w:t xml:space="preserve"> </w:t>
            </w:r>
            <w:r w:rsidRPr="06D41D8E">
              <w:rPr>
                <w:sz w:val="16"/>
                <w:szCs w:val="16"/>
              </w:rPr>
              <w:t>à</w:t>
            </w:r>
            <w:r w:rsidRPr="06D41D8E">
              <w:rPr>
                <w:spacing w:val="-4"/>
                <w:sz w:val="16"/>
                <w:szCs w:val="16"/>
              </w:rPr>
              <w:t xml:space="preserve"> </w:t>
            </w:r>
            <w:r w:rsidRPr="06D41D8E">
              <w:rPr>
                <w:sz w:val="16"/>
                <w:szCs w:val="16"/>
              </w:rPr>
              <w:t>chaque</w:t>
            </w:r>
            <w:r w:rsidRPr="06D41D8E">
              <w:rPr>
                <w:spacing w:val="-4"/>
                <w:sz w:val="16"/>
                <w:szCs w:val="16"/>
              </w:rPr>
              <w:t xml:space="preserve"> </w:t>
            </w:r>
            <w:r w:rsidRPr="06D41D8E">
              <w:rPr>
                <w:sz w:val="16"/>
                <w:szCs w:val="16"/>
              </w:rPr>
              <w:t>thème</w:t>
            </w:r>
            <w:r w:rsidRPr="06D41D8E">
              <w:rPr>
                <w:spacing w:val="-3"/>
                <w:sz w:val="16"/>
                <w:szCs w:val="16"/>
              </w:rPr>
              <w:t xml:space="preserve"> </w:t>
            </w:r>
            <w:r w:rsidRPr="06D41D8E">
              <w:rPr>
                <w:sz w:val="16"/>
                <w:szCs w:val="16"/>
              </w:rPr>
              <w:t>(affiches,</w:t>
            </w:r>
            <w:r w:rsidRPr="06D41D8E">
              <w:rPr>
                <w:spacing w:val="-3"/>
                <w:sz w:val="16"/>
                <w:szCs w:val="16"/>
              </w:rPr>
              <w:t xml:space="preserve"> </w:t>
            </w:r>
            <w:r w:rsidRPr="06D41D8E">
              <w:rPr>
                <w:sz w:val="16"/>
                <w:szCs w:val="16"/>
              </w:rPr>
              <w:t>images,</w:t>
            </w:r>
            <w:r w:rsidRPr="06D41D8E">
              <w:rPr>
                <w:spacing w:val="-3"/>
                <w:sz w:val="16"/>
                <w:szCs w:val="16"/>
              </w:rPr>
              <w:t xml:space="preserve"> </w:t>
            </w:r>
            <w:r w:rsidRPr="06D41D8E">
              <w:rPr>
                <w:sz w:val="16"/>
                <w:szCs w:val="16"/>
              </w:rPr>
              <w:t>etc.)</w:t>
            </w:r>
            <w:r w:rsidRPr="06D41D8E">
              <w:rPr>
                <w:spacing w:val="-33"/>
                <w:sz w:val="16"/>
                <w:szCs w:val="16"/>
              </w:rPr>
              <w:t xml:space="preserve"> </w:t>
            </w:r>
            <w:r w:rsidRPr="06D41D8E">
              <w:rPr>
                <w:sz w:val="16"/>
                <w:szCs w:val="16"/>
              </w:rPr>
              <w:t>Échanges</w:t>
            </w:r>
            <w:r w:rsidRPr="06D41D8E">
              <w:rPr>
                <w:spacing w:val="-2"/>
                <w:sz w:val="16"/>
                <w:szCs w:val="16"/>
              </w:rPr>
              <w:t xml:space="preserve"> </w:t>
            </w:r>
            <w:r w:rsidRPr="06D41D8E">
              <w:rPr>
                <w:sz w:val="16"/>
                <w:szCs w:val="16"/>
              </w:rPr>
              <w:t>très fréquents</w:t>
            </w:r>
            <w:r w:rsidRPr="06D41D8E">
              <w:rPr>
                <w:spacing w:val="-1"/>
                <w:sz w:val="16"/>
                <w:szCs w:val="16"/>
              </w:rPr>
              <w:t xml:space="preserve"> </w:t>
            </w:r>
            <w:r w:rsidRPr="06D41D8E">
              <w:rPr>
                <w:sz w:val="16"/>
                <w:szCs w:val="16"/>
              </w:rPr>
              <w:t>en</w:t>
            </w:r>
            <w:r w:rsidRPr="06D41D8E">
              <w:rPr>
                <w:spacing w:val="-1"/>
                <w:sz w:val="16"/>
                <w:szCs w:val="16"/>
              </w:rPr>
              <w:t xml:space="preserve"> </w:t>
            </w:r>
            <w:r w:rsidRPr="06D41D8E">
              <w:rPr>
                <w:sz w:val="16"/>
                <w:szCs w:val="16"/>
              </w:rPr>
              <w:t>français</w:t>
            </w:r>
          </w:p>
          <w:p w14:paraId="31FDC5F5" w14:textId="77777777" w:rsidR="00A23F33" w:rsidRDefault="00A23F33">
            <w:pPr>
              <w:pStyle w:val="TableParagraph"/>
              <w:spacing w:before="10"/>
              <w:rPr>
                <w:sz w:val="15"/>
              </w:rPr>
            </w:pPr>
          </w:p>
          <w:p w14:paraId="6FA01CE5" w14:textId="77777777" w:rsidR="00A23F33" w:rsidRDefault="00B57C4F">
            <w:pPr>
              <w:pStyle w:val="TableParagraph"/>
              <w:spacing w:before="1" w:line="480" w:lineRule="auto"/>
              <w:ind w:left="107" w:right="1594"/>
              <w:rPr>
                <w:sz w:val="16"/>
              </w:rPr>
            </w:pPr>
            <w:r>
              <w:rPr>
                <w:sz w:val="16"/>
              </w:rPr>
              <w:t>Présentation de textes de genres variés reliés aux thèmes.</w:t>
            </w:r>
            <w:r>
              <w:rPr>
                <w:spacing w:val="-35"/>
                <w:sz w:val="16"/>
              </w:rPr>
              <w:t xml:space="preserve"> </w:t>
            </w:r>
            <w:r>
              <w:rPr>
                <w:sz w:val="16"/>
              </w:rPr>
              <w:t>Projets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d’écriture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lien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avec les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thèmes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proposés.</w:t>
            </w:r>
          </w:p>
          <w:p w14:paraId="6C8175AC" w14:textId="77777777" w:rsidR="00A23F33" w:rsidRDefault="00B57C4F">
            <w:pPr>
              <w:pStyle w:val="TableParagraph"/>
              <w:spacing w:before="1" w:line="482" w:lineRule="auto"/>
              <w:ind w:left="107" w:right="2591"/>
              <w:rPr>
                <w:sz w:val="16"/>
              </w:rPr>
            </w:pPr>
            <w:r>
              <w:rPr>
                <w:sz w:val="16"/>
              </w:rPr>
              <w:t>Échanges avec les classes ordinaires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Lecture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quotidienne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(explicite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étudiée)</w:t>
            </w:r>
          </w:p>
        </w:tc>
        <w:tc>
          <w:tcPr>
            <w:tcW w:w="5509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3D8C4AAF" w14:textId="77777777" w:rsidR="00A23F33" w:rsidRDefault="00A23F33">
            <w:pPr>
              <w:pStyle w:val="TableParagraph"/>
              <w:rPr>
                <w:sz w:val="16"/>
              </w:rPr>
            </w:pPr>
          </w:p>
          <w:p w14:paraId="4A19F783" w14:textId="77777777" w:rsidR="00A23F33" w:rsidRDefault="00B57C4F"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Ateliers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manipulation</w:t>
            </w:r>
          </w:p>
          <w:p w14:paraId="6139318F" w14:textId="77777777" w:rsidR="00A23F33" w:rsidRDefault="00A23F33">
            <w:pPr>
              <w:pStyle w:val="TableParagraph"/>
              <w:spacing w:before="1"/>
              <w:rPr>
                <w:sz w:val="16"/>
              </w:rPr>
            </w:pPr>
          </w:p>
          <w:p w14:paraId="6A2F1409" w14:textId="77777777" w:rsidR="00A23F33" w:rsidRDefault="00B57C4F">
            <w:pPr>
              <w:pStyle w:val="TableParagraph"/>
              <w:ind w:left="107"/>
              <w:rPr>
                <w:sz w:val="16"/>
              </w:rPr>
            </w:pPr>
            <w:r>
              <w:rPr>
                <w:sz w:val="16"/>
              </w:rPr>
              <w:t>Travaux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grand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groupe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ou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sous-groupes</w:t>
            </w:r>
          </w:p>
          <w:p w14:paraId="2B209C59" w14:textId="77777777" w:rsidR="00A23F33" w:rsidRDefault="00A23F33">
            <w:pPr>
              <w:pStyle w:val="TableParagraph"/>
              <w:spacing w:before="10"/>
              <w:rPr>
                <w:sz w:val="15"/>
              </w:rPr>
            </w:pPr>
          </w:p>
          <w:p w14:paraId="1D1ADE92" w14:textId="77777777" w:rsidR="00A23F33" w:rsidRDefault="00B57C4F">
            <w:pPr>
              <w:pStyle w:val="TableParagraph"/>
              <w:spacing w:line="480" w:lineRule="auto"/>
              <w:ind w:left="107" w:right="1479"/>
              <w:rPr>
                <w:sz w:val="16"/>
              </w:rPr>
            </w:pPr>
            <w:r>
              <w:rPr>
                <w:sz w:val="16"/>
              </w:rPr>
              <w:t>Activités de calcul mental et exercices d’approfondissement</w:t>
            </w:r>
            <w:r>
              <w:rPr>
                <w:spacing w:val="-35"/>
                <w:sz w:val="16"/>
              </w:rPr>
              <w:t xml:space="preserve"> </w:t>
            </w:r>
            <w:r>
              <w:rPr>
                <w:sz w:val="16"/>
              </w:rPr>
              <w:t>Jeux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mathématiques</w:t>
            </w:r>
          </w:p>
        </w:tc>
      </w:tr>
      <w:tr w:rsidR="00A23F33" w14:paraId="5583EEF2" w14:textId="77777777" w:rsidTr="2728BE8B">
        <w:trPr>
          <w:trHeight w:val="360"/>
        </w:trPr>
        <w:tc>
          <w:tcPr>
            <w:tcW w:w="11018" w:type="dxa"/>
            <w:gridSpan w:val="2"/>
            <w:shd w:val="clear" w:color="auto" w:fill="000000" w:themeFill="text1"/>
          </w:tcPr>
          <w:p w14:paraId="6E1923EB" w14:textId="77777777" w:rsidR="00A23F33" w:rsidRDefault="00B57C4F">
            <w:pPr>
              <w:pStyle w:val="TableParagraph"/>
              <w:spacing w:before="9" w:line="331" w:lineRule="exact"/>
              <w:ind w:left="1809" w:right="1801"/>
              <w:jc w:val="center"/>
              <w:rPr>
                <w:sz w:val="28"/>
              </w:rPr>
            </w:pPr>
            <w:r>
              <w:rPr>
                <w:color w:val="FFFFFF"/>
                <w:sz w:val="28"/>
              </w:rPr>
              <w:t>Devoirs</w:t>
            </w:r>
            <w:r>
              <w:rPr>
                <w:color w:val="FFFFFF"/>
                <w:spacing w:val="-3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et</w:t>
            </w:r>
            <w:r>
              <w:rPr>
                <w:color w:val="FFFFFF"/>
                <w:spacing w:val="-4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leçons</w:t>
            </w:r>
          </w:p>
        </w:tc>
      </w:tr>
      <w:tr w:rsidR="00A23F33" w14:paraId="2BCA4D7D" w14:textId="77777777" w:rsidTr="2728BE8B">
        <w:trPr>
          <w:trHeight w:val="2321"/>
        </w:trPr>
        <w:tc>
          <w:tcPr>
            <w:tcW w:w="11018" w:type="dxa"/>
            <w:gridSpan w:val="2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72AE6E" w14:textId="77777777" w:rsidR="00A23F33" w:rsidRDefault="00A23F33">
            <w:pPr>
              <w:pStyle w:val="TableParagraph"/>
              <w:rPr>
                <w:sz w:val="16"/>
              </w:rPr>
            </w:pPr>
          </w:p>
          <w:p w14:paraId="679A76BE" w14:textId="13762167" w:rsidR="00A23F33" w:rsidRDefault="7D405CEB" w:rsidP="2728BE8B">
            <w:pPr>
              <w:pStyle w:val="TableParagraph"/>
              <w:spacing w:line="259" w:lineRule="auto"/>
              <w:ind w:left="107"/>
            </w:pPr>
            <w:r w:rsidRPr="2728BE8B">
              <w:rPr>
                <w:sz w:val="16"/>
                <w:szCs w:val="16"/>
              </w:rPr>
              <w:t>Il y a seulement les leçons qui se font à la maison, les devoirs se font avec l’enseignant, en classe.</w:t>
            </w:r>
          </w:p>
        </w:tc>
      </w:tr>
    </w:tbl>
    <w:p w14:paraId="0B0B6E8F" w14:textId="77777777" w:rsidR="00A23F33" w:rsidRDefault="00A23F33">
      <w:pPr>
        <w:pStyle w:val="Corpsdetexte"/>
        <w:rPr>
          <w:sz w:val="20"/>
        </w:rPr>
      </w:pPr>
    </w:p>
    <w:p w14:paraId="509D15A0" w14:textId="77777777" w:rsidR="00A23F33" w:rsidRDefault="00A23F33">
      <w:pPr>
        <w:pStyle w:val="Corpsdetexte"/>
        <w:rPr>
          <w:sz w:val="20"/>
        </w:rPr>
      </w:pPr>
    </w:p>
    <w:p w14:paraId="35538560" w14:textId="77777777" w:rsidR="00A23F33" w:rsidRDefault="00A23F33">
      <w:pPr>
        <w:pStyle w:val="Corpsdetexte"/>
        <w:rPr>
          <w:sz w:val="20"/>
        </w:rPr>
      </w:pPr>
    </w:p>
    <w:p w14:paraId="60307D14" w14:textId="77777777" w:rsidR="00A23F33" w:rsidRDefault="00A23F33">
      <w:pPr>
        <w:pStyle w:val="Corpsdetexte"/>
        <w:rPr>
          <w:sz w:val="20"/>
        </w:rPr>
      </w:pPr>
    </w:p>
    <w:p w14:paraId="3F3B53DD" w14:textId="77777777" w:rsidR="00A23F33" w:rsidRDefault="00A23F33">
      <w:pPr>
        <w:pStyle w:val="Corpsdetexte"/>
        <w:rPr>
          <w:sz w:val="20"/>
        </w:rPr>
      </w:pPr>
    </w:p>
    <w:p w14:paraId="620D18D4" w14:textId="77777777" w:rsidR="00A23F33" w:rsidRDefault="00A23F33">
      <w:pPr>
        <w:pStyle w:val="Corpsdetexte"/>
        <w:rPr>
          <w:sz w:val="20"/>
        </w:rPr>
      </w:pPr>
    </w:p>
    <w:p w14:paraId="2B7E6B29" w14:textId="77777777" w:rsidR="00A23F33" w:rsidRDefault="00A23F33">
      <w:pPr>
        <w:pStyle w:val="Corpsdetexte"/>
        <w:rPr>
          <w:sz w:val="20"/>
        </w:rPr>
      </w:pPr>
    </w:p>
    <w:p w14:paraId="2BE1DE2F" w14:textId="6F552432" w:rsidR="00A23F33" w:rsidRDefault="00B57C4F">
      <w:pPr>
        <w:pStyle w:val="Corpsdetexte"/>
        <w:spacing w:before="9"/>
      </w:pP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767EE33B" wp14:editId="069077EB">
                <wp:simplePos x="0" y="0"/>
                <wp:positionH relativeFrom="page">
                  <wp:posOffset>438785</wp:posOffset>
                </wp:positionH>
                <wp:positionV relativeFrom="paragraph">
                  <wp:posOffset>170180</wp:posOffset>
                </wp:positionV>
                <wp:extent cx="6896100" cy="18415"/>
                <wp:effectExtent l="0" t="0" r="0" b="0"/>
                <wp:wrapTopAndBottom/>
                <wp:docPr id="9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96100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pic="http://schemas.openxmlformats.org/drawingml/2006/picture" xmlns:a14="http://schemas.microsoft.com/office/drawing/2010/main" xmlns:a="http://schemas.openxmlformats.org/drawingml/2006/main" xmlns="">
            <w:pict>
              <v:rect id="Rectangle 2" style="position:absolute;margin-left:34.55pt;margin-top:13.4pt;width:543pt;height:1.45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black" stroked="f" w14:anchorId="5079953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">
                <w10:wrap type="topAndBottom" anchorx="page"/>
              </v:rect>
            </w:pict>
          </mc:Fallback>
        </mc:AlternateContent>
      </w:r>
    </w:p>
    <w:p w14:paraId="13158632" w14:textId="77777777" w:rsidR="00A23F33" w:rsidRDefault="00A23F33">
      <w:pPr>
        <w:sectPr w:rsidR="00A23F33">
          <w:headerReference w:type="default" r:id="rId19"/>
          <w:pgSz w:w="12240" w:h="15840"/>
          <w:pgMar w:top="940" w:right="500" w:bottom="620" w:left="400" w:header="0" w:footer="433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28"/>
        <w:gridCol w:w="9589"/>
      </w:tblGrid>
      <w:tr w:rsidR="00A23F33" w14:paraId="4C8F517D" w14:textId="77777777">
        <w:trPr>
          <w:trHeight w:val="342"/>
        </w:trPr>
        <w:tc>
          <w:tcPr>
            <w:tcW w:w="11017" w:type="dxa"/>
            <w:gridSpan w:val="2"/>
            <w:tcBorders>
              <w:bottom w:val="nil"/>
            </w:tcBorders>
            <w:shd w:val="clear" w:color="auto" w:fill="BEBEBE"/>
          </w:tcPr>
          <w:p w14:paraId="3BC9ECD4" w14:textId="77777777" w:rsidR="00A23F33" w:rsidRDefault="00B57C4F">
            <w:pPr>
              <w:pStyle w:val="TableParagraph"/>
              <w:spacing w:line="323" w:lineRule="exact"/>
              <w:ind w:left="4545" w:right="453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Français,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accueil</w:t>
            </w:r>
          </w:p>
        </w:tc>
      </w:tr>
      <w:tr w:rsidR="00A23F33" w14:paraId="0079DD7F" w14:textId="77777777">
        <w:trPr>
          <w:trHeight w:val="355"/>
        </w:trPr>
        <w:tc>
          <w:tcPr>
            <w:tcW w:w="110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14:paraId="31360566" w14:textId="77777777" w:rsidR="00A23F33" w:rsidRDefault="00B57C4F">
            <w:pPr>
              <w:pStyle w:val="TableParagraph"/>
              <w:spacing w:before="9" w:line="326" w:lineRule="exact"/>
              <w:ind w:left="367"/>
              <w:rPr>
                <w:sz w:val="28"/>
              </w:rPr>
            </w:pPr>
            <w:r>
              <w:rPr>
                <w:color w:val="FFFFFF"/>
                <w:sz w:val="24"/>
              </w:rPr>
              <w:t>Compétences</w:t>
            </w:r>
            <w:r>
              <w:rPr>
                <w:color w:val="FFFFFF"/>
                <w:spacing w:val="-4"/>
                <w:sz w:val="24"/>
              </w:rPr>
              <w:t xml:space="preserve"> </w:t>
            </w:r>
            <w:r>
              <w:rPr>
                <w:color w:val="FFFFFF"/>
                <w:sz w:val="24"/>
              </w:rPr>
              <w:t>développées progressivement</w:t>
            </w:r>
            <w:r>
              <w:rPr>
                <w:color w:val="FFFFFF"/>
                <w:spacing w:val="-3"/>
                <w:sz w:val="24"/>
              </w:rPr>
              <w:t xml:space="preserve"> </w:t>
            </w:r>
            <w:r>
              <w:rPr>
                <w:color w:val="FFFFFF"/>
                <w:sz w:val="24"/>
              </w:rPr>
              <w:t>par</w:t>
            </w:r>
            <w:r>
              <w:rPr>
                <w:color w:val="FFFFFF"/>
                <w:spacing w:val="-1"/>
                <w:sz w:val="24"/>
              </w:rPr>
              <w:t xml:space="preserve"> </w:t>
            </w:r>
            <w:r>
              <w:rPr>
                <w:color w:val="FFFFFF"/>
                <w:sz w:val="24"/>
              </w:rPr>
              <w:t>l’élève</w:t>
            </w:r>
            <w:r>
              <w:rPr>
                <w:color w:val="FFFFFF"/>
                <w:spacing w:val="-4"/>
                <w:sz w:val="24"/>
              </w:rPr>
              <w:t xml:space="preserve"> </w:t>
            </w:r>
            <w:r>
              <w:rPr>
                <w:color w:val="FFFFFF"/>
                <w:sz w:val="24"/>
              </w:rPr>
              <w:t>tout</w:t>
            </w:r>
            <w:r>
              <w:rPr>
                <w:color w:val="FFFFFF"/>
                <w:spacing w:val="-1"/>
                <w:sz w:val="24"/>
              </w:rPr>
              <w:t xml:space="preserve"> </w:t>
            </w:r>
            <w:r>
              <w:rPr>
                <w:color w:val="FFFFFF"/>
                <w:sz w:val="24"/>
              </w:rPr>
              <w:t>au</w:t>
            </w:r>
            <w:r>
              <w:rPr>
                <w:color w:val="FFFFFF"/>
                <w:spacing w:val="-1"/>
                <w:sz w:val="24"/>
              </w:rPr>
              <w:t xml:space="preserve"> </w:t>
            </w:r>
            <w:r>
              <w:rPr>
                <w:color w:val="FFFFFF"/>
                <w:sz w:val="24"/>
              </w:rPr>
              <w:t>long</w:t>
            </w:r>
            <w:r>
              <w:rPr>
                <w:color w:val="FFFFFF"/>
                <w:spacing w:val="-4"/>
                <w:sz w:val="24"/>
              </w:rPr>
              <w:t xml:space="preserve"> </w:t>
            </w:r>
            <w:r>
              <w:rPr>
                <w:color w:val="FFFFFF"/>
                <w:sz w:val="24"/>
              </w:rPr>
              <w:t>de</w:t>
            </w:r>
            <w:r>
              <w:rPr>
                <w:color w:val="FFFFFF"/>
                <w:spacing w:val="-2"/>
                <w:sz w:val="24"/>
              </w:rPr>
              <w:t xml:space="preserve"> </w:t>
            </w:r>
            <w:r>
              <w:rPr>
                <w:color w:val="FFFFFF"/>
                <w:sz w:val="24"/>
              </w:rPr>
              <w:t>son</w:t>
            </w:r>
            <w:r>
              <w:rPr>
                <w:color w:val="FFFFFF"/>
                <w:spacing w:val="2"/>
                <w:sz w:val="24"/>
              </w:rPr>
              <w:t xml:space="preserve"> </w:t>
            </w:r>
            <w:r>
              <w:rPr>
                <w:color w:val="FFFFFF"/>
                <w:sz w:val="24"/>
              </w:rPr>
              <w:t>parcours</w:t>
            </w:r>
            <w:r>
              <w:rPr>
                <w:color w:val="FFFFFF"/>
                <w:spacing w:val="-4"/>
                <w:sz w:val="24"/>
              </w:rPr>
              <w:t xml:space="preserve"> </w:t>
            </w:r>
            <w:r>
              <w:rPr>
                <w:color w:val="FFFFFF"/>
                <w:sz w:val="24"/>
              </w:rPr>
              <w:t>en</w:t>
            </w:r>
            <w:r>
              <w:rPr>
                <w:color w:val="FFFFFF"/>
                <w:spacing w:val="-1"/>
                <w:sz w:val="24"/>
              </w:rPr>
              <w:t xml:space="preserve"> </w:t>
            </w:r>
            <w:r>
              <w:rPr>
                <w:color w:val="FFFFFF"/>
                <w:sz w:val="24"/>
              </w:rPr>
              <w:t>classe</w:t>
            </w:r>
            <w:r>
              <w:rPr>
                <w:color w:val="FFFFFF"/>
                <w:spacing w:val="-4"/>
                <w:sz w:val="24"/>
              </w:rPr>
              <w:t xml:space="preserve"> </w:t>
            </w:r>
            <w:proofErr w:type="gramStart"/>
            <w:r>
              <w:rPr>
                <w:color w:val="FFFFFF"/>
                <w:sz w:val="24"/>
              </w:rPr>
              <w:t>d’accueil.</w:t>
            </w:r>
            <w:r>
              <w:rPr>
                <w:color w:val="FFFFFF"/>
                <w:sz w:val="28"/>
              </w:rPr>
              <w:t>*</w:t>
            </w:r>
            <w:proofErr w:type="gramEnd"/>
          </w:p>
        </w:tc>
      </w:tr>
      <w:tr w:rsidR="00A23F33" w14:paraId="7F43CFF3" w14:textId="77777777">
        <w:trPr>
          <w:trHeight w:val="5011"/>
        </w:trPr>
        <w:tc>
          <w:tcPr>
            <w:tcW w:w="1428" w:type="dxa"/>
          </w:tcPr>
          <w:p w14:paraId="5E32F088" w14:textId="77777777" w:rsidR="00A23F33" w:rsidRDefault="00A23F33">
            <w:pPr>
              <w:pStyle w:val="TableParagraph"/>
              <w:rPr>
                <w:sz w:val="20"/>
              </w:rPr>
            </w:pPr>
          </w:p>
          <w:p w14:paraId="63426F5E" w14:textId="77777777" w:rsidR="00A23F33" w:rsidRDefault="00A23F33">
            <w:pPr>
              <w:pStyle w:val="TableParagraph"/>
              <w:rPr>
                <w:sz w:val="20"/>
              </w:rPr>
            </w:pPr>
          </w:p>
          <w:p w14:paraId="06B745EA" w14:textId="77777777" w:rsidR="00A23F33" w:rsidRDefault="00A23F33">
            <w:pPr>
              <w:pStyle w:val="TableParagraph"/>
              <w:rPr>
                <w:sz w:val="20"/>
              </w:rPr>
            </w:pPr>
          </w:p>
          <w:p w14:paraId="4001D08A" w14:textId="77777777" w:rsidR="00A23F33" w:rsidRDefault="00A23F33">
            <w:pPr>
              <w:pStyle w:val="TableParagraph"/>
              <w:rPr>
                <w:sz w:val="20"/>
              </w:rPr>
            </w:pPr>
          </w:p>
          <w:p w14:paraId="20AA1042" w14:textId="77777777" w:rsidR="00A23F33" w:rsidRDefault="00A23F33">
            <w:pPr>
              <w:pStyle w:val="TableParagraph"/>
              <w:rPr>
                <w:sz w:val="20"/>
              </w:rPr>
            </w:pPr>
          </w:p>
          <w:p w14:paraId="373E6A73" w14:textId="77777777" w:rsidR="00A23F33" w:rsidRDefault="00A23F33">
            <w:pPr>
              <w:pStyle w:val="TableParagraph"/>
              <w:rPr>
                <w:sz w:val="20"/>
              </w:rPr>
            </w:pPr>
          </w:p>
          <w:p w14:paraId="708699A3" w14:textId="77777777" w:rsidR="00A23F33" w:rsidRDefault="00A23F33">
            <w:pPr>
              <w:pStyle w:val="TableParagraph"/>
              <w:rPr>
                <w:sz w:val="20"/>
              </w:rPr>
            </w:pPr>
          </w:p>
          <w:p w14:paraId="76C0F693" w14:textId="77777777" w:rsidR="00A23F33" w:rsidRDefault="00A23F33">
            <w:pPr>
              <w:pStyle w:val="TableParagraph"/>
              <w:rPr>
                <w:sz w:val="20"/>
              </w:rPr>
            </w:pPr>
          </w:p>
          <w:p w14:paraId="63C0690D" w14:textId="77777777" w:rsidR="00A23F33" w:rsidRDefault="00A23F33">
            <w:pPr>
              <w:pStyle w:val="TableParagraph"/>
              <w:rPr>
                <w:sz w:val="20"/>
              </w:rPr>
            </w:pPr>
          </w:p>
          <w:p w14:paraId="678AF71B" w14:textId="77777777" w:rsidR="00A23F33" w:rsidRDefault="00A23F33">
            <w:pPr>
              <w:pStyle w:val="TableParagraph"/>
              <w:spacing w:before="12"/>
              <w:rPr>
                <w:sz w:val="14"/>
              </w:rPr>
            </w:pPr>
          </w:p>
          <w:p w14:paraId="5936A96A" w14:textId="77777777" w:rsidR="00A23F33" w:rsidRDefault="00B57C4F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Communiquer</w:t>
            </w:r>
          </w:p>
        </w:tc>
        <w:tc>
          <w:tcPr>
            <w:tcW w:w="9589" w:type="dxa"/>
          </w:tcPr>
          <w:p w14:paraId="210E22D9" w14:textId="77777777" w:rsidR="00A23F33" w:rsidRDefault="00A23F33">
            <w:pPr>
              <w:pStyle w:val="TableParagraph"/>
              <w:spacing w:before="7"/>
              <w:rPr>
                <w:sz w:val="15"/>
              </w:rPr>
            </w:pPr>
          </w:p>
          <w:p w14:paraId="365BA26B" w14:textId="77777777" w:rsidR="00A23F33" w:rsidRDefault="00B57C4F">
            <w:pPr>
              <w:pStyle w:val="TableParagraph"/>
              <w:ind w:left="165"/>
              <w:rPr>
                <w:sz w:val="16"/>
              </w:rPr>
            </w:pPr>
            <w:r>
              <w:rPr>
                <w:sz w:val="16"/>
              </w:rPr>
              <w:t>Au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début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son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apprentissage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français :</w:t>
            </w:r>
          </w:p>
          <w:p w14:paraId="7472B690" w14:textId="77777777" w:rsidR="00A23F33" w:rsidRDefault="00B57C4F">
            <w:pPr>
              <w:pStyle w:val="TableParagraph"/>
              <w:numPr>
                <w:ilvl w:val="0"/>
                <w:numId w:val="3"/>
              </w:numPr>
              <w:tabs>
                <w:tab w:val="left" w:pos="392"/>
              </w:tabs>
              <w:spacing w:before="28"/>
              <w:ind w:hanging="227"/>
              <w:rPr>
                <w:sz w:val="16"/>
              </w:rPr>
            </w:pPr>
            <w:r>
              <w:rPr>
                <w:sz w:val="16"/>
              </w:rPr>
              <w:t>L’élève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utilise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gestes,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mimes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dessins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pour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faire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comprendre.</w:t>
            </w:r>
          </w:p>
          <w:p w14:paraId="6FD2AE64" w14:textId="77777777" w:rsidR="00A23F33" w:rsidRDefault="00B57C4F">
            <w:pPr>
              <w:pStyle w:val="TableParagraph"/>
              <w:numPr>
                <w:ilvl w:val="0"/>
                <w:numId w:val="3"/>
              </w:numPr>
              <w:tabs>
                <w:tab w:val="left" w:pos="392"/>
              </w:tabs>
              <w:spacing w:before="2" w:line="195" w:lineRule="exact"/>
              <w:ind w:hanging="227"/>
              <w:rPr>
                <w:sz w:val="16"/>
              </w:rPr>
            </w:pPr>
            <w:r>
              <w:rPr>
                <w:sz w:val="16"/>
              </w:rPr>
              <w:t>Il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suit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courtes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consignes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données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à l’oral.</w:t>
            </w:r>
          </w:p>
          <w:p w14:paraId="00792ABE" w14:textId="77777777" w:rsidR="00A23F33" w:rsidRDefault="00B57C4F">
            <w:pPr>
              <w:pStyle w:val="TableParagraph"/>
              <w:numPr>
                <w:ilvl w:val="0"/>
                <w:numId w:val="3"/>
              </w:numPr>
              <w:tabs>
                <w:tab w:val="left" w:pos="392"/>
              </w:tabs>
              <w:spacing w:line="195" w:lineRule="exact"/>
              <w:ind w:hanging="227"/>
              <w:rPr>
                <w:sz w:val="16"/>
              </w:rPr>
            </w:pPr>
            <w:r>
              <w:rPr>
                <w:sz w:val="16"/>
              </w:rPr>
              <w:t>Il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apprend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utilise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dans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divers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contextes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le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vocabulaire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appris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classe.</w:t>
            </w:r>
          </w:p>
          <w:p w14:paraId="43696A9A" w14:textId="77777777" w:rsidR="00A23F33" w:rsidRDefault="00B57C4F">
            <w:pPr>
              <w:pStyle w:val="TableParagraph"/>
              <w:numPr>
                <w:ilvl w:val="0"/>
                <w:numId w:val="3"/>
              </w:numPr>
              <w:tabs>
                <w:tab w:val="left" w:pos="392"/>
              </w:tabs>
              <w:spacing w:before="1" w:line="195" w:lineRule="exact"/>
              <w:ind w:hanging="227"/>
              <w:rPr>
                <w:sz w:val="16"/>
              </w:rPr>
            </w:pPr>
            <w:r>
              <w:rPr>
                <w:sz w:val="16"/>
              </w:rPr>
              <w:t>Il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s’exprime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utilisant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mots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expressions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mémorisés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ou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répétés.</w:t>
            </w:r>
          </w:p>
          <w:p w14:paraId="3E2B7CE6" w14:textId="77777777" w:rsidR="00A23F33" w:rsidRDefault="00B57C4F">
            <w:pPr>
              <w:pStyle w:val="TableParagraph"/>
              <w:numPr>
                <w:ilvl w:val="0"/>
                <w:numId w:val="3"/>
              </w:numPr>
              <w:tabs>
                <w:tab w:val="left" w:pos="392"/>
              </w:tabs>
              <w:spacing w:line="194" w:lineRule="exact"/>
              <w:ind w:hanging="227"/>
              <w:rPr>
                <w:sz w:val="16"/>
              </w:rPr>
            </w:pPr>
            <w:r>
              <w:rPr>
                <w:sz w:val="16"/>
              </w:rPr>
              <w:t>Il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répond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à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questions simples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et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pose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avec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l’aide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l’enseignant.</w:t>
            </w:r>
          </w:p>
          <w:p w14:paraId="25635886" w14:textId="77777777" w:rsidR="00A23F33" w:rsidRDefault="00B57C4F">
            <w:pPr>
              <w:pStyle w:val="TableParagraph"/>
              <w:numPr>
                <w:ilvl w:val="0"/>
                <w:numId w:val="3"/>
              </w:numPr>
              <w:tabs>
                <w:tab w:val="left" w:pos="392"/>
              </w:tabs>
              <w:spacing w:line="195" w:lineRule="exact"/>
              <w:ind w:hanging="227"/>
              <w:rPr>
                <w:sz w:val="16"/>
              </w:rPr>
            </w:pPr>
            <w:r>
              <w:rPr>
                <w:sz w:val="16"/>
              </w:rPr>
              <w:t>Il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prend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risques.</w:t>
            </w:r>
          </w:p>
          <w:p w14:paraId="6F47E5C4" w14:textId="77777777" w:rsidR="00A23F33" w:rsidRDefault="00A23F33">
            <w:pPr>
              <w:pStyle w:val="TableParagraph"/>
              <w:rPr>
                <w:sz w:val="16"/>
              </w:rPr>
            </w:pPr>
          </w:p>
          <w:p w14:paraId="34468F48" w14:textId="77777777" w:rsidR="00A23F33" w:rsidRDefault="00B57C4F">
            <w:pPr>
              <w:pStyle w:val="TableParagraph"/>
              <w:spacing w:before="1"/>
              <w:ind w:left="165"/>
              <w:rPr>
                <w:sz w:val="16"/>
              </w:rPr>
            </w:pPr>
            <w:r>
              <w:rPr>
                <w:sz w:val="16"/>
              </w:rPr>
              <w:t>Par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suite,</w:t>
            </w:r>
          </w:p>
          <w:p w14:paraId="11F39965" w14:textId="77777777" w:rsidR="00A23F33" w:rsidRDefault="00B57C4F">
            <w:pPr>
              <w:pStyle w:val="TableParagraph"/>
              <w:numPr>
                <w:ilvl w:val="0"/>
                <w:numId w:val="3"/>
              </w:numPr>
              <w:tabs>
                <w:tab w:val="left" w:pos="449"/>
              </w:tabs>
              <w:spacing w:before="30" w:line="195" w:lineRule="exact"/>
              <w:ind w:left="449" w:hanging="229"/>
              <w:rPr>
                <w:sz w:val="16"/>
              </w:rPr>
            </w:pPr>
            <w:r>
              <w:rPr>
                <w:sz w:val="16"/>
              </w:rPr>
              <w:t>L’élève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comprend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l’essentiel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messages.</w:t>
            </w:r>
          </w:p>
          <w:p w14:paraId="4950822B" w14:textId="77777777" w:rsidR="00A23F33" w:rsidRDefault="00B57C4F">
            <w:pPr>
              <w:pStyle w:val="TableParagraph"/>
              <w:numPr>
                <w:ilvl w:val="0"/>
                <w:numId w:val="3"/>
              </w:numPr>
              <w:tabs>
                <w:tab w:val="left" w:pos="449"/>
              </w:tabs>
              <w:spacing w:line="195" w:lineRule="exact"/>
              <w:ind w:left="449" w:hanging="229"/>
              <w:rPr>
                <w:sz w:val="16"/>
              </w:rPr>
            </w:pPr>
            <w:r>
              <w:rPr>
                <w:sz w:val="16"/>
              </w:rPr>
              <w:t>Il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participe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parfois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aux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échanges.</w:t>
            </w:r>
          </w:p>
          <w:p w14:paraId="309E9A97" w14:textId="77777777" w:rsidR="00A23F33" w:rsidRDefault="00B57C4F">
            <w:pPr>
              <w:pStyle w:val="TableParagraph"/>
              <w:numPr>
                <w:ilvl w:val="0"/>
                <w:numId w:val="3"/>
              </w:numPr>
              <w:tabs>
                <w:tab w:val="left" w:pos="449"/>
              </w:tabs>
              <w:ind w:left="449" w:hanging="229"/>
              <w:rPr>
                <w:sz w:val="16"/>
              </w:rPr>
            </w:pPr>
            <w:r>
              <w:rPr>
                <w:sz w:val="16"/>
              </w:rPr>
              <w:t>Il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exprime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son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accord ou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son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désaccord.</w:t>
            </w:r>
          </w:p>
          <w:p w14:paraId="4F9D6D12" w14:textId="77777777" w:rsidR="00A23F33" w:rsidRDefault="00B57C4F">
            <w:pPr>
              <w:pStyle w:val="TableParagraph"/>
              <w:numPr>
                <w:ilvl w:val="0"/>
                <w:numId w:val="3"/>
              </w:numPr>
              <w:tabs>
                <w:tab w:val="left" w:pos="449"/>
              </w:tabs>
              <w:spacing w:before="1" w:line="195" w:lineRule="exact"/>
              <w:ind w:left="449" w:hanging="229"/>
              <w:rPr>
                <w:sz w:val="16"/>
              </w:rPr>
            </w:pPr>
            <w:r>
              <w:rPr>
                <w:sz w:val="16"/>
              </w:rPr>
              <w:t>Il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s’exprime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à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l’aide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phrases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courtes,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souvent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mal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structurées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faisant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parfois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pauses.</w:t>
            </w:r>
          </w:p>
          <w:p w14:paraId="656E19B0" w14:textId="77777777" w:rsidR="00A23F33" w:rsidRDefault="00B57C4F">
            <w:pPr>
              <w:pStyle w:val="TableParagraph"/>
              <w:numPr>
                <w:ilvl w:val="0"/>
                <w:numId w:val="3"/>
              </w:numPr>
              <w:tabs>
                <w:tab w:val="left" w:pos="449"/>
              </w:tabs>
              <w:spacing w:line="195" w:lineRule="exact"/>
              <w:ind w:left="449" w:hanging="229"/>
              <w:rPr>
                <w:sz w:val="16"/>
              </w:rPr>
            </w:pPr>
            <w:r>
              <w:rPr>
                <w:sz w:val="16"/>
              </w:rPr>
              <w:t>Il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demande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ou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fournit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informations.</w:t>
            </w:r>
          </w:p>
          <w:p w14:paraId="4BDC6016" w14:textId="77777777" w:rsidR="00A23F33" w:rsidRDefault="00B57C4F">
            <w:pPr>
              <w:pStyle w:val="TableParagraph"/>
              <w:numPr>
                <w:ilvl w:val="0"/>
                <w:numId w:val="3"/>
              </w:numPr>
              <w:tabs>
                <w:tab w:val="left" w:pos="449"/>
              </w:tabs>
              <w:spacing w:before="2" w:line="195" w:lineRule="exact"/>
              <w:ind w:left="449" w:hanging="229"/>
              <w:rPr>
                <w:sz w:val="16"/>
              </w:rPr>
            </w:pPr>
            <w:r>
              <w:rPr>
                <w:sz w:val="16"/>
              </w:rPr>
              <w:t>Il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utilise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vocabulaire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simple.</w:t>
            </w:r>
          </w:p>
          <w:p w14:paraId="605EFC17" w14:textId="77777777" w:rsidR="00A23F33" w:rsidRDefault="00B57C4F">
            <w:pPr>
              <w:pStyle w:val="TableParagraph"/>
              <w:numPr>
                <w:ilvl w:val="0"/>
                <w:numId w:val="3"/>
              </w:numPr>
              <w:tabs>
                <w:tab w:val="left" w:pos="449"/>
              </w:tabs>
              <w:spacing w:line="195" w:lineRule="exact"/>
              <w:ind w:left="449" w:hanging="229"/>
              <w:rPr>
                <w:sz w:val="16"/>
              </w:rPr>
            </w:pPr>
            <w:r>
              <w:rPr>
                <w:sz w:val="16"/>
              </w:rPr>
              <w:t>Il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transfère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les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connaissances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stratégies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acquises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dans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langue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maternelle.</w:t>
            </w:r>
          </w:p>
          <w:p w14:paraId="36F9DEDD" w14:textId="77777777" w:rsidR="00A23F33" w:rsidRDefault="00A23F33">
            <w:pPr>
              <w:pStyle w:val="TableParagraph"/>
              <w:spacing w:before="7"/>
              <w:rPr>
                <w:sz w:val="19"/>
              </w:rPr>
            </w:pPr>
          </w:p>
          <w:p w14:paraId="2AE79C54" w14:textId="77777777" w:rsidR="00A23F33" w:rsidRDefault="00B57C4F"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Vers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fin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du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parcours en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accueil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(9-12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ans),</w:t>
            </w:r>
          </w:p>
          <w:p w14:paraId="12650667" w14:textId="77777777" w:rsidR="00A23F33" w:rsidRDefault="00B57C4F">
            <w:pPr>
              <w:pStyle w:val="TableParagraph"/>
              <w:numPr>
                <w:ilvl w:val="0"/>
                <w:numId w:val="3"/>
              </w:numPr>
              <w:tabs>
                <w:tab w:val="left" w:pos="392"/>
              </w:tabs>
              <w:spacing w:before="30" w:line="195" w:lineRule="exact"/>
              <w:ind w:hanging="227"/>
              <w:rPr>
                <w:sz w:val="16"/>
              </w:rPr>
            </w:pPr>
            <w:r>
              <w:rPr>
                <w:sz w:val="16"/>
              </w:rPr>
              <w:t>Il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participe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aux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échanges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avec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plus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d’aisance.</w:t>
            </w:r>
          </w:p>
          <w:p w14:paraId="48B3669F" w14:textId="77777777" w:rsidR="00A23F33" w:rsidRDefault="00B57C4F">
            <w:pPr>
              <w:pStyle w:val="TableParagraph"/>
              <w:numPr>
                <w:ilvl w:val="0"/>
                <w:numId w:val="3"/>
              </w:numPr>
              <w:tabs>
                <w:tab w:val="left" w:pos="392"/>
              </w:tabs>
              <w:spacing w:line="195" w:lineRule="exact"/>
              <w:ind w:hanging="227"/>
              <w:rPr>
                <w:sz w:val="16"/>
              </w:rPr>
            </w:pPr>
            <w:r>
              <w:rPr>
                <w:sz w:val="16"/>
              </w:rPr>
              <w:t>Il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maintient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courts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échanges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sur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sujets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familiers.</w:t>
            </w:r>
          </w:p>
          <w:p w14:paraId="2574CD5C" w14:textId="77777777" w:rsidR="00A23F33" w:rsidRDefault="00B57C4F">
            <w:pPr>
              <w:pStyle w:val="TableParagraph"/>
              <w:numPr>
                <w:ilvl w:val="0"/>
                <w:numId w:val="3"/>
              </w:numPr>
              <w:tabs>
                <w:tab w:val="left" w:pos="392"/>
              </w:tabs>
              <w:spacing w:before="2" w:line="195" w:lineRule="exact"/>
              <w:ind w:hanging="227"/>
              <w:rPr>
                <w:sz w:val="16"/>
              </w:rPr>
            </w:pPr>
            <w:r>
              <w:rPr>
                <w:sz w:val="16"/>
              </w:rPr>
              <w:t>Il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adapte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ses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propos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à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situation.</w:t>
            </w:r>
          </w:p>
          <w:p w14:paraId="0CF715F8" w14:textId="77777777" w:rsidR="00A23F33" w:rsidRDefault="00B57C4F">
            <w:pPr>
              <w:pStyle w:val="TableParagraph"/>
              <w:numPr>
                <w:ilvl w:val="0"/>
                <w:numId w:val="3"/>
              </w:numPr>
              <w:tabs>
                <w:tab w:val="left" w:pos="392"/>
              </w:tabs>
              <w:spacing w:line="194" w:lineRule="exact"/>
              <w:ind w:hanging="227"/>
              <w:rPr>
                <w:sz w:val="16"/>
              </w:rPr>
            </w:pPr>
            <w:r>
              <w:rPr>
                <w:sz w:val="16"/>
              </w:rPr>
              <w:t>Il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utilise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vocabulaire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juste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précis.</w:t>
            </w:r>
          </w:p>
          <w:p w14:paraId="7E1292DF" w14:textId="77777777" w:rsidR="00A23F33" w:rsidRDefault="00B57C4F">
            <w:pPr>
              <w:pStyle w:val="TableParagraph"/>
              <w:numPr>
                <w:ilvl w:val="0"/>
                <w:numId w:val="3"/>
              </w:numPr>
              <w:tabs>
                <w:tab w:val="left" w:pos="392"/>
              </w:tabs>
              <w:spacing w:line="195" w:lineRule="exact"/>
              <w:ind w:hanging="227"/>
              <w:rPr>
                <w:sz w:val="16"/>
              </w:rPr>
            </w:pPr>
            <w:r>
              <w:rPr>
                <w:sz w:val="16"/>
              </w:rPr>
              <w:t>Il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explique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son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point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vue.</w:t>
            </w:r>
          </w:p>
          <w:p w14:paraId="299975AA" w14:textId="77777777" w:rsidR="00A23F33" w:rsidRDefault="00B57C4F">
            <w:pPr>
              <w:pStyle w:val="TableParagraph"/>
              <w:numPr>
                <w:ilvl w:val="0"/>
                <w:numId w:val="3"/>
              </w:numPr>
              <w:tabs>
                <w:tab w:val="left" w:pos="392"/>
              </w:tabs>
              <w:spacing w:before="1" w:line="175" w:lineRule="exact"/>
              <w:ind w:hanging="227"/>
              <w:rPr>
                <w:sz w:val="16"/>
              </w:rPr>
            </w:pPr>
            <w:r>
              <w:rPr>
                <w:sz w:val="16"/>
              </w:rPr>
              <w:t>Il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s’exprime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utilisant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phrases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plus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complexes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corrigeant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parfois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ses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propres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erreurs.</w:t>
            </w:r>
          </w:p>
        </w:tc>
      </w:tr>
      <w:tr w:rsidR="00A23F33" w14:paraId="7AA5A111" w14:textId="77777777">
        <w:trPr>
          <w:trHeight w:val="4039"/>
        </w:trPr>
        <w:tc>
          <w:tcPr>
            <w:tcW w:w="1428" w:type="dxa"/>
          </w:tcPr>
          <w:p w14:paraId="678D8B45" w14:textId="77777777" w:rsidR="00A23F33" w:rsidRDefault="00A23F33">
            <w:pPr>
              <w:pStyle w:val="TableParagraph"/>
              <w:rPr>
                <w:sz w:val="20"/>
              </w:rPr>
            </w:pPr>
          </w:p>
          <w:p w14:paraId="3C24C8C8" w14:textId="77777777" w:rsidR="00A23F33" w:rsidRDefault="00A23F33">
            <w:pPr>
              <w:pStyle w:val="TableParagraph"/>
              <w:rPr>
                <w:sz w:val="20"/>
              </w:rPr>
            </w:pPr>
          </w:p>
          <w:p w14:paraId="6A377E04" w14:textId="77777777" w:rsidR="00A23F33" w:rsidRDefault="00A23F33">
            <w:pPr>
              <w:pStyle w:val="TableParagraph"/>
              <w:rPr>
                <w:sz w:val="20"/>
              </w:rPr>
            </w:pPr>
          </w:p>
          <w:p w14:paraId="6DEA45BA" w14:textId="77777777" w:rsidR="00A23F33" w:rsidRDefault="00A23F33">
            <w:pPr>
              <w:pStyle w:val="TableParagraph"/>
              <w:rPr>
                <w:sz w:val="20"/>
              </w:rPr>
            </w:pPr>
          </w:p>
          <w:p w14:paraId="4F81EE73" w14:textId="77777777" w:rsidR="00A23F33" w:rsidRDefault="00A23F33">
            <w:pPr>
              <w:pStyle w:val="TableParagraph"/>
              <w:rPr>
                <w:sz w:val="20"/>
              </w:rPr>
            </w:pPr>
          </w:p>
          <w:p w14:paraId="46A5919C" w14:textId="77777777" w:rsidR="00A23F33" w:rsidRDefault="00A23F33">
            <w:pPr>
              <w:pStyle w:val="TableParagraph"/>
              <w:rPr>
                <w:sz w:val="20"/>
              </w:rPr>
            </w:pPr>
          </w:p>
          <w:p w14:paraId="58CFF3B9" w14:textId="77777777" w:rsidR="00A23F33" w:rsidRDefault="00A23F33">
            <w:pPr>
              <w:pStyle w:val="TableParagraph"/>
              <w:rPr>
                <w:sz w:val="20"/>
              </w:rPr>
            </w:pPr>
          </w:p>
          <w:p w14:paraId="3CC5E92F" w14:textId="77777777" w:rsidR="00A23F33" w:rsidRDefault="00A23F33">
            <w:pPr>
              <w:pStyle w:val="TableParagraph"/>
              <w:spacing w:before="5"/>
              <w:rPr>
                <w:sz w:val="15"/>
              </w:rPr>
            </w:pPr>
          </w:p>
          <w:p w14:paraId="0F8F75E9" w14:textId="77777777" w:rsidR="00A23F33" w:rsidRDefault="00B57C4F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Lire</w:t>
            </w:r>
          </w:p>
        </w:tc>
        <w:tc>
          <w:tcPr>
            <w:tcW w:w="9589" w:type="dxa"/>
          </w:tcPr>
          <w:p w14:paraId="0DAB2A37" w14:textId="77777777" w:rsidR="00A23F33" w:rsidRDefault="00A23F33">
            <w:pPr>
              <w:pStyle w:val="TableParagraph"/>
              <w:rPr>
                <w:sz w:val="16"/>
              </w:rPr>
            </w:pPr>
          </w:p>
          <w:p w14:paraId="7A7F26CA" w14:textId="77777777" w:rsidR="00A23F33" w:rsidRDefault="00B57C4F">
            <w:pPr>
              <w:pStyle w:val="TableParagraph"/>
              <w:ind w:left="165"/>
              <w:rPr>
                <w:sz w:val="16"/>
              </w:rPr>
            </w:pPr>
            <w:r>
              <w:rPr>
                <w:sz w:val="16"/>
              </w:rPr>
              <w:t>Au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début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son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apprentissage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français :</w:t>
            </w:r>
          </w:p>
          <w:p w14:paraId="7B001707" w14:textId="77777777" w:rsidR="00A23F33" w:rsidRDefault="00B57C4F">
            <w:pPr>
              <w:pStyle w:val="TableParagraph"/>
              <w:numPr>
                <w:ilvl w:val="0"/>
                <w:numId w:val="2"/>
              </w:numPr>
              <w:tabs>
                <w:tab w:val="left" w:pos="392"/>
              </w:tabs>
              <w:spacing w:before="28"/>
              <w:ind w:hanging="227"/>
              <w:rPr>
                <w:sz w:val="16"/>
              </w:rPr>
            </w:pPr>
            <w:r>
              <w:rPr>
                <w:sz w:val="16"/>
              </w:rPr>
              <w:t>L’élève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identifie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lettres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les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sons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correspondants.</w:t>
            </w:r>
          </w:p>
          <w:p w14:paraId="4D806D4A" w14:textId="77777777" w:rsidR="00A23F33" w:rsidRDefault="00B57C4F">
            <w:pPr>
              <w:pStyle w:val="TableParagraph"/>
              <w:numPr>
                <w:ilvl w:val="0"/>
                <w:numId w:val="2"/>
              </w:numPr>
              <w:tabs>
                <w:tab w:val="left" w:pos="392"/>
              </w:tabs>
              <w:spacing w:before="2" w:line="195" w:lineRule="exact"/>
              <w:ind w:hanging="227"/>
              <w:rPr>
                <w:sz w:val="16"/>
              </w:rPr>
            </w:pPr>
            <w:r>
              <w:rPr>
                <w:sz w:val="16"/>
              </w:rPr>
              <w:t>Il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apprend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à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reconnaître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globalement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les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mots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courants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à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décoder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les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mots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nouveaux.</w:t>
            </w:r>
          </w:p>
          <w:p w14:paraId="52ED9290" w14:textId="77777777" w:rsidR="00A23F33" w:rsidRDefault="00B57C4F">
            <w:pPr>
              <w:pStyle w:val="TableParagraph"/>
              <w:numPr>
                <w:ilvl w:val="0"/>
                <w:numId w:val="2"/>
              </w:numPr>
              <w:tabs>
                <w:tab w:val="left" w:pos="392"/>
              </w:tabs>
              <w:spacing w:line="194" w:lineRule="exact"/>
              <w:ind w:hanging="227"/>
              <w:rPr>
                <w:sz w:val="16"/>
              </w:rPr>
            </w:pPr>
            <w:r>
              <w:rPr>
                <w:sz w:val="16"/>
              </w:rPr>
              <w:t>Il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commence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à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lire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textes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très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courts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et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très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simples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portant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sur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sujets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familiers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s’appuyant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sur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les illustrations.</w:t>
            </w:r>
          </w:p>
          <w:p w14:paraId="7F1C809D" w14:textId="77777777" w:rsidR="00A23F33" w:rsidRDefault="00B57C4F">
            <w:pPr>
              <w:pStyle w:val="TableParagraph"/>
              <w:numPr>
                <w:ilvl w:val="0"/>
                <w:numId w:val="2"/>
              </w:numPr>
              <w:tabs>
                <w:tab w:val="left" w:pos="392"/>
              </w:tabs>
              <w:spacing w:line="195" w:lineRule="exact"/>
              <w:ind w:hanging="227"/>
              <w:rPr>
                <w:sz w:val="16"/>
              </w:rPr>
            </w:pPr>
            <w:r>
              <w:rPr>
                <w:sz w:val="16"/>
              </w:rPr>
              <w:t>Il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repère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renseignement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particulier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avec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soutien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l’enseignant.</w:t>
            </w:r>
          </w:p>
          <w:p w14:paraId="037F133B" w14:textId="77777777" w:rsidR="00A23F33" w:rsidRDefault="00B57C4F">
            <w:pPr>
              <w:pStyle w:val="TableParagraph"/>
              <w:numPr>
                <w:ilvl w:val="0"/>
                <w:numId w:val="2"/>
              </w:numPr>
              <w:tabs>
                <w:tab w:val="left" w:pos="392"/>
              </w:tabs>
              <w:spacing w:before="1"/>
              <w:ind w:hanging="227"/>
              <w:rPr>
                <w:sz w:val="16"/>
              </w:rPr>
            </w:pPr>
            <w:r>
              <w:rPr>
                <w:sz w:val="16"/>
              </w:rPr>
              <w:t>Il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transfère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les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connaissances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stratégies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acquises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dans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langue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maternelle.</w:t>
            </w:r>
          </w:p>
          <w:p w14:paraId="3D116C37" w14:textId="77777777" w:rsidR="00A23F33" w:rsidRDefault="00A23F33">
            <w:pPr>
              <w:pStyle w:val="TableParagraph"/>
              <w:rPr>
                <w:sz w:val="16"/>
              </w:rPr>
            </w:pPr>
          </w:p>
          <w:p w14:paraId="60715325" w14:textId="77777777" w:rsidR="00A23F33" w:rsidRDefault="00B57C4F">
            <w:pPr>
              <w:pStyle w:val="TableParagraph"/>
              <w:spacing w:before="1"/>
              <w:ind w:left="180"/>
              <w:rPr>
                <w:sz w:val="16"/>
              </w:rPr>
            </w:pPr>
            <w:r>
              <w:rPr>
                <w:sz w:val="16"/>
              </w:rPr>
              <w:t>Par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suite,</w:t>
            </w:r>
          </w:p>
          <w:p w14:paraId="768F921F" w14:textId="77777777" w:rsidR="00A23F33" w:rsidRDefault="00B57C4F">
            <w:pPr>
              <w:pStyle w:val="TableParagraph"/>
              <w:numPr>
                <w:ilvl w:val="0"/>
                <w:numId w:val="2"/>
              </w:numPr>
              <w:tabs>
                <w:tab w:val="left" w:pos="392"/>
              </w:tabs>
              <w:spacing w:before="28"/>
              <w:ind w:hanging="227"/>
              <w:rPr>
                <w:sz w:val="16"/>
              </w:rPr>
            </w:pPr>
            <w:r>
              <w:rPr>
                <w:sz w:val="16"/>
              </w:rPr>
              <w:t>L’élève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améliore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rapidité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lecture.</w:t>
            </w:r>
          </w:p>
          <w:p w14:paraId="7CE5ADBD" w14:textId="77777777" w:rsidR="00A23F33" w:rsidRDefault="00B57C4F">
            <w:pPr>
              <w:pStyle w:val="TableParagraph"/>
              <w:numPr>
                <w:ilvl w:val="0"/>
                <w:numId w:val="2"/>
              </w:numPr>
              <w:tabs>
                <w:tab w:val="left" w:pos="392"/>
              </w:tabs>
              <w:spacing w:before="1" w:line="195" w:lineRule="exact"/>
              <w:ind w:hanging="227"/>
              <w:rPr>
                <w:sz w:val="16"/>
              </w:rPr>
            </w:pPr>
            <w:r>
              <w:rPr>
                <w:sz w:val="16"/>
              </w:rPr>
              <w:t>Il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s’initie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à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lire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différents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types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textes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dont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sujet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lui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est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familier.</w:t>
            </w:r>
          </w:p>
          <w:p w14:paraId="12471CE1" w14:textId="77777777" w:rsidR="00A23F33" w:rsidRDefault="00B57C4F">
            <w:pPr>
              <w:pStyle w:val="TableParagraph"/>
              <w:numPr>
                <w:ilvl w:val="0"/>
                <w:numId w:val="2"/>
              </w:numPr>
              <w:tabs>
                <w:tab w:val="left" w:pos="392"/>
              </w:tabs>
              <w:spacing w:line="194" w:lineRule="exact"/>
              <w:ind w:hanging="227"/>
              <w:rPr>
                <w:sz w:val="16"/>
              </w:rPr>
            </w:pPr>
            <w:r>
              <w:rPr>
                <w:sz w:val="16"/>
              </w:rPr>
              <w:t>Il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trouve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informations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spécifiques et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réagit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à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un texte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lu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ou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entendu.</w:t>
            </w:r>
            <w:r>
              <w:rPr>
                <w:spacing w:val="32"/>
                <w:sz w:val="16"/>
              </w:rPr>
              <w:t xml:space="preserve"> </w:t>
            </w:r>
            <w:r>
              <w:rPr>
                <w:sz w:val="16"/>
              </w:rPr>
              <w:t>Il le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fait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à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l’oral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aussi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à l’écrit.</w:t>
            </w:r>
          </w:p>
          <w:p w14:paraId="4D2BA8E6" w14:textId="77777777" w:rsidR="00A23F33" w:rsidRDefault="00B57C4F">
            <w:pPr>
              <w:pStyle w:val="TableParagraph"/>
              <w:numPr>
                <w:ilvl w:val="0"/>
                <w:numId w:val="2"/>
              </w:numPr>
              <w:tabs>
                <w:tab w:val="left" w:pos="392"/>
              </w:tabs>
              <w:spacing w:line="195" w:lineRule="exact"/>
              <w:ind w:hanging="227"/>
              <w:rPr>
                <w:sz w:val="16"/>
              </w:rPr>
            </w:pPr>
            <w:r>
              <w:rPr>
                <w:sz w:val="16"/>
              </w:rPr>
              <w:t>Il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choisit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stratégies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lecture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plus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plus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efficaces.</w:t>
            </w:r>
          </w:p>
          <w:p w14:paraId="1EFB4C22" w14:textId="77777777" w:rsidR="00A23F33" w:rsidRDefault="00B57C4F">
            <w:pPr>
              <w:pStyle w:val="TableParagraph"/>
              <w:numPr>
                <w:ilvl w:val="0"/>
                <w:numId w:val="2"/>
              </w:numPr>
              <w:tabs>
                <w:tab w:val="left" w:pos="392"/>
              </w:tabs>
              <w:spacing w:before="2"/>
              <w:ind w:hanging="227"/>
              <w:rPr>
                <w:sz w:val="16"/>
              </w:rPr>
            </w:pPr>
            <w:r>
              <w:rPr>
                <w:sz w:val="16"/>
              </w:rPr>
              <w:t>Il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réagit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au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texte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donne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son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opinion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avec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soutien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l’enseignant.</w:t>
            </w:r>
          </w:p>
          <w:p w14:paraId="29A48041" w14:textId="77777777" w:rsidR="00A23F33" w:rsidRDefault="00A23F33">
            <w:pPr>
              <w:pStyle w:val="TableParagraph"/>
              <w:spacing w:before="7"/>
              <w:rPr>
                <w:sz w:val="19"/>
              </w:rPr>
            </w:pPr>
          </w:p>
          <w:p w14:paraId="26D91787" w14:textId="77777777" w:rsidR="00A23F33" w:rsidRDefault="00B57C4F"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Vers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fin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du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parcours en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accueil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(9-12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ans),</w:t>
            </w:r>
          </w:p>
          <w:p w14:paraId="71686EAE" w14:textId="77777777" w:rsidR="00A23F33" w:rsidRDefault="00B57C4F">
            <w:pPr>
              <w:pStyle w:val="TableParagraph"/>
              <w:numPr>
                <w:ilvl w:val="0"/>
                <w:numId w:val="2"/>
              </w:numPr>
              <w:tabs>
                <w:tab w:val="left" w:pos="392"/>
              </w:tabs>
              <w:spacing w:before="31"/>
              <w:ind w:right="828"/>
              <w:rPr>
                <w:sz w:val="16"/>
              </w:rPr>
            </w:pPr>
            <w:r>
              <w:rPr>
                <w:sz w:val="16"/>
              </w:rPr>
              <w:t>Il peut, avec ou parfois sans aide, trouver, déduire et comparer l’information contenue dans divers textes comportant davantage</w:t>
            </w:r>
            <w:r>
              <w:rPr>
                <w:spacing w:val="-35"/>
                <w:sz w:val="16"/>
              </w:rPr>
              <w:t xml:space="preserve"> </w:t>
            </w:r>
            <w:r>
              <w:rPr>
                <w:sz w:val="16"/>
              </w:rPr>
              <w:t>d’informations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et un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vocabulaire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plus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varié.</w:t>
            </w:r>
          </w:p>
          <w:p w14:paraId="4E6B04D8" w14:textId="77777777" w:rsidR="00A23F33" w:rsidRDefault="00B57C4F">
            <w:pPr>
              <w:pStyle w:val="TableParagraph"/>
              <w:numPr>
                <w:ilvl w:val="0"/>
                <w:numId w:val="2"/>
              </w:numPr>
              <w:tabs>
                <w:tab w:val="left" w:pos="392"/>
              </w:tabs>
              <w:spacing w:line="193" w:lineRule="exact"/>
              <w:ind w:hanging="227"/>
              <w:rPr>
                <w:sz w:val="16"/>
              </w:rPr>
            </w:pPr>
            <w:r>
              <w:rPr>
                <w:sz w:val="16"/>
              </w:rPr>
              <w:t>Il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établit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liens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entre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parties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d’un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même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texte,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entre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plusieurs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textes.</w:t>
            </w:r>
          </w:p>
        </w:tc>
      </w:tr>
      <w:tr w:rsidR="00A23F33" w14:paraId="248FAFB2" w14:textId="77777777">
        <w:trPr>
          <w:trHeight w:val="4039"/>
        </w:trPr>
        <w:tc>
          <w:tcPr>
            <w:tcW w:w="1428" w:type="dxa"/>
          </w:tcPr>
          <w:p w14:paraId="3F20F7C5" w14:textId="77777777" w:rsidR="00A23F33" w:rsidRDefault="00A23F33">
            <w:pPr>
              <w:pStyle w:val="TableParagraph"/>
              <w:rPr>
                <w:sz w:val="20"/>
              </w:rPr>
            </w:pPr>
          </w:p>
          <w:p w14:paraId="6ECE1E4D" w14:textId="77777777" w:rsidR="00A23F33" w:rsidRDefault="00A23F33">
            <w:pPr>
              <w:pStyle w:val="TableParagraph"/>
              <w:rPr>
                <w:sz w:val="20"/>
              </w:rPr>
            </w:pPr>
          </w:p>
          <w:p w14:paraId="746D52BA" w14:textId="77777777" w:rsidR="00A23F33" w:rsidRDefault="00A23F33">
            <w:pPr>
              <w:pStyle w:val="TableParagraph"/>
              <w:rPr>
                <w:sz w:val="20"/>
              </w:rPr>
            </w:pPr>
          </w:p>
          <w:p w14:paraId="210B92D9" w14:textId="77777777" w:rsidR="00A23F33" w:rsidRDefault="00A23F33">
            <w:pPr>
              <w:pStyle w:val="TableParagraph"/>
              <w:rPr>
                <w:sz w:val="20"/>
              </w:rPr>
            </w:pPr>
          </w:p>
          <w:p w14:paraId="540D4A40" w14:textId="77777777" w:rsidR="00A23F33" w:rsidRDefault="00A23F33">
            <w:pPr>
              <w:pStyle w:val="TableParagraph"/>
              <w:rPr>
                <w:sz w:val="20"/>
              </w:rPr>
            </w:pPr>
          </w:p>
          <w:p w14:paraId="1CE654AA" w14:textId="77777777" w:rsidR="00A23F33" w:rsidRDefault="00A23F33">
            <w:pPr>
              <w:pStyle w:val="TableParagraph"/>
              <w:rPr>
                <w:sz w:val="20"/>
              </w:rPr>
            </w:pPr>
          </w:p>
          <w:p w14:paraId="4B4AC850" w14:textId="77777777" w:rsidR="00A23F33" w:rsidRDefault="00A23F33">
            <w:pPr>
              <w:pStyle w:val="TableParagraph"/>
              <w:rPr>
                <w:sz w:val="20"/>
              </w:rPr>
            </w:pPr>
          </w:p>
          <w:p w14:paraId="0EF374A4" w14:textId="77777777" w:rsidR="00A23F33" w:rsidRDefault="00A23F33">
            <w:pPr>
              <w:pStyle w:val="TableParagraph"/>
              <w:spacing w:before="5"/>
              <w:rPr>
                <w:sz w:val="15"/>
              </w:rPr>
            </w:pPr>
          </w:p>
          <w:p w14:paraId="2CCE674F" w14:textId="77777777" w:rsidR="00A23F33" w:rsidRDefault="00B57C4F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Écrire</w:t>
            </w:r>
          </w:p>
        </w:tc>
        <w:tc>
          <w:tcPr>
            <w:tcW w:w="9589" w:type="dxa"/>
          </w:tcPr>
          <w:p w14:paraId="055E103A" w14:textId="77777777" w:rsidR="00A23F33" w:rsidRDefault="00A23F33">
            <w:pPr>
              <w:pStyle w:val="TableParagraph"/>
              <w:rPr>
                <w:sz w:val="16"/>
              </w:rPr>
            </w:pPr>
          </w:p>
          <w:p w14:paraId="04A14256" w14:textId="77777777" w:rsidR="00A23F33" w:rsidRDefault="00B57C4F">
            <w:pPr>
              <w:pStyle w:val="TableParagraph"/>
              <w:ind w:left="108"/>
              <w:rPr>
                <w:sz w:val="16"/>
              </w:rPr>
            </w:pPr>
            <w:r>
              <w:rPr>
                <w:sz w:val="16"/>
              </w:rPr>
              <w:t>Au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début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son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apprentissage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français :</w:t>
            </w:r>
          </w:p>
          <w:p w14:paraId="397A98BC" w14:textId="77777777" w:rsidR="00A23F33" w:rsidRDefault="00B57C4F">
            <w:pPr>
              <w:pStyle w:val="TableParagraph"/>
              <w:numPr>
                <w:ilvl w:val="0"/>
                <w:numId w:val="1"/>
              </w:numPr>
              <w:tabs>
                <w:tab w:val="left" w:pos="392"/>
              </w:tabs>
              <w:spacing w:before="28"/>
              <w:ind w:hanging="227"/>
              <w:rPr>
                <w:sz w:val="16"/>
              </w:rPr>
            </w:pPr>
            <w:r>
              <w:rPr>
                <w:sz w:val="16"/>
              </w:rPr>
              <w:t>L’élève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trace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lettres.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reproduit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mots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très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courtes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phrases.</w:t>
            </w:r>
          </w:p>
          <w:p w14:paraId="2F4246AE" w14:textId="77777777" w:rsidR="00A23F33" w:rsidRDefault="00B57C4F">
            <w:pPr>
              <w:pStyle w:val="TableParagraph"/>
              <w:numPr>
                <w:ilvl w:val="0"/>
                <w:numId w:val="1"/>
              </w:numPr>
              <w:tabs>
                <w:tab w:val="left" w:pos="392"/>
              </w:tabs>
              <w:spacing w:before="1" w:line="195" w:lineRule="exact"/>
              <w:ind w:hanging="227"/>
              <w:rPr>
                <w:sz w:val="16"/>
              </w:rPr>
            </w:pPr>
            <w:r>
              <w:rPr>
                <w:sz w:val="16"/>
              </w:rPr>
              <w:t>Il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mémorise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orthographie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correctement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mots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vocabulaire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vus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classe.</w:t>
            </w:r>
          </w:p>
          <w:p w14:paraId="1C9E47A5" w14:textId="77777777" w:rsidR="00A23F33" w:rsidRDefault="00B57C4F">
            <w:pPr>
              <w:pStyle w:val="TableParagraph"/>
              <w:numPr>
                <w:ilvl w:val="0"/>
                <w:numId w:val="1"/>
              </w:numPr>
              <w:tabs>
                <w:tab w:val="left" w:pos="392"/>
              </w:tabs>
              <w:spacing w:line="195" w:lineRule="exact"/>
              <w:ind w:hanging="227"/>
              <w:rPr>
                <w:sz w:val="16"/>
              </w:rPr>
            </w:pPr>
            <w:r>
              <w:rPr>
                <w:sz w:val="16"/>
              </w:rPr>
              <w:t>Il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transfère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les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connaissances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stratégies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acquises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dans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langue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maternelle.</w:t>
            </w:r>
          </w:p>
          <w:p w14:paraId="7F2F54E3" w14:textId="77777777" w:rsidR="00A23F33" w:rsidRDefault="00A23F33">
            <w:pPr>
              <w:pStyle w:val="TableParagraph"/>
              <w:spacing w:before="1"/>
              <w:rPr>
                <w:sz w:val="16"/>
              </w:rPr>
            </w:pPr>
          </w:p>
          <w:p w14:paraId="55D88166" w14:textId="77777777" w:rsidR="00A23F33" w:rsidRDefault="00B57C4F">
            <w:pPr>
              <w:pStyle w:val="TableParagraph"/>
              <w:ind w:left="165"/>
              <w:rPr>
                <w:sz w:val="16"/>
              </w:rPr>
            </w:pPr>
            <w:r>
              <w:rPr>
                <w:sz w:val="16"/>
              </w:rPr>
              <w:t>Par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suite,</w:t>
            </w:r>
          </w:p>
          <w:p w14:paraId="6DE90656" w14:textId="77777777" w:rsidR="00A23F33" w:rsidRDefault="00B57C4F">
            <w:pPr>
              <w:pStyle w:val="TableParagraph"/>
              <w:numPr>
                <w:ilvl w:val="0"/>
                <w:numId w:val="1"/>
              </w:numPr>
              <w:tabs>
                <w:tab w:val="left" w:pos="392"/>
              </w:tabs>
              <w:spacing w:before="28"/>
              <w:ind w:hanging="227"/>
              <w:rPr>
                <w:sz w:val="16"/>
              </w:rPr>
            </w:pPr>
            <w:r>
              <w:rPr>
                <w:sz w:val="16"/>
              </w:rPr>
              <w:t>Il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rédige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courts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textes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composés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mots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vus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classe et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liés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sujet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demandé.</w:t>
            </w:r>
          </w:p>
          <w:p w14:paraId="1FA4FABE" w14:textId="77777777" w:rsidR="00A23F33" w:rsidRDefault="00B57C4F">
            <w:pPr>
              <w:pStyle w:val="TableParagraph"/>
              <w:numPr>
                <w:ilvl w:val="0"/>
                <w:numId w:val="1"/>
              </w:numPr>
              <w:tabs>
                <w:tab w:val="left" w:pos="392"/>
              </w:tabs>
              <w:spacing w:before="1" w:line="195" w:lineRule="exact"/>
              <w:ind w:hanging="227"/>
              <w:rPr>
                <w:sz w:val="16"/>
              </w:rPr>
            </w:pPr>
            <w:r>
              <w:rPr>
                <w:sz w:val="16"/>
              </w:rPr>
              <w:t>Il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rédige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phrases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simples,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généralement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bien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construites,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parfois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incomplètes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ou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mal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structurées.</w:t>
            </w:r>
          </w:p>
          <w:p w14:paraId="17341B46" w14:textId="77777777" w:rsidR="00A23F33" w:rsidRDefault="00B57C4F">
            <w:pPr>
              <w:pStyle w:val="TableParagraph"/>
              <w:numPr>
                <w:ilvl w:val="0"/>
                <w:numId w:val="1"/>
              </w:numPr>
              <w:tabs>
                <w:tab w:val="left" w:pos="392"/>
              </w:tabs>
              <w:spacing w:line="195" w:lineRule="exact"/>
              <w:ind w:hanging="227"/>
              <w:rPr>
                <w:sz w:val="16"/>
              </w:rPr>
            </w:pPr>
            <w:r>
              <w:rPr>
                <w:sz w:val="16"/>
              </w:rPr>
              <w:t>Il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délimite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ses phrases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avec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majuscule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point.</w:t>
            </w:r>
          </w:p>
          <w:p w14:paraId="45071483" w14:textId="77777777" w:rsidR="00A23F33" w:rsidRDefault="00B57C4F">
            <w:pPr>
              <w:pStyle w:val="TableParagraph"/>
              <w:numPr>
                <w:ilvl w:val="0"/>
                <w:numId w:val="1"/>
              </w:numPr>
              <w:tabs>
                <w:tab w:val="left" w:pos="392"/>
              </w:tabs>
              <w:spacing w:before="2" w:line="195" w:lineRule="exact"/>
              <w:ind w:hanging="227"/>
              <w:rPr>
                <w:sz w:val="16"/>
              </w:rPr>
            </w:pPr>
            <w:r>
              <w:rPr>
                <w:sz w:val="16"/>
              </w:rPr>
              <w:t>Il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effectue,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avec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l’aide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son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enseignant,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les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accords dans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groupe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du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nom.</w:t>
            </w:r>
          </w:p>
          <w:p w14:paraId="3BAAB564" w14:textId="77777777" w:rsidR="00A23F33" w:rsidRDefault="00B57C4F">
            <w:pPr>
              <w:pStyle w:val="TableParagraph"/>
              <w:numPr>
                <w:ilvl w:val="0"/>
                <w:numId w:val="1"/>
              </w:numPr>
              <w:tabs>
                <w:tab w:val="left" w:pos="392"/>
              </w:tabs>
              <w:spacing w:line="194" w:lineRule="exact"/>
              <w:ind w:hanging="227"/>
              <w:rPr>
                <w:sz w:val="16"/>
              </w:rPr>
            </w:pPr>
            <w:r>
              <w:rPr>
                <w:sz w:val="16"/>
              </w:rPr>
              <w:t>Il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amorce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l’étude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conjugaison.</w:t>
            </w:r>
          </w:p>
          <w:p w14:paraId="1EFD81F7" w14:textId="77777777" w:rsidR="00A23F33" w:rsidRDefault="00B57C4F">
            <w:pPr>
              <w:pStyle w:val="TableParagraph"/>
              <w:numPr>
                <w:ilvl w:val="0"/>
                <w:numId w:val="1"/>
              </w:numPr>
              <w:tabs>
                <w:tab w:val="left" w:pos="392"/>
              </w:tabs>
              <w:spacing w:line="195" w:lineRule="exact"/>
              <w:ind w:hanging="227"/>
              <w:rPr>
                <w:sz w:val="16"/>
              </w:rPr>
            </w:pPr>
            <w:r>
              <w:rPr>
                <w:sz w:val="16"/>
              </w:rPr>
              <w:t>Il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s’approprie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des stratégies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révision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correction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utilisant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outils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qui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lui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sont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proposés.</w:t>
            </w:r>
          </w:p>
          <w:p w14:paraId="7E6FA2E3" w14:textId="77777777" w:rsidR="00A23F33" w:rsidRDefault="00A23F33">
            <w:pPr>
              <w:pStyle w:val="TableParagraph"/>
              <w:spacing w:before="9"/>
              <w:rPr>
                <w:sz w:val="19"/>
              </w:rPr>
            </w:pPr>
          </w:p>
          <w:p w14:paraId="1BC8ED95" w14:textId="77777777" w:rsidR="00A23F33" w:rsidRDefault="00B57C4F"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sz w:val="16"/>
              </w:rPr>
              <w:t>Vers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fin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du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parcours en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accueil,</w:t>
            </w:r>
          </w:p>
          <w:p w14:paraId="064F1E10" w14:textId="77777777" w:rsidR="00A23F33" w:rsidRDefault="00B57C4F">
            <w:pPr>
              <w:pStyle w:val="TableParagraph"/>
              <w:numPr>
                <w:ilvl w:val="0"/>
                <w:numId w:val="1"/>
              </w:numPr>
              <w:tabs>
                <w:tab w:val="left" w:pos="392"/>
              </w:tabs>
              <w:spacing w:before="27"/>
              <w:ind w:hanging="227"/>
              <w:rPr>
                <w:sz w:val="16"/>
              </w:rPr>
            </w:pPr>
            <w:r>
              <w:rPr>
                <w:sz w:val="16"/>
              </w:rPr>
              <w:t>Il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produit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textes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plus longs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dont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vocabulaire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est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plus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varié.</w:t>
            </w:r>
          </w:p>
          <w:p w14:paraId="2440F061" w14:textId="77777777" w:rsidR="00A23F33" w:rsidRDefault="00B57C4F">
            <w:pPr>
              <w:pStyle w:val="TableParagraph"/>
              <w:numPr>
                <w:ilvl w:val="0"/>
                <w:numId w:val="1"/>
              </w:numPr>
              <w:tabs>
                <w:tab w:val="left" w:pos="392"/>
              </w:tabs>
              <w:spacing w:before="2" w:line="195" w:lineRule="exact"/>
              <w:ind w:hanging="227"/>
              <w:rPr>
                <w:sz w:val="16"/>
              </w:rPr>
            </w:pPr>
            <w:r>
              <w:rPr>
                <w:sz w:val="16"/>
              </w:rPr>
              <w:t>Ses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idées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sont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développées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et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mieux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organisées.</w:t>
            </w:r>
          </w:p>
          <w:p w14:paraId="6A52854A" w14:textId="77777777" w:rsidR="00A23F33" w:rsidRDefault="00B57C4F">
            <w:pPr>
              <w:pStyle w:val="TableParagraph"/>
              <w:numPr>
                <w:ilvl w:val="0"/>
                <w:numId w:val="1"/>
              </w:numPr>
              <w:tabs>
                <w:tab w:val="left" w:pos="392"/>
              </w:tabs>
              <w:spacing w:line="194" w:lineRule="exact"/>
              <w:ind w:hanging="227"/>
              <w:rPr>
                <w:sz w:val="16"/>
              </w:rPr>
            </w:pPr>
            <w:r>
              <w:rPr>
                <w:sz w:val="16"/>
              </w:rPr>
              <w:t>Il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construit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phrases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un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peu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plus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élaborées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bien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ponctuées.</w:t>
            </w:r>
          </w:p>
          <w:p w14:paraId="7AD04FBB" w14:textId="77777777" w:rsidR="00A23F33" w:rsidRDefault="00B57C4F">
            <w:pPr>
              <w:pStyle w:val="TableParagraph"/>
              <w:numPr>
                <w:ilvl w:val="0"/>
                <w:numId w:val="1"/>
              </w:numPr>
              <w:tabs>
                <w:tab w:val="left" w:pos="392"/>
              </w:tabs>
              <w:spacing w:line="195" w:lineRule="exact"/>
              <w:ind w:hanging="227"/>
              <w:rPr>
                <w:sz w:val="16"/>
              </w:rPr>
            </w:pPr>
            <w:r>
              <w:rPr>
                <w:sz w:val="16"/>
              </w:rPr>
              <w:t>Il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effectue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accords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dans le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groupe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du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nom et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dans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groupe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du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verbe.</w:t>
            </w:r>
          </w:p>
        </w:tc>
      </w:tr>
    </w:tbl>
    <w:p w14:paraId="375415C2" w14:textId="77777777" w:rsidR="00A23F33" w:rsidRDefault="00A23F33">
      <w:pPr>
        <w:spacing w:line="195" w:lineRule="exact"/>
        <w:rPr>
          <w:sz w:val="16"/>
        </w:rPr>
        <w:sectPr w:rsidR="00A23F33">
          <w:headerReference w:type="default" r:id="rId20"/>
          <w:footerReference w:type="default" r:id="rId21"/>
          <w:pgSz w:w="12240" w:h="15840"/>
          <w:pgMar w:top="980" w:right="500" w:bottom="620" w:left="400" w:header="0" w:footer="433" w:gutter="0"/>
          <w:cols w:space="720"/>
        </w:sectPr>
      </w:pPr>
    </w:p>
    <w:p w14:paraId="14C1CD11" w14:textId="77777777" w:rsidR="00A23F33" w:rsidRDefault="00A23F33">
      <w:pPr>
        <w:jc w:val="center"/>
        <w:rPr>
          <w:sz w:val="20"/>
        </w:rPr>
      </w:pPr>
    </w:p>
    <w:p w14:paraId="0716B5A3" w14:textId="77777777" w:rsidR="00F1719F" w:rsidRDefault="00F1719F" w:rsidP="00F1719F">
      <w:pPr>
        <w:rPr>
          <w:sz w:val="20"/>
        </w:rPr>
      </w:pPr>
    </w:p>
    <w:p w14:paraId="37AC1158" w14:textId="77777777" w:rsidR="00F1719F" w:rsidRPr="00F1719F" w:rsidRDefault="00F1719F" w:rsidP="00F1719F">
      <w:pPr>
        <w:tabs>
          <w:tab w:val="left" w:pos="3960"/>
        </w:tabs>
        <w:rPr>
          <w:sz w:val="20"/>
        </w:rPr>
      </w:pPr>
      <w:r>
        <w:rPr>
          <w:sz w:val="20"/>
        </w:rPr>
        <w:tab/>
      </w:r>
    </w:p>
    <w:tbl>
      <w:tblPr>
        <w:tblW w:w="0" w:type="dxa"/>
        <w:tblInd w:w="-1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35"/>
        <w:gridCol w:w="1560"/>
        <w:gridCol w:w="1695"/>
        <w:gridCol w:w="1980"/>
        <w:gridCol w:w="1845"/>
        <w:gridCol w:w="1875"/>
      </w:tblGrid>
      <w:tr w:rsidR="00F1719F" w:rsidRPr="00F1719F" w14:paraId="3CD7494E" w14:textId="77777777" w:rsidTr="2728BE8B">
        <w:trPr>
          <w:trHeight w:val="405"/>
        </w:trPr>
        <w:tc>
          <w:tcPr>
            <w:tcW w:w="10890" w:type="dxa"/>
            <w:gridSpan w:val="6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000000" w:themeFill="text1"/>
            <w:hideMark/>
          </w:tcPr>
          <w:p w14:paraId="5F222AF8" w14:textId="7C6C6B26" w:rsidR="00F1719F" w:rsidRPr="00F1719F" w:rsidRDefault="00F1719F" w:rsidP="00F1719F">
            <w:pPr>
              <w:tabs>
                <w:tab w:val="left" w:pos="3960"/>
              </w:tabs>
              <w:jc w:val="center"/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Principales évaluations et résultats inscrits au bulletin</w:t>
            </w:r>
          </w:p>
        </w:tc>
      </w:tr>
      <w:tr w:rsidR="00F1719F" w:rsidRPr="00F1719F" w14:paraId="366F108D" w14:textId="77777777" w:rsidTr="2728BE8B">
        <w:trPr>
          <w:trHeight w:val="540"/>
        </w:trPr>
        <w:tc>
          <w:tcPr>
            <w:tcW w:w="3495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2A240DAE" w14:textId="66578B4F" w:rsidR="00F1719F" w:rsidRPr="006A0295" w:rsidRDefault="3C5E01AA" w:rsidP="00F1719F">
            <w:pPr>
              <w:tabs>
                <w:tab w:val="left" w:pos="3960"/>
              </w:tabs>
              <w:jc w:val="center"/>
              <w:rPr>
                <w:sz w:val="20"/>
                <w:lang w:val="fr-CA"/>
              </w:rPr>
            </w:pPr>
            <w:r w:rsidRPr="2728BE8B">
              <w:rPr>
                <w:b/>
                <w:bCs/>
                <w:sz w:val="20"/>
                <w:szCs w:val="20"/>
                <w:lang w:val="fr-CA"/>
              </w:rPr>
              <w:t>1re étape</w:t>
            </w:r>
          </w:p>
          <w:p w14:paraId="4724AB33" w14:textId="46F6113C" w:rsidR="00F1719F" w:rsidRPr="006A0295" w:rsidRDefault="47BC2569" w:rsidP="2728BE8B">
            <w:pPr>
              <w:tabs>
                <w:tab w:val="left" w:pos="3960"/>
              </w:tabs>
              <w:jc w:val="center"/>
              <w:rPr>
                <w:sz w:val="20"/>
                <w:szCs w:val="20"/>
                <w:lang w:val="fr-CA"/>
              </w:rPr>
            </w:pPr>
            <w:r w:rsidRPr="2728BE8B">
              <w:rPr>
                <w:b/>
                <w:bCs/>
                <w:sz w:val="20"/>
                <w:szCs w:val="20"/>
                <w:lang w:val="fr-CA"/>
              </w:rPr>
              <w:t>Du 27 août 2025 au 7 novembre 2025</w:t>
            </w:r>
          </w:p>
          <w:p w14:paraId="442D859B" w14:textId="63E4215E" w:rsidR="00F1719F" w:rsidRPr="006A0295" w:rsidRDefault="00F1719F" w:rsidP="2728BE8B">
            <w:pPr>
              <w:tabs>
                <w:tab w:val="left" w:pos="3960"/>
              </w:tabs>
              <w:jc w:val="center"/>
              <w:rPr>
                <w:b/>
                <w:bCs/>
                <w:sz w:val="20"/>
                <w:szCs w:val="20"/>
                <w:lang w:val="fr-CA"/>
              </w:rPr>
            </w:pPr>
          </w:p>
        </w:tc>
        <w:tc>
          <w:tcPr>
            <w:tcW w:w="3675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216B6A65" w14:textId="543D51A0" w:rsidR="00F1719F" w:rsidRPr="006A0295" w:rsidRDefault="00F1719F" w:rsidP="00F1719F">
            <w:pPr>
              <w:tabs>
                <w:tab w:val="left" w:pos="3960"/>
              </w:tabs>
              <w:jc w:val="center"/>
              <w:rPr>
                <w:sz w:val="20"/>
                <w:lang w:val="fr-CA"/>
              </w:rPr>
            </w:pPr>
            <w:r w:rsidRPr="006A0295">
              <w:rPr>
                <w:b/>
                <w:bCs/>
                <w:sz w:val="20"/>
                <w:lang w:val="fr-CA"/>
              </w:rPr>
              <w:t>2e étape</w:t>
            </w:r>
          </w:p>
          <w:p w14:paraId="30DD6B6D" w14:textId="74D061D7" w:rsidR="00F1719F" w:rsidRPr="006A0295" w:rsidRDefault="5DD3F1B1" w:rsidP="06D41D8E">
            <w:pPr>
              <w:tabs>
                <w:tab w:val="left" w:pos="3960"/>
              </w:tabs>
              <w:jc w:val="center"/>
              <w:rPr>
                <w:b/>
                <w:bCs/>
                <w:sz w:val="20"/>
                <w:szCs w:val="20"/>
                <w:lang w:val="fr-CA"/>
              </w:rPr>
            </w:pPr>
            <w:r w:rsidRPr="2728BE8B">
              <w:rPr>
                <w:b/>
                <w:bCs/>
                <w:sz w:val="20"/>
                <w:szCs w:val="20"/>
                <w:lang w:val="fr-CA"/>
              </w:rPr>
              <w:t xml:space="preserve">Du </w:t>
            </w:r>
            <w:r w:rsidR="36554BC7" w:rsidRPr="2728BE8B">
              <w:rPr>
                <w:b/>
                <w:bCs/>
                <w:sz w:val="20"/>
                <w:szCs w:val="20"/>
                <w:lang w:val="fr-CA"/>
              </w:rPr>
              <w:t>10 novembre 2025 au 20 février 2026</w:t>
            </w:r>
            <w:r w:rsidR="43C5AB72">
              <w:br/>
            </w:r>
          </w:p>
        </w:tc>
        <w:tc>
          <w:tcPr>
            <w:tcW w:w="3705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396EFA0F" w14:textId="45F5DF7D" w:rsidR="00F1719F" w:rsidRPr="006A0295" w:rsidRDefault="00F1719F" w:rsidP="00F1719F">
            <w:pPr>
              <w:tabs>
                <w:tab w:val="left" w:pos="3960"/>
              </w:tabs>
              <w:jc w:val="center"/>
              <w:rPr>
                <w:sz w:val="20"/>
                <w:lang w:val="fr-CA"/>
              </w:rPr>
            </w:pPr>
            <w:r w:rsidRPr="006A0295">
              <w:rPr>
                <w:b/>
                <w:bCs/>
                <w:sz w:val="20"/>
                <w:lang w:val="fr-CA"/>
              </w:rPr>
              <w:t>3</w:t>
            </w:r>
            <w:r w:rsidRPr="006A0295">
              <w:rPr>
                <w:b/>
                <w:bCs/>
                <w:sz w:val="20"/>
                <w:vertAlign w:val="superscript"/>
                <w:lang w:val="fr-CA"/>
              </w:rPr>
              <w:t>e</w:t>
            </w:r>
            <w:r w:rsidRPr="006A0295">
              <w:rPr>
                <w:b/>
                <w:bCs/>
                <w:sz w:val="20"/>
                <w:lang w:val="fr-CA"/>
              </w:rPr>
              <w:t xml:space="preserve"> étape</w:t>
            </w:r>
          </w:p>
          <w:p w14:paraId="717BD389" w14:textId="2B2F9344" w:rsidR="00F1719F" w:rsidRPr="006A0295" w:rsidRDefault="5DD3F1B1" w:rsidP="06D41D8E">
            <w:pPr>
              <w:tabs>
                <w:tab w:val="left" w:pos="3960"/>
              </w:tabs>
              <w:jc w:val="center"/>
              <w:rPr>
                <w:b/>
                <w:bCs/>
                <w:sz w:val="20"/>
                <w:szCs w:val="20"/>
                <w:lang w:val="fr-CA"/>
              </w:rPr>
            </w:pPr>
            <w:r w:rsidRPr="2728BE8B">
              <w:rPr>
                <w:b/>
                <w:bCs/>
                <w:sz w:val="20"/>
                <w:szCs w:val="20"/>
                <w:lang w:val="fr-CA"/>
              </w:rPr>
              <w:t xml:space="preserve">Du </w:t>
            </w:r>
            <w:r w:rsidR="16D2B0BA" w:rsidRPr="2728BE8B">
              <w:rPr>
                <w:b/>
                <w:bCs/>
                <w:sz w:val="20"/>
                <w:szCs w:val="20"/>
                <w:lang w:val="fr-CA"/>
              </w:rPr>
              <w:t xml:space="preserve">23 février 2026 au 22 juin 2026 </w:t>
            </w:r>
            <w:r w:rsidR="43C5AB72">
              <w:br/>
            </w:r>
          </w:p>
        </w:tc>
      </w:tr>
      <w:tr w:rsidR="00F1719F" w:rsidRPr="00F1719F" w14:paraId="6E466BAB" w14:textId="77777777" w:rsidTr="2728BE8B">
        <w:trPr>
          <w:trHeight w:val="720"/>
        </w:trPr>
        <w:tc>
          <w:tcPr>
            <w:tcW w:w="19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14:paraId="5DDACCB5" w14:textId="7C79089B" w:rsidR="00F1719F" w:rsidRPr="00F1719F" w:rsidRDefault="00F1719F" w:rsidP="00F1719F">
            <w:pPr>
              <w:tabs>
                <w:tab w:val="left" w:pos="3960"/>
              </w:tabs>
              <w:jc w:val="center"/>
              <w:rPr>
                <w:sz w:val="20"/>
                <w:lang w:val="fr-CA"/>
              </w:rPr>
            </w:pPr>
            <w:r w:rsidRPr="00F1719F">
              <w:rPr>
                <w:b/>
                <w:bCs/>
                <w:sz w:val="20"/>
                <w:lang w:val="fr-CA"/>
              </w:rPr>
              <w:t>Nature des évaluations proposées tout au long de l’étape</w:t>
            </w:r>
          </w:p>
        </w:tc>
        <w:tc>
          <w:tcPr>
            <w:tcW w:w="156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14:paraId="2DEC33A4" w14:textId="4A4C1A91" w:rsidR="00F1719F" w:rsidRPr="00F1719F" w:rsidRDefault="00F1719F" w:rsidP="00F1719F">
            <w:pPr>
              <w:tabs>
                <w:tab w:val="left" w:pos="3960"/>
              </w:tabs>
              <w:jc w:val="center"/>
              <w:rPr>
                <w:sz w:val="20"/>
                <w:lang w:val="fr-CA"/>
              </w:rPr>
            </w:pPr>
            <w:r w:rsidRPr="00F1719F">
              <w:rPr>
                <w:b/>
                <w:bCs/>
                <w:sz w:val="20"/>
                <w:lang w:val="fr-CA"/>
              </w:rPr>
              <w:t>Y aurait-il un résultat inscrit au bulletin?</w:t>
            </w:r>
          </w:p>
        </w:tc>
        <w:tc>
          <w:tcPr>
            <w:tcW w:w="16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14:paraId="5985E608" w14:textId="64A41B0B" w:rsidR="00F1719F" w:rsidRPr="00F1719F" w:rsidRDefault="00F1719F" w:rsidP="00F1719F">
            <w:pPr>
              <w:tabs>
                <w:tab w:val="left" w:pos="3960"/>
              </w:tabs>
              <w:jc w:val="center"/>
              <w:rPr>
                <w:sz w:val="20"/>
                <w:lang w:val="fr-CA"/>
              </w:rPr>
            </w:pPr>
            <w:r w:rsidRPr="00F1719F">
              <w:rPr>
                <w:b/>
                <w:bCs/>
                <w:sz w:val="20"/>
                <w:lang w:val="fr-CA"/>
              </w:rPr>
              <w:t>Nature des évaluations proposées tout au long de l’étape</w:t>
            </w:r>
          </w:p>
        </w:tc>
        <w:tc>
          <w:tcPr>
            <w:tcW w:w="19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14:paraId="00D69761" w14:textId="06AE6432" w:rsidR="00F1719F" w:rsidRPr="00F1719F" w:rsidRDefault="00F1719F" w:rsidP="00F1719F">
            <w:pPr>
              <w:tabs>
                <w:tab w:val="left" w:pos="3960"/>
              </w:tabs>
              <w:jc w:val="center"/>
              <w:rPr>
                <w:sz w:val="20"/>
                <w:lang w:val="fr-CA"/>
              </w:rPr>
            </w:pPr>
            <w:r w:rsidRPr="00F1719F">
              <w:rPr>
                <w:b/>
                <w:bCs/>
                <w:sz w:val="20"/>
                <w:lang w:val="fr-CA"/>
              </w:rPr>
              <w:t>Y aurait-il un résultat inscrit au bulletin?</w:t>
            </w:r>
          </w:p>
        </w:tc>
        <w:tc>
          <w:tcPr>
            <w:tcW w:w="18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437A08E1" w14:textId="6B46748E" w:rsidR="00F1719F" w:rsidRPr="00F1719F" w:rsidRDefault="00F1719F" w:rsidP="00F1719F">
            <w:pPr>
              <w:tabs>
                <w:tab w:val="left" w:pos="3960"/>
              </w:tabs>
              <w:jc w:val="center"/>
              <w:rPr>
                <w:sz w:val="20"/>
                <w:lang w:val="fr-CA"/>
              </w:rPr>
            </w:pPr>
            <w:r w:rsidRPr="00F1719F">
              <w:rPr>
                <w:b/>
                <w:bCs/>
                <w:sz w:val="20"/>
                <w:lang w:val="fr-CA"/>
              </w:rPr>
              <w:t>Nature des évaluations proposées tout au long de l’étape</w:t>
            </w:r>
          </w:p>
        </w:tc>
        <w:tc>
          <w:tcPr>
            <w:tcW w:w="186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3BB372C3" w14:textId="08F253BD" w:rsidR="00F1719F" w:rsidRPr="00F1719F" w:rsidRDefault="00F1719F" w:rsidP="00F1719F">
            <w:pPr>
              <w:tabs>
                <w:tab w:val="left" w:pos="3960"/>
              </w:tabs>
              <w:jc w:val="center"/>
              <w:rPr>
                <w:sz w:val="20"/>
                <w:lang w:val="fr-CA"/>
              </w:rPr>
            </w:pPr>
            <w:r w:rsidRPr="00F1719F">
              <w:rPr>
                <w:b/>
                <w:bCs/>
                <w:sz w:val="20"/>
                <w:lang w:val="fr-CA"/>
              </w:rPr>
              <w:t>Y aurait-il un résultat inscrit au bulletin?</w:t>
            </w:r>
          </w:p>
        </w:tc>
      </w:tr>
      <w:tr w:rsidR="00F1719F" w:rsidRPr="00F1719F" w14:paraId="0464B632" w14:textId="77777777" w:rsidTr="2728BE8B">
        <w:trPr>
          <w:trHeight w:val="2715"/>
        </w:trPr>
        <w:tc>
          <w:tcPr>
            <w:tcW w:w="19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auto"/>
              <w:right w:val="single" w:sz="6" w:space="0" w:color="000000" w:themeColor="text1"/>
            </w:tcBorders>
            <w:hideMark/>
          </w:tcPr>
          <w:p w14:paraId="1E9D6E3E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b/>
                <w:bCs/>
                <w:sz w:val="20"/>
                <w:lang w:val="fr-CA"/>
              </w:rPr>
              <w:t>En communication orale :</w:t>
            </w:r>
            <w:r w:rsidRPr="00F1719F">
              <w:rPr>
                <w:sz w:val="20"/>
                <w:lang w:val="fr-CA"/>
              </w:rPr>
              <w:t> </w:t>
            </w:r>
          </w:p>
          <w:p w14:paraId="189B0263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 </w:t>
            </w:r>
          </w:p>
          <w:p w14:paraId="0DB75CD8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Observations de l’élève lors de situations de communication orale en groupe dans différents contextes.</w:t>
            </w:r>
            <w:r w:rsidRPr="00F1719F">
              <w:rPr>
                <w:b/>
                <w:bCs/>
                <w:sz w:val="20"/>
                <w:lang w:val="fr-CA"/>
              </w:rPr>
              <w:t> </w:t>
            </w:r>
            <w:r w:rsidRPr="00F1719F">
              <w:rPr>
                <w:sz w:val="20"/>
                <w:lang w:val="fr-CA"/>
              </w:rPr>
              <w:t> </w:t>
            </w:r>
          </w:p>
          <w:p w14:paraId="4E718BE1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 </w:t>
            </w:r>
          </w:p>
          <w:p w14:paraId="75102687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Présentations orales </w:t>
            </w:r>
          </w:p>
        </w:tc>
        <w:tc>
          <w:tcPr>
            <w:tcW w:w="156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auto"/>
              <w:right w:val="single" w:sz="6" w:space="0" w:color="000000" w:themeColor="text1"/>
            </w:tcBorders>
            <w:hideMark/>
          </w:tcPr>
          <w:p w14:paraId="07A3098C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 </w:t>
            </w:r>
          </w:p>
          <w:p w14:paraId="14B2071F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b/>
                <w:bCs/>
                <w:sz w:val="20"/>
                <w:lang w:val="fr-CA"/>
              </w:rPr>
              <w:t>Oui</w:t>
            </w:r>
            <w:r w:rsidRPr="00F1719F">
              <w:rPr>
                <w:sz w:val="20"/>
                <w:lang w:val="fr-CA"/>
              </w:rPr>
              <w:t> </w:t>
            </w:r>
          </w:p>
        </w:tc>
        <w:tc>
          <w:tcPr>
            <w:tcW w:w="16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0CC7D9C7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b/>
                <w:bCs/>
                <w:sz w:val="20"/>
                <w:lang w:val="fr-CA"/>
              </w:rPr>
              <w:t>En communication orale :</w:t>
            </w:r>
            <w:r w:rsidRPr="00F1719F">
              <w:rPr>
                <w:sz w:val="20"/>
                <w:lang w:val="fr-CA"/>
              </w:rPr>
              <w:t> </w:t>
            </w:r>
          </w:p>
          <w:p w14:paraId="69FA4C88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 </w:t>
            </w:r>
          </w:p>
          <w:p w14:paraId="4256E1CF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Observations de l’élève lors de situations de communication orale en groupe dans différents contextes.</w:t>
            </w:r>
            <w:r w:rsidRPr="00F1719F">
              <w:rPr>
                <w:b/>
                <w:bCs/>
                <w:sz w:val="20"/>
                <w:lang w:val="fr-CA"/>
              </w:rPr>
              <w:t> </w:t>
            </w:r>
            <w:r w:rsidRPr="00F1719F">
              <w:rPr>
                <w:sz w:val="20"/>
                <w:lang w:val="fr-CA"/>
              </w:rPr>
              <w:t> </w:t>
            </w:r>
          </w:p>
          <w:p w14:paraId="1A21AB54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 </w:t>
            </w:r>
          </w:p>
          <w:p w14:paraId="18B662ED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Présentations orales </w:t>
            </w:r>
          </w:p>
        </w:tc>
        <w:tc>
          <w:tcPr>
            <w:tcW w:w="19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auto"/>
              <w:right w:val="single" w:sz="6" w:space="0" w:color="000000" w:themeColor="text1"/>
            </w:tcBorders>
            <w:hideMark/>
          </w:tcPr>
          <w:p w14:paraId="27FDD46C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 </w:t>
            </w:r>
          </w:p>
          <w:p w14:paraId="4FCB0129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b/>
                <w:bCs/>
                <w:sz w:val="20"/>
                <w:lang w:val="fr-CA"/>
              </w:rPr>
              <w:t>Oui</w:t>
            </w:r>
            <w:r w:rsidRPr="00F1719F">
              <w:rPr>
                <w:sz w:val="20"/>
                <w:lang w:val="fr-CA"/>
              </w:rPr>
              <w:t> </w:t>
            </w:r>
          </w:p>
        </w:tc>
        <w:tc>
          <w:tcPr>
            <w:tcW w:w="184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auto"/>
              <w:right w:val="single" w:sz="6" w:space="0" w:color="000000" w:themeColor="text1"/>
            </w:tcBorders>
            <w:hideMark/>
          </w:tcPr>
          <w:p w14:paraId="39F85823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b/>
                <w:bCs/>
                <w:sz w:val="20"/>
                <w:lang w:val="fr-CA"/>
              </w:rPr>
              <w:t>En communication orale :</w:t>
            </w:r>
            <w:r w:rsidRPr="00F1719F">
              <w:rPr>
                <w:sz w:val="20"/>
                <w:lang w:val="fr-CA"/>
              </w:rPr>
              <w:t> </w:t>
            </w:r>
          </w:p>
          <w:p w14:paraId="075A132E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 </w:t>
            </w:r>
          </w:p>
          <w:p w14:paraId="259E84BC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Observations de l’élève lors de situations de communication orale en groupe dans différents contextes.</w:t>
            </w:r>
            <w:r w:rsidRPr="00F1719F">
              <w:rPr>
                <w:b/>
                <w:bCs/>
                <w:sz w:val="20"/>
                <w:lang w:val="fr-CA"/>
              </w:rPr>
              <w:t> </w:t>
            </w:r>
            <w:r w:rsidRPr="00F1719F">
              <w:rPr>
                <w:sz w:val="20"/>
                <w:lang w:val="fr-CA"/>
              </w:rPr>
              <w:t> </w:t>
            </w:r>
          </w:p>
          <w:p w14:paraId="4D56DC8A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 </w:t>
            </w:r>
          </w:p>
          <w:p w14:paraId="18577579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Présentations orales </w:t>
            </w:r>
          </w:p>
        </w:tc>
        <w:tc>
          <w:tcPr>
            <w:tcW w:w="186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auto"/>
              <w:right w:val="single" w:sz="6" w:space="0" w:color="000000" w:themeColor="text1"/>
            </w:tcBorders>
            <w:hideMark/>
          </w:tcPr>
          <w:p w14:paraId="6E42668A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b/>
                <w:bCs/>
                <w:sz w:val="20"/>
                <w:lang w:val="fr-CA"/>
              </w:rPr>
              <w:t>Oui</w:t>
            </w:r>
            <w:r w:rsidRPr="00F1719F">
              <w:rPr>
                <w:sz w:val="20"/>
                <w:lang w:val="fr-CA"/>
              </w:rPr>
              <w:t> </w:t>
            </w:r>
          </w:p>
        </w:tc>
      </w:tr>
      <w:tr w:rsidR="00F1719F" w:rsidRPr="00F1719F" w14:paraId="79076CDB" w14:textId="77777777" w:rsidTr="2728BE8B">
        <w:trPr>
          <w:trHeight w:val="3300"/>
        </w:trPr>
        <w:tc>
          <w:tcPr>
            <w:tcW w:w="1935" w:type="dxa"/>
            <w:tcBorders>
              <w:top w:val="single" w:sz="6" w:space="0" w:color="auto"/>
              <w:left w:val="single" w:sz="6" w:space="0" w:color="000000" w:themeColor="text1"/>
              <w:bottom w:val="single" w:sz="6" w:space="0" w:color="auto"/>
              <w:right w:val="single" w:sz="6" w:space="0" w:color="000000" w:themeColor="text1"/>
            </w:tcBorders>
            <w:hideMark/>
          </w:tcPr>
          <w:p w14:paraId="26AE4B98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b/>
                <w:bCs/>
                <w:sz w:val="20"/>
                <w:lang w:val="fr-CA"/>
              </w:rPr>
              <w:t>En lecture : </w:t>
            </w:r>
            <w:r w:rsidRPr="00F1719F">
              <w:rPr>
                <w:sz w:val="20"/>
                <w:lang w:val="fr-CA"/>
              </w:rPr>
              <w:t> </w:t>
            </w:r>
          </w:p>
          <w:p w14:paraId="0796DF3D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 </w:t>
            </w:r>
          </w:p>
          <w:p w14:paraId="41FED28B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Décodage </w:t>
            </w:r>
          </w:p>
          <w:p w14:paraId="67DFFEDA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Réaction au texte lu ou entendu le plus souvent à l’oral (sous forme de discussion) </w:t>
            </w:r>
          </w:p>
          <w:p w14:paraId="1740E1AA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Repérage des informations à l’oral et à l’écrit. </w:t>
            </w:r>
          </w:p>
          <w:p w14:paraId="2F1E02E3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 </w:t>
            </w:r>
          </w:p>
          <w:p w14:paraId="2D6186EC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Situation(s) d’apprentissage et d’évaluation </w:t>
            </w:r>
          </w:p>
          <w:p w14:paraId="1181D804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 </w:t>
            </w:r>
          </w:p>
          <w:p w14:paraId="3D48C17C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000000" w:themeColor="text1"/>
              <w:bottom w:val="single" w:sz="6" w:space="0" w:color="auto"/>
              <w:right w:val="single" w:sz="6" w:space="0" w:color="000000" w:themeColor="text1"/>
            </w:tcBorders>
            <w:hideMark/>
          </w:tcPr>
          <w:p w14:paraId="2B337615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 </w:t>
            </w:r>
          </w:p>
          <w:p w14:paraId="7045DAC5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b/>
                <w:bCs/>
                <w:sz w:val="20"/>
                <w:lang w:val="fr-CA"/>
              </w:rPr>
              <w:t>Oui</w:t>
            </w:r>
            <w:r w:rsidRPr="00F1719F">
              <w:rPr>
                <w:sz w:val="20"/>
                <w:lang w:val="fr-CA"/>
              </w:rPr>
              <w:t> </w:t>
            </w:r>
          </w:p>
        </w:tc>
        <w:tc>
          <w:tcPr>
            <w:tcW w:w="16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42E69AEC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b/>
                <w:bCs/>
                <w:sz w:val="20"/>
                <w:lang w:val="fr-CA"/>
              </w:rPr>
              <w:t>En lecture : </w:t>
            </w:r>
            <w:r w:rsidRPr="00F1719F">
              <w:rPr>
                <w:sz w:val="20"/>
                <w:lang w:val="fr-CA"/>
              </w:rPr>
              <w:t> </w:t>
            </w:r>
          </w:p>
          <w:p w14:paraId="23D22408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 </w:t>
            </w:r>
          </w:p>
          <w:p w14:paraId="4FBD07A5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Décodage </w:t>
            </w:r>
          </w:p>
          <w:p w14:paraId="21DB1C63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Réaction au texte lu ou entendu le plus souvent à l’oral (sous forme de discussion) </w:t>
            </w:r>
          </w:p>
          <w:p w14:paraId="6DDCB477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Repérage des informations à l’oral et à l’écrit. </w:t>
            </w:r>
          </w:p>
          <w:p w14:paraId="47042367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 </w:t>
            </w:r>
          </w:p>
          <w:p w14:paraId="04CF0F19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Situation(s) d’apprentissage et d’évaluation  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000000" w:themeColor="text1"/>
              <w:bottom w:val="single" w:sz="6" w:space="0" w:color="auto"/>
              <w:right w:val="single" w:sz="6" w:space="0" w:color="000000" w:themeColor="text1"/>
            </w:tcBorders>
            <w:hideMark/>
          </w:tcPr>
          <w:p w14:paraId="1682DC0B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 </w:t>
            </w:r>
          </w:p>
          <w:p w14:paraId="3540610C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b/>
                <w:bCs/>
                <w:sz w:val="20"/>
                <w:lang w:val="fr-CA"/>
              </w:rPr>
              <w:t>Oui</w:t>
            </w:r>
            <w:r w:rsidRPr="00F1719F">
              <w:rPr>
                <w:sz w:val="20"/>
                <w:lang w:val="fr-CA"/>
              </w:rPr>
              <w:t> 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000000" w:themeColor="text1"/>
              <w:bottom w:val="single" w:sz="6" w:space="0" w:color="auto"/>
              <w:right w:val="single" w:sz="6" w:space="0" w:color="000000" w:themeColor="text1"/>
            </w:tcBorders>
            <w:hideMark/>
          </w:tcPr>
          <w:p w14:paraId="01D7D50B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b/>
                <w:bCs/>
                <w:sz w:val="20"/>
                <w:lang w:val="fr-CA"/>
              </w:rPr>
              <w:t>En lecture : </w:t>
            </w:r>
            <w:r w:rsidRPr="00F1719F">
              <w:rPr>
                <w:sz w:val="20"/>
                <w:lang w:val="fr-CA"/>
              </w:rPr>
              <w:t> </w:t>
            </w:r>
          </w:p>
          <w:p w14:paraId="5014A5A4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 </w:t>
            </w:r>
          </w:p>
          <w:p w14:paraId="43236995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Décodage </w:t>
            </w:r>
          </w:p>
          <w:p w14:paraId="40966447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Réaction au texte lu ou entendu le plus souvent à l’oral (sous forme de discussion) </w:t>
            </w:r>
          </w:p>
          <w:p w14:paraId="6491C7E4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Repérage des informations à l’oral et à l’écrit. </w:t>
            </w:r>
          </w:p>
          <w:p w14:paraId="47AE5656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 </w:t>
            </w:r>
          </w:p>
          <w:p w14:paraId="0632F949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Situation(s) d’apprentissage et d’évaluation </w:t>
            </w:r>
          </w:p>
          <w:p w14:paraId="6C922967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 </w:t>
            </w:r>
          </w:p>
          <w:p w14:paraId="3E4B43FD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 </w:t>
            </w: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000000" w:themeColor="text1"/>
              <w:bottom w:val="single" w:sz="6" w:space="0" w:color="auto"/>
              <w:right w:val="single" w:sz="6" w:space="0" w:color="000000" w:themeColor="text1"/>
            </w:tcBorders>
            <w:hideMark/>
          </w:tcPr>
          <w:p w14:paraId="687C0637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b/>
                <w:bCs/>
                <w:sz w:val="20"/>
                <w:lang w:val="fr-CA"/>
              </w:rPr>
              <w:t>Oui</w:t>
            </w:r>
            <w:r w:rsidRPr="00F1719F">
              <w:rPr>
                <w:sz w:val="20"/>
                <w:lang w:val="fr-CA"/>
              </w:rPr>
              <w:t> </w:t>
            </w:r>
          </w:p>
        </w:tc>
      </w:tr>
      <w:tr w:rsidR="00F1719F" w:rsidRPr="00F1719F" w14:paraId="2332C31B" w14:textId="77777777" w:rsidTr="2728BE8B">
        <w:trPr>
          <w:trHeight w:val="2790"/>
        </w:trPr>
        <w:tc>
          <w:tcPr>
            <w:tcW w:w="1935" w:type="dxa"/>
            <w:tcBorders>
              <w:top w:val="single" w:sz="6" w:space="0" w:color="auto"/>
              <w:left w:val="single" w:sz="6" w:space="0" w:color="000000" w:themeColor="text1"/>
              <w:bottom w:val="single" w:sz="6" w:space="0" w:color="auto"/>
              <w:right w:val="single" w:sz="6" w:space="0" w:color="000000" w:themeColor="text1"/>
            </w:tcBorders>
            <w:hideMark/>
          </w:tcPr>
          <w:p w14:paraId="2CE7F795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b/>
                <w:bCs/>
                <w:sz w:val="20"/>
                <w:lang w:val="fr-CA"/>
              </w:rPr>
              <w:t>En écriture : </w:t>
            </w:r>
            <w:r w:rsidRPr="00F1719F">
              <w:rPr>
                <w:sz w:val="20"/>
                <w:lang w:val="fr-CA"/>
              </w:rPr>
              <w:t> </w:t>
            </w:r>
          </w:p>
          <w:p w14:paraId="5A11E9DE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 </w:t>
            </w:r>
          </w:p>
          <w:p w14:paraId="7C45C236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Dictées </w:t>
            </w:r>
          </w:p>
          <w:p w14:paraId="1B388648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 </w:t>
            </w:r>
          </w:p>
          <w:p w14:paraId="62844AF3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Tests de grammaire et de conjugaison </w:t>
            </w:r>
          </w:p>
          <w:p w14:paraId="083C4178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 </w:t>
            </w:r>
          </w:p>
          <w:p w14:paraId="0AA84F5F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Situations d’écriture courtes et variées </w:t>
            </w:r>
          </w:p>
          <w:p w14:paraId="75F99A85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 </w:t>
            </w:r>
          </w:p>
          <w:p w14:paraId="03A9C433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Dictées des mots étudiés. </w:t>
            </w:r>
          </w:p>
          <w:p w14:paraId="22D890F3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 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000000" w:themeColor="text1"/>
              <w:bottom w:val="single" w:sz="6" w:space="0" w:color="auto"/>
              <w:right w:val="single" w:sz="6" w:space="0" w:color="000000" w:themeColor="text1"/>
            </w:tcBorders>
            <w:hideMark/>
          </w:tcPr>
          <w:p w14:paraId="693D8B7F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b/>
                <w:bCs/>
                <w:sz w:val="20"/>
                <w:lang w:val="fr-CA"/>
              </w:rPr>
              <w:t>Non</w:t>
            </w:r>
            <w:r w:rsidRPr="00F1719F">
              <w:rPr>
                <w:sz w:val="20"/>
                <w:lang w:val="fr-CA"/>
              </w:rPr>
              <w:t> </w:t>
            </w:r>
          </w:p>
          <w:p w14:paraId="791D8371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 </w:t>
            </w:r>
          </w:p>
          <w:p w14:paraId="7C486D00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. </w:t>
            </w:r>
          </w:p>
        </w:tc>
        <w:tc>
          <w:tcPr>
            <w:tcW w:w="16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auto"/>
              <w:right w:val="single" w:sz="6" w:space="0" w:color="000000" w:themeColor="text1"/>
            </w:tcBorders>
            <w:hideMark/>
          </w:tcPr>
          <w:p w14:paraId="018A88DF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b/>
                <w:bCs/>
                <w:sz w:val="20"/>
                <w:lang w:val="fr-CA"/>
              </w:rPr>
              <w:t>En écriture : </w:t>
            </w:r>
            <w:r w:rsidRPr="00F1719F">
              <w:rPr>
                <w:sz w:val="20"/>
                <w:lang w:val="fr-CA"/>
              </w:rPr>
              <w:t> </w:t>
            </w:r>
          </w:p>
          <w:p w14:paraId="3AB18DD5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 </w:t>
            </w:r>
          </w:p>
          <w:p w14:paraId="489AEE69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Dictées </w:t>
            </w:r>
          </w:p>
          <w:p w14:paraId="7AB902C4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 </w:t>
            </w:r>
          </w:p>
          <w:p w14:paraId="26AC0421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Tests de grammaire et de conjugaison </w:t>
            </w:r>
          </w:p>
          <w:p w14:paraId="30272142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 </w:t>
            </w:r>
          </w:p>
          <w:p w14:paraId="6833AE73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Situations d’écriture courtes et variées </w:t>
            </w:r>
          </w:p>
          <w:p w14:paraId="21B86AF0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 </w:t>
            </w:r>
          </w:p>
          <w:p w14:paraId="3AEB4803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Dictées des mots étudiés. </w:t>
            </w:r>
          </w:p>
          <w:p w14:paraId="6F367839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 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000000" w:themeColor="text1"/>
              <w:bottom w:val="single" w:sz="6" w:space="0" w:color="auto"/>
              <w:right w:val="single" w:sz="6" w:space="0" w:color="000000" w:themeColor="text1"/>
            </w:tcBorders>
            <w:hideMark/>
          </w:tcPr>
          <w:p w14:paraId="17AF1A72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 </w:t>
            </w:r>
          </w:p>
          <w:p w14:paraId="339644EE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b/>
                <w:bCs/>
                <w:sz w:val="20"/>
                <w:lang w:val="fr-CA"/>
              </w:rPr>
              <w:t>Oui</w:t>
            </w:r>
            <w:r w:rsidRPr="00F1719F">
              <w:rPr>
                <w:sz w:val="20"/>
                <w:lang w:val="fr-CA"/>
              </w:rPr>
              <w:t> 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000000" w:themeColor="text1"/>
              <w:bottom w:val="single" w:sz="6" w:space="0" w:color="auto"/>
              <w:right w:val="single" w:sz="6" w:space="0" w:color="000000" w:themeColor="text1"/>
            </w:tcBorders>
            <w:hideMark/>
          </w:tcPr>
          <w:p w14:paraId="26DF3D2C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b/>
                <w:bCs/>
                <w:sz w:val="20"/>
                <w:lang w:val="fr-CA"/>
              </w:rPr>
              <w:t>En écriture : </w:t>
            </w:r>
            <w:r w:rsidRPr="00F1719F">
              <w:rPr>
                <w:sz w:val="20"/>
                <w:lang w:val="fr-CA"/>
              </w:rPr>
              <w:t> </w:t>
            </w:r>
          </w:p>
          <w:p w14:paraId="5D3A8B3D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 </w:t>
            </w:r>
          </w:p>
          <w:p w14:paraId="29FC7D3A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Dictées </w:t>
            </w:r>
          </w:p>
          <w:p w14:paraId="565CDA48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 </w:t>
            </w:r>
          </w:p>
          <w:p w14:paraId="432EEF8C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Tests de grammaire et de conjugaison </w:t>
            </w:r>
          </w:p>
          <w:p w14:paraId="7AA89D35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 </w:t>
            </w:r>
          </w:p>
          <w:p w14:paraId="31A3E1CE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Situations d’écriture courtes et variées </w:t>
            </w:r>
          </w:p>
          <w:p w14:paraId="771A76B9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 </w:t>
            </w:r>
          </w:p>
          <w:p w14:paraId="4D497DB5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Dictées des mots étudiés. </w:t>
            </w:r>
          </w:p>
          <w:p w14:paraId="1768752E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sz w:val="20"/>
                <w:lang w:val="fr-CA"/>
              </w:rPr>
              <w:t> </w:t>
            </w: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000000" w:themeColor="text1"/>
              <w:bottom w:val="single" w:sz="6" w:space="0" w:color="auto"/>
              <w:right w:val="single" w:sz="6" w:space="0" w:color="000000" w:themeColor="text1"/>
            </w:tcBorders>
            <w:hideMark/>
          </w:tcPr>
          <w:p w14:paraId="1D6412D2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b/>
                <w:bCs/>
                <w:sz w:val="20"/>
                <w:lang w:val="fr-CA"/>
              </w:rPr>
              <w:t>Oui</w:t>
            </w:r>
            <w:r w:rsidRPr="00F1719F">
              <w:rPr>
                <w:sz w:val="20"/>
                <w:lang w:val="fr-CA"/>
              </w:rPr>
              <w:t> </w:t>
            </w:r>
          </w:p>
        </w:tc>
      </w:tr>
      <w:tr w:rsidR="00F1719F" w:rsidRPr="00F1719F" w14:paraId="0708984E" w14:textId="77777777" w:rsidTr="2728BE8B">
        <w:trPr>
          <w:trHeight w:val="360"/>
        </w:trPr>
        <w:tc>
          <w:tcPr>
            <w:tcW w:w="10890" w:type="dxa"/>
            <w:gridSpan w:val="6"/>
            <w:tcBorders>
              <w:top w:val="single" w:sz="6" w:space="0" w:color="auto"/>
              <w:left w:val="single" w:sz="6" w:space="0" w:color="000000" w:themeColor="text1"/>
              <w:bottom w:val="single" w:sz="6" w:space="0" w:color="auto"/>
              <w:right w:val="single" w:sz="6" w:space="0" w:color="000000" w:themeColor="text1"/>
            </w:tcBorders>
            <w:hideMark/>
          </w:tcPr>
          <w:p w14:paraId="6D739ADA" w14:textId="77777777" w:rsidR="00F1719F" w:rsidRPr="00F1719F" w:rsidRDefault="00F1719F" w:rsidP="00F1719F">
            <w:pPr>
              <w:tabs>
                <w:tab w:val="left" w:pos="3960"/>
              </w:tabs>
              <w:rPr>
                <w:sz w:val="20"/>
                <w:lang w:val="fr-CA"/>
              </w:rPr>
            </w:pPr>
            <w:r w:rsidRPr="00F1719F">
              <w:rPr>
                <w:b/>
                <w:bCs/>
                <w:sz w:val="20"/>
                <w:lang w:val="fr-CA"/>
              </w:rPr>
              <w:t>*En fonction du niveau d’acquisition de la langue; selon l’élève.</w:t>
            </w:r>
            <w:r w:rsidRPr="00F1719F">
              <w:rPr>
                <w:sz w:val="20"/>
                <w:lang w:val="fr-CA"/>
              </w:rPr>
              <w:t> </w:t>
            </w:r>
          </w:p>
        </w:tc>
      </w:tr>
    </w:tbl>
    <w:p w14:paraId="5B1546BF" w14:textId="37A45DB7" w:rsidR="00F1719F" w:rsidRPr="00F1719F" w:rsidRDefault="00F1719F" w:rsidP="00F1719F">
      <w:pPr>
        <w:tabs>
          <w:tab w:val="left" w:pos="3960"/>
        </w:tabs>
        <w:rPr>
          <w:sz w:val="20"/>
        </w:rPr>
      </w:pPr>
    </w:p>
    <w:p w14:paraId="25655D5B" w14:textId="5A47EDD1" w:rsidR="00F1719F" w:rsidRPr="00F1719F" w:rsidRDefault="00F1719F" w:rsidP="00F1719F">
      <w:pPr>
        <w:tabs>
          <w:tab w:val="left" w:pos="3960"/>
        </w:tabs>
        <w:rPr>
          <w:sz w:val="20"/>
        </w:rPr>
        <w:sectPr w:rsidR="00F1719F" w:rsidRPr="00F1719F">
          <w:headerReference w:type="default" r:id="rId22"/>
          <w:pgSz w:w="12240" w:h="15840"/>
          <w:pgMar w:top="980" w:right="500" w:bottom="620" w:left="400" w:header="0" w:footer="433" w:gutter="0"/>
          <w:cols w:space="720"/>
        </w:sectPr>
      </w:pPr>
      <w:r>
        <w:rPr>
          <w:sz w:val="20"/>
        </w:rPr>
        <w:tab/>
      </w:r>
    </w:p>
    <w:tbl>
      <w:tblPr>
        <w:tblStyle w:val="TableNormal"/>
        <w:tblW w:w="0" w:type="auto"/>
        <w:tblInd w:w="2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09"/>
        <w:gridCol w:w="8097"/>
      </w:tblGrid>
      <w:tr w:rsidR="00A23F33" w14:paraId="722E5702" w14:textId="77777777">
        <w:trPr>
          <w:trHeight w:val="441"/>
        </w:trPr>
        <w:tc>
          <w:tcPr>
            <w:tcW w:w="11006" w:type="dxa"/>
            <w:gridSpan w:val="2"/>
            <w:tcBorders>
              <w:bottom w:val="nil"/>
            </w:tcBorders>
            <w:shd w:val="clear" w:color="auto" w:fill="BEBEBE"/>
          </w:tcPr>
          <w:p w14:paraId="3CBB22AF" w14:textId="77777777" w:rsidR="00A23F33" w:rsidRDefault="00B57C4F">
            <w:pPr>
              <w:pStyle w:val="TableParagraph"/>
              <w:spacing w:line="388" w:lineRule="exact"/>
              <w:ind w:left="3951" w:right="3947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lastRenderedPageBreak/>
              <w:t>Mathématique,</w:t>
            </w:r>
            <w:r>
              <w:rPr>
                <w:b/>
                <w:spacing w:val="-7"/>
                <w:sz w:val="32"/>
              </w:rPr>
              <w:t xml:space="preserve"> </w:t>
            </w:r>
            <w:r>
              <w:rPr>
                <w:b/>
                <w:sz w:val="32"/>
              </w:rPr>
              <w:t>accueil</w:t>
            </w:r>
          </w:p>
        </w:tc>
      </w:tr>
      <w:tr w:rsidR="00A23F33" w14:paraId="2AE809DE" w14:textId="77777777">
        <w:trPr>
          <w:trHeight w:val="417"/>
        </w:trPr>
        <w:tc>
          <w:tcPr>
            <w:tcW w:w="110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14:paraId="76CCD3D8" w14:textId="77777777" w:rsidR="00A23F33" w:rsidRDefault="00B57C4F">
            <w:pPr>
              <w:pStyle w:val="TableParagraph"/>
              <w:spacing w:before="9"/>
              <w:ind w:left="3334" w:right="3326"/>
              <w:jc w:val="center"/>
              <w:rPr>
                <w:sz w:val="28"/>
              </w:rPr>
            </w:pPr>
            <w:r>
              <w:rPr>
                <w:color w:val="FFFFFF"/>
                <w:sz w:val="28"/>
              </w:rPr>
              <w:t>Compétences</w:t>
            </w:r>
            <w:r>
              <w:rPr>
                <w:color w:val="FFFFFF"/>
                <w:spacing w:val="-3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développées</w:t>
            </w:r>
            <w:r>
              <w:rPr>
                <w:color w:val="FFFFFF"/>
                <w:spacing w:val="-2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par</w:t>
            </w:r>
            <w:r>
              <w:rPr>
                <w:color w:val="FFFFFF"/>
                <w:spacing w:val="-2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l’élève</w:t>
            </w:r>
          </w:p>
        </w:tc>
      </w:tr>
      <w:tr w:rsidR="00A23F33" w14:paraId="240490FD" w14:textId="77777777">
        <w:trPr>
          <w:trHeight w:val="1701"/>
        </w:trPr>
        <w:tc>
          <w:tcPr>
            <w:tcW w:w="2909" w:type="dxa"/>
          </w:tcPr>
          <w:p w14:paraId="22CF61FE" w14:textId="77777777" w:rsidR="00A23F33" w:rsidRDefault="00B57C4F">
            <w:pPr>
              <w:pStyle w:val="TableParagraph"/>
              <w:spacing w:before="114"/>
              <w:ind w:left="107" w:right="401"/>
              <w:rPr>
                <w:b/>
                <w:sz w:val="20"/>
              </w:rPr>
            </w:pPr>
            <w:r>
              <w:rPr>
                <w:b/>
                <w:sz w:val="20"/>
              </w:rPr>
              <w:t>Mobilisation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concepts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et</w:t>
            </w:r>
            <w:r>
              <w:rPr>
                <w:b/>
                <w:spacing w:val="-43"/>
                <w:sz w:val="20"/>
              </w:rPr>
              <w:t xml:space="preserve"> </w:t>
            </w:r>
            <w:r>
              <w:rPr>
                <w:b/>
                <w:sz w:val="20"/>
              </w:rPr>
              <w:t>processus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en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contexte</w:t>
            </w:r>
          </w:p>
          <w:p w14:paraId="08EF06AC" w14:textId="77777777" w:rsidR="00A23F33" w:rsidRDefault="00B57C4F">
            <w:pPr>
              <w:pStyle w:val="TableParagraph"/>
              <w:spacing w:before="1"/>
              <w:ind w:left="107" w:right="150"/>
              <w:rPr>
                <w:sz w:val="16"/>
              </w:rPr>
            </w:pPr>
            <w:r>
              <w:rPr>
                <w:sz w:val="16"/>
              </w:rPr>
              <w:t>(Ne fait l’objet d’un enseignement que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 xml:space="preserve">lorsque la </w:t>
            </w:r>
            <w:r>
              <w:rPr>
                <w:b/>
                <w:sz w:val="16"/>
              </w:rPr>
              <w:t>compétence langagière est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 xml:space="preserve">suffisamment développée </w:t>
            </w:r>
            <w:r>
              <w:rPr>
                <w:sz w:val="16"/>
              </w:rPr>
              <w:t>pour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permettre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aux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élèves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comprendre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les</w:t>
            </w:r>
            <w:r>
              <w:rPr>
                <w:spacing w:val="-33"/>
                <w:sz w:val="16"/>
              </w:rPr>
              <w:t xml:space="preserve"> </w:t>
            </w:r>
            <w:r>
              <w:rPr>
                <w:sz w:val="16"/>
              </w:rPr>
              <w:t>énoncés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situations-problèmes.)</w:t>
            </w:r>
          </w:p>
        </w:tc>
        <w:tc>
          <w:tcPr>
            <w:tcW w:w="8097" w:type="dxa"/>
          </w:tcPr>
          <w:p w14:paraId="54DFAD34" w14:textId="77777777" w:rsidR="00A23F33" w:rsidRDefault="00B57C4F">
            <w:pPr>
              <w:pStyle w:val="TableParagraph"/>
              <w:ind w:left="108" w:right="93"/>
              <w:jc w:val="both"/>
              <w:rPr>
                <w:sz w:val="16"/>
              </w:rPr>
            </w:pPr>
            <w:r>
              <w:rPr>
                <w:sz w:val="16"/>
              </w:rPr>
              <w:t>Dans le contexte de l’apprentissage de la langue, l’élève, guidé par l’enseignant, résout des situations dont la démarche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pour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arriver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à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solution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n’est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pas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immédiatement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évidente.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situation-problème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est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organisée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autour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d’une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problématique dont les données sont complètes et explicites. L’élève, soutenu par l’enseignant, détermine la tâche et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dégage les données utiles en ayant recours à différents modes de représentation tels que des objets, des dessins, des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tableaux, des diagrammes, des symboles ou des mots. Il élabore une solution qui comporte une ou deux étapes. Il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communique, verbalement ou par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écrit, sa solution en utilisant un langage mathématique élémentaire et selon la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maîtrise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qu’il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langue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française.</w:t>
            </w:r>
          </w:p>
        </w:tc>
      </w:tr>
      <w:tr w:rsidR="00A23F33" w14:paraId="209CDA15" w14:textId="77777777">
        <w:trPr>
          <w:trHeight w:val="976"/>
        </w:trPr>
        <w:tc>
          <w:tcPr>
            <w:tcW w:w="2909" w:type="dxa"/>
          </w:tcPr>
          <w:p w14:paraId="5E3AFF5E" w14:textId="77777777" w:rsidR="00A23F33" w:rsidRDefault="00B57C4F">
            <w:pPr>
              <w:pStyle w:val="TableParagraph"/>
              <w:spacing w:before="121"/>
              <w:ind w:left="107" w:right="508"/>
              <w:rPr>
                <w:b/>
                <w:sz w:val="20"/>
              </w:rPr>
            </w:pPr>
            <w:r>
              <w:rPr>
                <w:b/>
                <w:sz w:val="20"/>
              </w:rPr>
              <w:t>Acquisition des concepts et</w:t>
            </w:r>
            <w:r>
              <w:rPr>
                <w:b/>
                <w:spacing w:val="-44"/>
                <w:sz w:val="20"/>
              </w:rPr>
              <w:t xml:space="preserve"> </w:t>
            </w:r>
            <w:r>
              <w:rPr>
                <w:b/>
                <w:sz w:val="20"/>
              </w:rPr>
              <w:t>processus</w:t>
            </w:r>
          </w:p>
        </w:tc>
        <w:tc>
          <w:tcPr>
            <w:tcW w:w="8097" w:type="dxa"/>
          </w:tcPr>
          <w:p w14:paraId="1863A19A" w14:textId="77777777" w:rsidR="00A23F33" w:rsidRDefault="00B57C4F">
            <w:pPr>
              <w:pStyle w:val="TableParagraph"/>
              <w:ind w:left="108" w:right="97"/>
              <w:jc w:val="both"/>
              <w:rPr>
                <w:sz w:val="16"/>
              </w:rPr>
            </w:pPr>
            <w:r>
              <w:rPr>
                <w:sz w:val="16"/>
              </w:rPr>
              <w:t>L’élève résout des situations où il doit choisir et appliquer les connaissances appropriées tout en laissant les traces qui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rendent explicite son raisonnement. Il peut être amené à justifier une affirmation, à vérifier un résultat ou à prendre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position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à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l’aide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d’arguments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mathématiques.</w:t>
            </w:r>
          </w:p>
          <w:p w14:paraId="413B4C5D" w14:textId="77777777" w:rsidR="00A23F33" w:rsidRDefault="00A23F33">
            <w:pPr>
              <w:pStyle w:val="TableParagraph"/>
              <w:spacing w:before="9"/>
              <w:rPr>
                <w:sz w:val="15"/>
              </w:rPr>
            </w:pPr>
          </w:p>
          <w:p w14:paraId="1AED6733" w14:textId="77777777" w:rsidR="00A23F33" w:rsidRDefault="00B57C4F">
            <w:pPr>
              <w:pStyle w:val="TableParagraph"/>
              <w:spacing w:line="178" w:lineRule="exact"/>
              <w:ind w:left="108"/>
              <w:jc w:val="both"/>
              <w:rPr>
                <w:sz w:val="16"/>
              </w:rPr>
            </w:pPr>
            <w:r>
              <w:rPr>
                <w:b/>
                <w:sz w:val="16"/>
              </w:rPr>
              <w:t>Note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: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résultat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lié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à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vérification 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l’acquisition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connaissances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est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pris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compte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dans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cette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compétence.</w:t>
            </w:r>
          </w:p>
        </w:tc>
      </w:tr>
      <w:tr w:rsidR="00A23F33" w14:paraId="6A0F12EA" w14:textId="77777777">
        <w:trPr>
          <w:trHeight w:val="1255"/>
        </w:trPr>
        <w:tc>
          <w:tcPr>
            <w:tcW w:w="2909" w:type="dxa"/>
          </w:tcPr>
          <w:p w14:paraId="3C672734" w14:textId="77777777" w:rsidR="00A23F33" w:rsidRDefault="00A23F33">
            <w:pPr>
              <w:pStyle w:val="TableParagraph"/>
              <w:rPr>
                <w:sz w:val="20"/>
              </w:rPr>
            </w:pPr>
          </w:p>
          <w:p w14:paraId="5C57CBFB" w14:textId="77777777" w:rsidR="00A23F33" w:rsidRDefault="00B57C4F">
            <w:pPr>
              <w:pStyle w:val="TableParagraph"/>
              <w:spacing w:before="139"/>
              <w:ind w:left="107" w:right="721"/>
              <w:rPr>
                <w:sz w:val="20"/>
              </w:rPr>
            </w:pPr>
            <w:r>
              <w:rPr>
                <w:sz w:val="20"/>
              </w:rPr>
              <w:t>Communiquer à l’aide du</w:t>
            </w:r>
            <w:r>
              <w:rPr>
                <w:spacing w:val="-44"/>
                <w:sz w:val="20"/>
              </w:rPr>
              <w:t xml:space="preserve"> </w:t>
            </w:r>
            <w:r>
              <w:rPr>
                <w:sz w:val="20"/>
              </w:rPr>
              <w:t>langage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mathématique*</w:t>
            </w:r>
          </w:p>
        </w:tc>
        <w:tc>
          <w:tcPr>
            <w:tcW w:w="8097" w:type="dxa"/>
          </w:tcPr>
          <w:p w14:paraId="2F395113" w14:textId="77777777" w:rsidR="00A23F33" w:rsidRDefault="00B57C4F">
            <w:pPr>
              <w:pStyle w:val="TableParagraph"/>
              <w:ind w:left="108" w:right="96"/>
              <w:jc w:val="both"/>
              <w:rPr>
                <w:sz w:val="16"/>
              </w:rPr>
            </w:pPr>
            <w:r>
              <w:rPr>
                <w:sz w:val="16"/>
              </w:rPr>
              <w:t>L’élève résout des situations où il interprète ou produit des messages, oraux ou écrits, tels un énoncé, un processus, une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solution, en utilisant un langage mathématique élémentaire et faisant appel à au moins un mode de représentation 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objets,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dessins, tableaux, diagrammes, symboles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ou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mots.</w:t>
            </w:r>
          </w:p>
          <w:p w14:paraId="44E8072A" w14:textId="77777777" w:rsidR="00A23F33" w:rsidRDefault="00A23F33">
            <w:pPr>
              <w:pStyle w:val="TableParagraph"/>
              <w:spacing w:before="10"/>
              <w:rPr>
                <w:sz w:val="15"/>
              </w:rPr>
            </w:pPr>
          </w:p>
          <w:p w14:paraId="1467B81E" w14:textId="77777777" w:rsidR="00A23F33" w:rsidRDefault="00B57C4F">
            <w:pPr>
              <w:pStyle w:val="TableParagraph"/>
              <w:ind w:left="108" w:right="100"/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>Cette compétence fait l’objet d’apprentissage et de rétroaction à l’élève, mais elle n’est pas considérée dans les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résultats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communiqués au bulletin.</w:t>
            </w:r>
          </w:p>
        </w:tc>
      </w:tr>
      <w:tr w:rsidR="00A23F33" w14:paraId="72D69D3A" w14:textId="77777777">
        <w:trPr>
          <w:trHeight w:val="2702"/>
        </w:trPr>
        <w:tc>
          <w:tcPr>
            <w:tcW w:w="11006" w:type="dxa"/>
            <w:gridSpan w:val="2"/>
          </w:tcPr>
          <w:p w14:paraId="5F5587CD" w14:textId="77777777" w:rsidR="00A23F33" w:rsidRDefault="00B57C4F">
            <w:pPr>
              <w:pStyle w:val="TableParagraph"/>
              <w:spacing w:line="278" w:lineRule="auto"/>
              <w:ind w:left="107" w:right="549"/>
              <w:jc w:val="both"/>
              <w:rPr>
                <w:sz w:val="18"/>
              </w:rPr>
            </w:pPr>
            <w:r>
              <w:rPr>
                <w:sz w:val="18"/>
              </w:rPr>
              <w:t>*Les principales connaissances que l’élève est amené à maîtriser et à mobiliser lors de son passage en classe d’accueil se retrouvent parmi les</w:t>
            </w:r>
            <w:r>
              <w:rPr>
                <w:spacing w:val="-39"/>
                <w:sz w:val="18"/>
              </w:rPr>
              <w:t xml:space="preserve"> </w:t>
            </w:r>
            <w:r>
              <w:rPr>
                <w:sz w:val="18"/>
              </w:rPr>
              <w:t>suivantes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</w:p>
          <w:p w14:paraId="6F47B9C8" w14:textId="77777777" w:rsidR="00A23F33" w:rsidRDefault="00B57C4F">
            <w:pPr>
              <w:pStyle w:val="TableParagraph"/>
              <w:spacing w:before="115"/>
              <w:ind w:left="390" w:right="97"/>
              <w:jc w:val="both"/>
              <w:rPr>
                <w:sz w:val="16"/>
              </w:rPr>
            </w:pPr>
            <w:r>
              <w:rPr>
                <w:b/>
                <w:sz w:val="16"/>
              </w:rPr>
              <w:t xml:space="preserve">Arithmétique </w:t>
            </w:r>
            <w:r>
              <w:rPr>
                <w:sz w:val="16"/>
              </w:rPr>
              <w:t xml:space="preserve">: Représentation de nombres naturels inférieurs à 1 000 </w:t>
            </w:r>
            <w:proofErr w:type="gramStart"/>
            <w:r>
              <w:rPr>
                <w:sz w:val="16"/>
              </w:rPr>
              <w:t>000;</w:t>
            </w:r>
            <w:proofErr w:type="gramEnd"/>
            <w:r>
              <w:rPr>
                <w:sz w:val="16"/>
              </w:rPr>
              <w:t xml:space="preserve"> représentation des nombres décimaux jusqu’à l’ordre des </w:t>
            </w:r>
            <w:proofErr w:type="gramStart"/>
            <w:r>
              <w:rPr>
                <w:sz w:val="16"/>
              </w:rPr>
              <w:t>millièmes;</w:t>
            </w:r>
            <w:proofErr w:type="gramEnd"/>
            <w:r>
              <w:rPr>
                <w:sz w:val="16"/>
              </w:rPr>
              <w:t xml:space="preserve"> fractions 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 xml:space="preserve">représentation, comparaison, lecture et écriture de fractions, fractions équivalentes, association de nombres décimaux et de pourcentages à des </w:t>
            </w:r>
            <w:proofErr w:type="gramStart"/>
            <w:r>
              <w:rPr>
                <w:sz w:val="16"/>
              </w:rPr>
              <w:t>fractions;</w:t>
            </w:r>
            <w:proofErr w:type="gramEnd"/>
            <w:r>
              <w:rPr>
                <w:sz w:val="16"/>
              </w:rPr>
              <w:t xml:space="preserve"> choix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des opérations à effectuer et appropriation des techniques conventionnelles de calcul (+, -</w:t>
            </w:r>
            <w:proofErr w:type="gramStart"/>
            <w:r>
              <w:rPr>
                <w:sz w:val="16"/>
              </w:rPr>
              <w:t>);</w:t>
            </w:r>
            <w:proofErr w:type="gramEnd"/>
            <w:r>
              <w:rPr>
                <w:sz w:val="16"/>
              </w:rPr>
              <w:t xml:space="preserve"> processus personnels de multiplier et de </w:t>
            </w:r>
            <w:proofErr w:type="gramStart"/>
            <w:r>
              <w:rPr>
                <w:sz w:val="16"/>
              </w:rPr>
              <w:t>diviser;</w:t>
            </w:r>
            <w:proofErr w:type="gramEnd"/>
            <w:r>
              <w:rPr>
                <w:sz w:val="16"/>
              </w:rPr>
              <w:t xml:space="preserve"> calcul mental.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Appropriation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techniques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conventionnelles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calcul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écrit pour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multiplier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diviser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nombres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naturels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et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des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nombres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décimaux.</w:t>
            </w:r>
          </w:p>
          <w:p w14:paraId="2DAF2698" w14:textId="77777777" w:rsidR="00A23F33" w:rsidRDefault="00B57C4F">
            <w:pPr>
              <w:pStyle w:val="TableParagraph"/>
              <w:ind w:left="390" w:right="96"/>
              <w:jc w:val="both"/>
              <w:rPr>
                <w:sz w:val="16"/>
              </w:rPr>
            </w:pPr>
            <w:r>
              <w:rPr>
                <w:b/>
                <w:sz w:val="16"/>
              </w:rPr>
              <w:t xml:space="preserve">Géométrie </w:t>
            </w:r>
            <w:r>
              <w:rPr>
                <w:sz w:val="16"/>
              </w:rPr>
              <w:t>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 xml:space="preserve">Repérage dans le plan </w:t>
            </w:r>
            <w:proofErr w:type="gramStart"/>
            <w:r>
              <w:rPr>
                <w:sz w:val="16"/>
              </w:rPr>
              <w:t>cartésien;</w:t>
            </w:r>
            <w:proofErr w:type="gramEnd"/>
            <w:r>
              <w:rPr>
                <w:sz w:val="16"/>
              </w:rPr>
              <w:t xml:space="preserve"> description et classification de figures </w:t>
            </w:r>
            <w:proofErr w:type="gramStart"/>
            <w:r>
              <w:rPr>
                <w:sz w:val="16"/>
              </w:rPr>
              <w:t>planes;</w:t>
            </w:r>
            <w:proofErr w:type="gramEnd"/>
            <w:r>
              <w:rPr>
                <w:sz w:val="16"/>
              </w:rPr>
              <w:t xml:space="preserve"> association de solides à leur </w:t>
            </w:r>
            <w:proofErr w:type="gramStart"/>
            <w:r>
              <w:rPr>
                <w:sz w:val="16"/>
              </w:rPr>
              <w:t>développement;</w:t>
            </w:r>
            <w:proofErr w:type="gramEnd"/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utilisation de la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réflexion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et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translation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pour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produire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frises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et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dallages.</w:t>
            </w:r>
          </w:p>
          <w:p w14:paraId="33684F24" w14:textId="77777777" w:rsidR="00A23F33" w:rsidRDefault="00B57C4F">
            <w:pPr>
              <w:pStyle w:val="TableParagraph"/>
              <w:ind w:left="390" w:right="99"/>
              <w:jc w:val="both"/>
              <w:rPr>
                <w:sz w:val="16"/>
              </w:rPr>
            </w:pPr>
            <w:r>
              <w:rPr>
                <w:b/>
                <w:sz w:val="16"/>
              </w:rPr>
              <w:t xml:space="preserve">Mesure </w:t>
            </w:r>
            <w:r>
              <w:rPr>
                <w:sz w:val="16"/>
              </w:rPr>
              <w:t>: Estimation et mesure de longueurs (m, dm, cm), du temps, de surfaces ; estimation et mesure de volumes, d’angles, de température, de masses.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 xml:space="preserve">Statistique </w:t>
            </w:r>
            <w:r>
              <w:rPr>
                <w:sz w:val="16"/>
              </w:rPr>
              <w:t xml:space="preserve">: Interprétation et représentation de données dans des diagrammes à bandes, à pictogrammes et à lignes </w:t>
            </w:r>
            <w:proofErr w:type="gramStart"/>
            <w:r>
              <w:rPr>
                <w:sz w:val="16"/>
              </w:rPr>
              <w:t>brisées;</w:t>
            </w:r>
            <w:proofErr w:type="gramEnd"/>
            <w:r>
              <w:rPr>
                <w:sz w:val="16"/>
              </w:rPr>
              <w:t xml:space="preserve"> dans les diagrammes </w:t>
            </w:r>
            <w:proofErr w:type="gramStart"/>
            <w:r>
              <w:rPr>
                <w:sz w:val="16"/>
              </w:rPr>
              <w:t>circulaires;</w:t>
            </w:r>
            <w:proofErr w:type="gramEnd"/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sens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et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calcul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moyenne.</w:t>
            </w:r>
          </w:p>
          <w:p w14:paraId="43B0DB37" w14:textId="77777777" w:rsidR="00A23F33" w:rsidRDefault="00B57C4F">
            <w:pPr>
              <w:pStyle w:val="TableParagraph"/>
              <w:ind w:left="390"/>
              <w:jc w:val="both"/>
              <w:rPr>
                <w:sz w:val="16"/>
              </w:rPr>
            </w:pPr>
            <w:r>
              <w:rPr>
                <w:b/>
                <w:sz w:val="16"/>
              </w:rPr>
              <w:t>Probabilité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: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Simulation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d’activités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liées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au</w:t>
            </w:r>
            <w:r>
              <w:rPr>
                <w:spacing w:val="-3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hasard;</w:t>
            </w:r>
            <w:proofErr w:type="gramEnd"/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comparaison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résultats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possibles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d’une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expérience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liée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au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hasard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avec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les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résultats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théoriques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connus.</w:t>
            </w:r>
          </w:p>
        </w:tc>
      </w:tr>
    </w:tbl>
    <w:p w14:paraId="28546D5A" w14:textId="77777777" w:rsidR="00A23F33" w:rsidRDefault="00A23F33">
      <w:pPr>
        <w:jc w:val="both"/>
        <w:rPr>
          <w:spacing w:val="-3"/>
          <w:sz w:val="16"/>
        </w:rPr>
      </w:pPr>
    </w:p>
    <w:p w14:paraId="2C678165" w14:textId="77777777" w:rsidR="0068590C" w:rsidRPr="0068590C" w:rsidRDefault="0068590C" w:rsidP="0068590C">
      <w:pPr>
        <w:rPr>
          <w:sz w:val="16"/>
        </w:rPr>
      </w:pPr>
    </w:p>
    <w:p w14:paraId="1EB4306E" w14:textId="77777777" w:rsidR="0068590C" w:rsidRPr="0068590C" w:rsidRDefault="0068590C" w:rsidP="0068590C">
      <w:pPr>
        <w:rPr>
          <w:sz w:val="16"/>
        </w:rPr>
      </w:pPr>
    </w:p>
    <w:p w14:paraId="3F80FBFE" w14:textId="77777777" w:rsidR="0068590C" w:rsidRPr="0068590C" w:rsidRDefault="0068590C" w:rsidP="0068590C">
      <w:pPr>
        <w:rPr>
          <w:sz w:val="16"/>
        </w:rPr>
      </w:pPr>
    </w:p>
    <w:p w14:paraId="6772C41A" w14:textId="77777777" w:rsidR="0068590C" w:rsidRPr="0068590C" w:rsidRDefault="0068590C" w:rsidP="0068590C">
      <w:pPr>
        <w:rPr>
          <w:sz w:val="16"/>
        </w:rPr>
      </w:pPr>
    </w:p>
    <w:p w14:paraId="207039FD" w14:textId="77777777" w:rsidR="0068590C" w:rsidRPr="0068590C" w:rsidRDefault="0068590C" w:rsidP="0068590C">
      <w:pPr>
        <w:rPr>
          <w:sz w:val="16"/>
        </w:rPr>
      </w:pPr>
    </w:p>
    <w:p w14:paraId="5D795E09" w14:textId="77777777" w:rsidR="0068590C" w:rsidRPr="0068590C" w:rsidRDefault="0068590C" w:rsidP="0068590C">
      <w:pPr>
        <w:rPr>
          <w:sz w:val="16"/>
        </w:rPr>
      </w:pPr>
    </w:p>
    <w:p w14:paraId="2C373070" w14:textId="77777777" w:rsidR="0068590C" w:rsidRPr="0068590C" w:rsidRDefault="0068590C" w:rsidP="0068590C">
      <w:pPr>
        <w:rPr>
          <w:sz w:val="16"/>
        </w:rPr>
      </w:pPr>
    </w:p>
    <w:p w14:paraId="20BE3654" w14:textId="77777777" w:rsidR="0068590C" w:rsidRPr="0068590C" w:rsidRDefault="0068590C" w:rsidP="0068590C">
      <w:pPr>
        <w:rPr>
          <w:sz w:val="16"/>
        </w:rPr>
      </w:pPr>
    </w:p>
    <w:p w14:paraId="254300D9" w14:textId="77777777" w:rsidR="0068590C" w:rsidRPr="0068590C" w:rsidRDefault="0068590C" w:rsidP="0068590C">
      <w:pPr>
        <w:rPr>
          <w:sz w:val="16"/>
        </w:rPr>
      </w:pPr>
    </w:p>
    <w:p w14:paraId="6B7F08B4" w14:textId="77777777" w:rsidR="0068590C" w:rsidRPr="0068590C" w:rsidRDefault="0068590C" w:rsidP="0068590C">
      <w:pPr>
        <w:rPr>
          <w:sz w:val="16"/>
        </w:rPr>
      </w:pPr>
    </w:p>
    <w:p w14:paraId="0B6A6241" w14:textId="77777777" w:rsidR="0068590C" w:rsidRPr="0068590C" w:rsidRDefault="0068590C" w:rsidP="0068590C">
      <w:pPr>
        <w:rPr>
          <w:sz w:val="16"/>
        </w:rPr>
      </w:pPr>
    </w:p>
    <w:p w14:paraId="64E9EE05" w14:textId="77777777" w:rsidR="0068590C" w:rsidRPr="0068590C" w:rsidRDefault="0068590C" w:rsidP="0068590C">
      <w:pPr>
        <w:rPr>
          <w:sz w:val="16"/>
        </w:rPr>
      </w:pPr>
    </w:p>
    <w:p w14:paraId="76DDC9D0" w14:textId="77777777" w:rsidR="0068590C" w:rsidRDefault="0068590C" w:rsidP="0068590C">
      <w:pPr>
        <w:rPr>
          <w:spacing w:val="-3"/>
          <w:sz w:val="16"/>
        </w:rPr>
      </w:pPr>
    </w:p>
    <w:p w14:paraId="0DE3C633" w14:textId="77777777" w:rsidR="0068590C" w:rsidRPr="0068590C" w:rsidRDefault="0068590C" w:rsidP="0068590C">
      <w:pPr>
        <w:rPr>
          <w:sz w:val="16"/>
        </w:rPr>
      </w:pPr>
    </w:p>
    <w:p w14:paraId="42237EEC" w14:textId="278442B9" w:rsidR="0068590C" w:rsidRDefault="0068590C" w:rsidP="0068590C">
      <w:pPr>
        <w:rPr>
          <w:sz w:val="16"/>
        </w:rPr>
      </w:pPr>
    </w:p>
    <w:p w14:paraId="180088A1" w14:textId="67863EA9" w:rsidR="0068590C" w:rsidRDefault="0068590C" w:rsidP="0068590C">
      <w:pPr>
        <w:rPr>
          <w:sz w:val="16"/>
        </w:rPr>
      </w:pPr>
    </w:p>
    <w:p w14:paraId="241EBFC0" w14:textId="4AAEE0DF" w:rsidR="0068590C" w:rsidRDefault="0068590C" w:rsidP="0068590C">
      <w:pPr>
        <w:rPr>
          <w:sz w:val="16"/>
        </w:rPr>
      </w:pPr>
    </w:p>
    <w:p w14:paraId="31F5A6BA" w14:textId="3809EDA3" w:rsidR="0068590C" w:rsidRDefault="0068590C" w:rsidP="0068590C">
      <w:pPr>
        <w:rPr>
          <w:sz w:val="16"/>
        </w:rPr>
      </w:pPr>
    </w:p>
    <w:p w14:paraId="6FEE454D" w14:textId="22E598EE" w:rsidR="0068590C" w:rsidRDefault="0068590C" w:rsidP="0068590C">
      <w:pPr>
        <w:rPr>
          <w:sz w:val="16"/>
        </w:rPr>
      </w:pPr>
    </w:p>
    <w:p w14:paraId="5D28A2F9" w14:textId="7B01135A" w:rsidR="0068590C" w:rsidRDefault="0068590C" w:rsidP="0068590C">
      <w:pPr>
        <w:rPr>
          <w:sz w:val="16"/>
        </w:rPr>
      </w:pPr>
    </w:p>
    <w:p w14:paraId="73506F49" w14:textId="6FCA2CA4" w:rsidR="0068590C" w:rsidRDefault="0068590C" w:rsidP="0068590C">
      <w:pPr>
        <w:rPr>
          <w:sz w:val="16"/>
        </w:rPr>
      </w:pPr>
    </w:p>
    <w:p w14:paraId="3A1F89C9" w14:textId="66F5C7BF" w:rsidR="0068590C" w:rsidRDefault="0068590C" w:rsidP="0068590C">
      <w:pPr>
        <w:rPr>
          <w:sz w:val="16"/>
        </w:rPr>
      </w:pPr>
    </w:p>
    <w:p w14:paraId="7DFCE185" w14:textId="6964A42C" w:rsidR="0068590C" w:rsidRDefault="0068590C" w:rsidP="0068590C">
      <w:pPr>
        <w:rPr>
          <w:sz w:val="16"/>
        </w:rPr>
      </w:pPr>
    </w:p>
    <w:p w14:paraId="54FB2BBC" w14:textId="42C9BFE3" w:rsidR="0068590C" w:rsidRDefault="0068590C" w:rsidP="0068590C">
      <w:pPr>
        <w:rPr>
          <w:sz w:val="16"/>
        </w:rPr>
      </w:pPr>
    </w:p>
    <w:p w14:paraId="50D33337" w14:textId="5160B752" w:rsidR="0068590C" w:rsidRDefault="0068590C" w:rsidP="0068590C">
      <w:pPr>
        <w:rPr>
          <w:sz w:val="16"/>
        </w:rPr>
      </w:pPr>
    </w:p>
    <w:p w14:paraId="0665A5AD" w14:textId="04918C02" w:rsidR="0068590C" w:rsidRDefault="0068590C" w:rsidP="0068590C">
      <w:pPr>
        <w:rPr>
          <w:sz w:val="16"/>
        </w:rPr>
      </w:pPr>
    </w:p>
    <w:p w14:paraId="5EB4D801" w14:textId="5ACF8FCE" w:rsidR="0068590C" w:rsidRDefault="0068590C" w:rsidP="0068590C">
      <w:pPr>
        <w:rPr>
          <w:sz w:val="16"/>
        </w:rPr>
      </w:pPr>
    </w:p>
    <w:p w14:paraId="67CCABD3" w14:textId="31E89D43" w:rsidR="0068590C" w:rsidRDefault="0068590C" w:rsidP="0068590C">
      <w:pPr>
        <w:rPr>
          <w:sz w:val="16"/>
        </w:rPr>
      </w:pPr>
    </w:p>
    <w:p w14:paraId="43E5E47D" w14:textId="657B5E62" w:rsidR="0068590C" w:rsidRDefault="0068590C" w:rsidP="0068590C">
      <w:pPr>
        <w:rPr>
          <w:sz w:val="16"/>
        </w:rPr>
      </w:pPr>
    </w:p>
    <w:p w14:paraId="48E0C0AD" w14:textId="714C75FA" w:rsidR="0068590C" w:rsidRDefault="0068590C" w:rsidP="0068590C">
      <w:pPr>
        <w:rPr>
          <w:sz w:val="16"/>
        </w:rPr>
      </w:pPr>
    </w:p>
    <w:p w14:paraId="1D56DC74" w14:textId="2853FF85" w:rsidR="0068590C" w:rsidRDefault="0068590C" w:rsidP="0068590C">
      <w:pPr>
        <w:rPr>
          <w:sz w:val="16"/>
        </w:rPr>
      </w:pPr>
    </w:p>
    <w:p w14:paraId="397E5FB1" w14:textId="4029E2FE" w:rsidR="0068590C" w:rsidRDefault="0068590C" w:rsidP="0068590C">
      <w:pPr>
        <w:rPr>
          <w:sz w:val="16"/>
        </w:rPr>
      </w:pPr>
    </w:p>
    <w:p w14:paraId="21F5EE03" w14:textId="77777777" w:rsidR="0068590C" w:rsidRPr="0068590C" w:rsidRDefault="0068590C" w:rsidP="0068590C">
      <w:pPr>
        <w:rPr>
          <w:sz w:val="16"/>
        </w:rPr>
      </w:pPr>
    </w:p>
    <w:p w14:paraId="482D7CA4" w14:textId="77777777" w:rsidR="0068590C" w:rsidRPr="0068590C" w:rsidRDefault="0068590C" w:rsidP="0068590C">
      <w:pPr>
        <w:rPr>
          <w:sz w:val="16"/>
        </w:rPr>
      </w:pPr>
    </w:p>
    <w:p w14:paraId="3FF68341" w14:textId="77777777" w:rsidR="0068590C" w:rsidRPr="0068590C" w:rsidRDefault="0068590C" w:rsidP="0068590C">
      <w:pPr>
        <w:tabs>
          <w:tab w:val="left" w:pos="7716"/>
        </w:tabs>
        <w:rPr>
          <w:sz w:val="16"/>
        </w:rPr>
      </w:pPr>
      <w:r>
        <w:rPr>
          <w:sz w:val="16"/>
        </w:rPr>
        <w:tab/>
      </w:r>
    </w:p>
    <w:tbl>
      <w:tblPr>
        <w:tblW w:w="0" w:type="dxa"/>
        <w:tblInd w:w="-1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35"/>
        <w:gridCol w:w="1710"/>
        <w:gridCol w:w="1980"/>
        <w:gridCol w:w="1890"/>
        <w:gridCol w:w="1785"/>
        <w:gridCol w:w="1575"/>
      </w:tblGrid>
      <w:tr w:rsidR="0068590C" w:rsidRPr="0068590C" w14:paraId="59F52FEB" w14:textId="77777777" w:rsidTr="2728BE8B">
        <w:trPr>
          <w:trHeight w:val="405"/>
        </w:trPr>
        <w:tc>
          <w:tcPr>
            <w:tcW w:w="3645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000000" w:themeFill="text1"/>
            <w:hideMark/>
          </w:tcPr>
          <w:p w14:paraId="6F1638DD" w14:textId="77777777" w:rsidR="0068590C" w:rsidRPr="006A0295" w:rsidRDefault="0068590C" w:rsidP="0068590C">
            <w:pPr>
              <w:widowControl/>
              <w:autoSpaceDE/>
              <w:autoSpaceDN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A0295">
              <w:rPr>
                <w:rFonts w:eastAsia="Times New Roman"/>
                <w:sz w:val="28"/>
                <w:szCs w:val="28"/>
                <w:lang w:val="fr-CA" w:eastAsia="fr-CA"/>
              </w:rPr>
              <w:lastRenderedPageBreak/>
              <w:t> </w:t>
            </w:r>
          </w:p>
        </w:tc>
        <w:tc>
          <w:tcPr>
            <w:tcW w:w="3870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000000" w:themeFill="text1"/>
            <w:hideMark/>
          </w:tcPr>
          <w:p w14:paraId="429077D6" w14:textId="77777777" w:rsidR="0068590C" w:rsidRPr="006A0295" w:rsidRDefault="0068590C" w:rsidP="0068590C">
            <w:pPr>
              <w:widowControl/>
              <w:autoSpaceDE/>
              <w:autoSpaceDN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A0295">
              <w:rPr>
                <w:rFonts w:eastAsia="Times New Roman"/>
                <w:sz w:val="28"/>
                <w:szCs w:val="28"/>
                <w:lang w:val="fr-CA" w:eastAsia="fr-CA"/>
              </w:rPr>
              <w:t> </w:t>
            </w:r>
          </w:p>
        </w:tc>
        <w:tc>
          <w:tcPr>
            <w:tcW w:w="3360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000000" w:themeFill="text1"/>
            <w:hideMark/>
          </w:tcPr>
          <w:p w14:paraId="3B5228D4" w14:textId="77777777" w:rsidR="0068590C" w:rsidRPr="006A0295" w:rsidRDefault="0068590C" w:rsidP="0068590C">
            <w:pPr>
              <w:widowControl/>
              <w:autoSpaceDE/>
              <w:autoSpaceDN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A0295">
              <w:rPr>
                <w:rFonts w:eastAsia="Times New Roman"/>
                <w:color w:val="FFFFFF"/>
                <w:sz w:val="28"/>
                <w:szCs w:val="28"/>
                <w:lang w:val="fr-CA" w:eastAsia="fr-CA"/>
              </w:rPr>
              <w:t>Principales évaluations et résultats inscrits au bulletin</w:t>
            </w:r>
            <w:r w:rsidRPr="006A0295">
              <w:rPr>
                <w:rFonts w:eastAsia="Times New Roman"/>
                <w:sz w:val="28"/>
                <w:szCs w:val="28"/>
                <w:lang w:val="fr-CA" w:eastAsia="fr-CA"/>
              </w:rPr>
              <w:t> </w:t>
            </w:r>
          </w:p>
        </w:tc>
      </w:tr>
      <w:tr w:rsidR="0068590C" w:rsidRPr="006A0295" w14:paraId="5CF2AE11" w14:textId="77777777" w:rsidTr="2728BE8B">
        <w:trPr>
          <w:trHeight w:val="540"/>
        </w:trPr>
        <w:tc>
          <w:tcPr>
            <w:tcW w:w="3645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26B7670B" w14:textId="66578B4F" w:rsidR="0068590C" w:rsidRPr="006A0295" w:rsidRDefault="4E6B59BE" w:rsidP="06D41D8E">
            <w:pPr>
              <w:widowControl/>
              <w:tabs>
                <w:tab w:val="left" w:pos="3960"/>
              </w:tabs>
              <w:autoSpaceDE/>
              <w:autoSpaceDN/>
              <w:jc w:val="center"/>
              <w:textAlignment w:val="baseline"/>
              <w:rPr>
                <w:sz w:val="20"/>
                <w:szCs w:val="20"/>
                <w:lang w:val="fr-CA"/>
              </w:rPr>
            </w:pPr>
            <w:r w:rsidRPr="2728BE8B">
              <w:rPr>
                <w:b/>
                <w:bCs/>
                <w:sz w:val="20"/>
                <w:szCs w:val="20"/>
                <w:lang w:val="fr-CA"/>
              </w:rPr>
              <w:t>1re étape</w:t>
            </w:r>
          </w:p>
          <w:p w14:paraId="58ACCA98" w14:textId="6D3B169D" w:rsidR="0068590C" w:rsidRPr="006A0295" w:rsidRDefault="26E13B8E" w:rsidP="06D41D8E">
            <w:pPr>
              <w:widowControl/>
              <w:tabs>
                <w:tab w:val="left" w:pos="3960"/>
              </w:tabs>
              <w:autoSpaceDE/>
              <w:autoSpaceDN/>
              <w:jc w:val="center"/>
              <w:textAlignment w:val="baseline"/>
              <w:rPr>
                <w:sz w:val="20"/>
                <w:szCs w:val="20"/>
                <w:lang w:val="fr-CA"/>
              </w:rPr>
            </w:pPr>
            <w:r w:rsidRPr="2728BE8B">
              <w:rPr>
                <w:b/>
                <w:bCs/>
                <w:sz w:val="20"/>
                <w:szCs w:val="20"/>
                <w:lang w:val="fr-CA"/>
              </w:rPr>
              <w:t>Du 27 août 2025 au 7 novembre 2025</w:t>
            </w:r>
          </w:p>
        </w:tc>
        <w:tc>
          <w:tcPr>
            <w:tcW w:w="3870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281E5C87" w14:textId="543D51A0" w:rsidR="0068590C" w:rsidRPr="006A0295" w:rsidRDefault="4E6B59BE" w:rsidP="06D41D8E">
            <w:pPr>
              <w:widowControl/>
              <w:tabs>
                <w:tab w:val="left" w:pos="3960"/>
              </w:tabs>
              <w:autoSpaceDE/>
              <w:autoSpaceDN/>
              <w:jc w:val="center"/>
              <w:textAlignment w:val="baseline"/>
              <w:rPr>
                <w:sz w:val="20"/>
                <w:szCs w:val="20"/>
                <w:lang w:val="fr-CA"/>
              </w:rPr>
            </w:pPr>
            <w:r w:rsidRPr="2728BE8B">
              <w:rPr>
                <w:b/>
                <w:bCs/>
                <w:sz w:val="20"/>
                <w:szCs w:val="20"/>
                <w:lang w:val="fr-CA"/>
              </w:rPr>
              <w:t>2e étape</w:t>
            </w:r>
          </w:p>
          <w:p w14:paraId="2700F024" w14:textId="3A1A92F1" w:rsidR="0068590C" w:rsidRPr="006A0295" w:rsidRDefault="3BC3FB0C" w:rsidP="06D41D8E">
            <w:pPr>
              <w:widowControl/>
              <w:autoSpaceDE/>
              <w:autoSpaceDN/>
              <w:jc w:val="center"/>
              <w:textAlignment w:val="baseline"/>
              <w:rPr>
                <w:b/>
                <w:bCs/>
                <w:sz w:val="20"/>
                <w:szCs w:val="20"/>
                <w:lang w:val="fr-CA"/>
              </w:rPr>
            </w:pPr>
            <w:r w:rsidRPr="2728BE8B">
              <w:rPr>
                <w:b/>
                <w:bCs/>
                <w:sz w:val="20"/>
                <w:szCs w:val="20"/>
                <w:lang w:val="fr-CA"/>
              </w:rPr>
              <w:t>Du 10 novembre 2025 au 20 février 2026</w:t>
            </w:r>
          </w:p>
        </w:tc>
        <w:tc>
          <w:tcPr>
            <w:tcW w:w="3360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23AF9478" w14:textId="45F5DF7D" w:rsidR="0068590C" w:rsidRPr="006A0295" w:rsidRDefault="4E6B59BE" w:rsidP="06D41D8E">
            <w:pPr>
              <w:widowControl/>
              <w:tabs>
                <w:tab w:val="left" w:pos="3960"/>
              </w:tabs>
              <w:autoSpaceDE/>
              <w:autoSpaceDN/>
              <w:jc w:val="center"/>
              <w:textAlignment w:val="baseline"/>
              <w:rPr>
                <w:sz w:val="20"/>
                <w:szCs w:val="20"/>
                <w:lang w:val="fr-CA"/>
              </w:rPr>
            </w:pPr>
            <w:r w:rsidRPr="2728BE8B">
              <w:rPr>
                <w:b/>
                <w:bCs/>
                <w:sz w:val="20"/>
                <w:szCs w:val="20"/>
                <w:lang w:val="fr-CA"/>
              </w:rPr>
              <w:t>3</w:t>
            </w:r>
            <w:r w:rsidRPr="2728BE8B">
              <w:rPr>
                <w:b/>
                <w:bCs/>
                <w:sz w:val="20"/>
                <w:szCs w:val="20"/>
                <w:vertAlign w:val="superscript"/>
                <w:lang w:val="fr-CA"/>
              </w:rPr>
              <w:t>e</w:t>
            </w:r>
            <w:r w:rsidRPr="2728BE8B">
              <w:rPr>
                <w:b/>
                <w:bCs/>
                <w:sz w:val="20"/>
                <w:szCs w:val="20"/>
                <w:lang w:val="fr-CA"/>
              </w:rPr>
              <w:t xml:space="preserve"> étape</w:t>
            </w:r>
          </w:p>
          <w:p w14:paraId="04EB9653" w14:textId="6B8C3128" w:rsidR="0068590C" w:rsidRPr="006A0295" w:rsidRDefault="4197A851" w:rsidP="06D41D8E">
            <w:pPr>
              <w:widowControl/>
              <w:tabs>
                <w:tab w:val="left" w:pos="3960"/>
              </w:tabs>
              <w:autoSpaceDE/>
              <w:autoSpaceDN/>
              <w:jc w:val="center"/>
              <w:textAlignment w:val="baseline"/>
            </w:pPr>
            <w:r w:rsidRPr="2728BE8B">
              <w:rPr>
                <w:b/>
                <w:bCs/>
                <w:sz w:val="20"/>
                <w:szCs w:val="20"/>
                <w:lang w:val="fr-CA"/>
              </w:rPr>
              <w:t xml:space="preserve">Du 23 février 2026 au 22 juin 2026 </w:t>
            </w:r>
          </w:p>
        </w:tc>
      </w:tr>
      <w:tr w:rsidR="0068590C" w:rsidRPr="0068590C" w14:paraId="1F623FDA" w14:textId="77777777" w:rsidTr="2728BE8B">
        <w:trPr>
          <w:trHeight w:val="585"/>
        </w:trPr>
        <w:tc>
          <w:tcPr>
            <w:tcW w:w="19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14:paraId="650C99B1" w14:textId="77777777" w:rsidR="0068590C" w:rsidRPr="0068590C" w:rsidRDefault="0068590C" w:rsidP="0068590C">
            <w:pPr>
              <w:widowControl/>
              <w:autoSpaceDE/>
              <w:autoSpaceDN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b/>
                <w:bCs/>
                <w:sz w:val="16"/>
                <w:szCs w:val="16"/>
                <w:lang w:val="fr-CA" w:eastAsia="fr-CA"/>
              </w:rPr>
              <w:t>Nature des évaluations proposées tout au long de l’étape</w:t>
            </w:r>
            <w:r w:rsidRPr="0068590C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</w:tc>
        <w:tc>
          <w:tcPr>
            <w:tcW w:w="16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14:paraId="2F70FB23" w14:textId="77777777" w:rsidR="0068590C" w:rsidRPr="0068590C" w:rsidRDefault="0068590C" w:rsidP="0068590C">
            <w:pPr>
              <w:widowControl/>
              <w:autoSpaceDE/>
              <w:autoSpaceDN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b/>
                <w:bCs/>
                <w:sz w:val="16"/>
                <w:szCs w:val="16"/>
                <w:lang w:val="fr-CA" w:eastAsia="fr-CA"/>
              </w:rPr>
              <w:t>Y aurait-il un résultat inscrit au bulletin?</w:t>
            </w:r>
            <w:r w:rsidRPr="0068590C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</w:tc>
        <w:tc>
          <w:tcPr>
            <w:tcW w:w="19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14:paraId="1C5F2D68" w14:textId="77777777" w:rsidR="0068590C" w:rsidRPr="0068590C" w:rsidRDefault="0068590C" w:rsidP="0068590C">
            <w:pPr>
              <w:widowControl/>
              <w:autoSpaceDE/>
              <w:autoSpaceDN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b/>
                <w:bCs/>
                <w:sz w:val="16"/>
                <w:szCs w:val="16"/>
                <w:lang w:val="fr-CA" w:eastAsia="fr-CA"/>
              </w:rPr>
              <w:t>Nature des évaluations proposées tout au long de l’étape</w:t>
            </w:r>
            <w:r w:rsidRPr="0068590C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</w:tc>
        <w:tc>
          <w:tcPr>
            <w:tcW w:w="189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14:paraId="0A5DB165" w14:textId="77777777" w:rsidR="0068590C" w:rsidRPr="0068590C" w:rsidRDefault="0068590C" w:rsidP="0068590C">
            <w:pPr>
              <w:widowControl/>
              <w:autoSpaceDE/>
              <w:autoSpaceDN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b/>
                <w:bCs/>
                <w:sz w:val="16"/>
                <w:szCs w:val="16"/>
                <w:lang w:val="fr-CA" w:eastAsia="fr-CA"/>
              </w:rPr>
              <w:t>Y aurait-il un résultat inscrit au bulletin?</w:t>
            </w:r>
            <w:r w:rsidRPr="0068590C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</w:tc>
        <w:tc>
          <w:tcPr>
            <w:tcW w:w="178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14:paraId="476B3586" w14:textId="77777777" w:rsidR="0068590C" w:rsidRPr="0068590C" w:rsidRDefault="0068590C" w:rsidP="0068590C">
            <w:pPr>
              <w:widowControl/>
              <w:autoSpaceDE/>
              <w:autoSpaceDN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b/>
                <w:bCs/>
                <w:sz w:val="16"/>
                <w:szCs w:val="16"/>
                <w:lang w:val="fr-CA" w:eastAsia="fr-CA"/>
              </w:rPr>
              <w:t>Nature des évaluations proposées tout au long de l’étape</w:t>
            </w:r>
            <w:r w:rsidRPr="0068590C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</w:tc>
        <w:tc>
          <w:tcPr>
            <w:tcW w:w="15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  <w:hideMark/>
          </w:tcPr>
          <w:p w14:paraId="76F13A9B" w14:textId="77777777" w:rsidR="0068590C" w:rsidRPr="0068590C" w:rsidRDefault="0068590C" w:rsidP="0068590C">
            <w:pPr>
              <w:widowControl/>
              <w:autoSpaceDE/>
              <w:autoSpaceDN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b/>
                <w:bCs/>
                <w:sz w:val="16"/>
                <w:szCs w:val="16"/>
                <w:lang w:val="fr-CA" w:eastAsia="fr-CA"/>
              </w:rPr>
              <w:t>Y aurait-il un résultat inscrit au bulletin?</w:t>
            </w:r>
            <w:r w:rsidRPr="0068590C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</w:tc>
      </w:tr>
      <w:tr w:rsidR="0068590C" w:rsidRPr="0068590C" w14:paraId="54797557" w14:textId="77777777" w:rsidTr="2728BE8B">
        <w:trPr>
          <w:trHeight w:val="2820"/>
        </w:trPr>
        <w:tc>
          <w:tcPr>
            <w:tcW w:w="193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auto"/>
              <w:right w:val="single" w:sz="6" w:space="0" w:color="000000" w:themeColor="text1"/>
            </w:tcBorders>
            <w:hideMark/>
          </w:tcPr>
          <w:p w14:paraId="1738451F" w14:textId="77777777" w:rsidR="0068590C" w:rsidRPr="0068590C" w:rsidRDefault="0068590C" w:rsidP="0068590C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b/>
                <w:bCs/>
                <w:sz w:val="16"/>
                <w:szCs w:val="16"/>
                <w:lang w:val="fr-CA" w:eastAsia="fr-CA"/>
              </w:rPr>
              <w:t>Acquisition des concepts et processus</w:t>
            </w:r>
            <w:r w:rsidRPr="0068590C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  <w:p w14:paraId="64C06F35" w14:textId="77777777" w:rsidR="0068590C" w:rsidRPr="0068590C" w:rsidRDefault="0068590C" w:rsidP="0068590C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  <w:p w14:paraId="45771FE4" w14:textId="77777777" w:rsidR="0068590C" w:rsidRPr="0068590C" w:rsidRDefault="0068590C" w:rsidP="0068590C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sz w:val="16"/>
                <w:szCs w:val="16"/>
                <w:lang w:val="fr-CA" w:eastAsia="fr-CA"/>
              </w:rPr>
              <w:t>Situations d’apprentissage et d’évaluation </w:t>
            </w:r>
          </w:p>
          <w:p w14:paraId="060F4D4A" w14:textId="77777777" w:rsidR="0068590C" w:rsidRPr="0068590C" w:rsidRDefault="0068590C" w:rsidP="0068590C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sz w:val="16"/>
                <w:szCs w:val="16"/>
                <w:lang w:val="fr-CA" w:eastAsia="fr-CA"/>
              </w:rPr>
              <w:t>Dictées de nombres </w:t>
            </w:r>
          </w:p>
          <w:p w14:paraId="1414D319" w14:textId="77777777" w:rsidR="0068590C" w:rsidRPr="0068590C" w:rsidRDefault="0068590C" w:rsidP="0068590C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sz w:val="16"/>
                <w:szCs w:val="16"/>
                <w:lang w:val="fr-CA" w:eastAsia="fr-CA"/>
              </w:rPr>
              <w:t>Jogging mathématique </w:t>
            </w:r>
          </w:p>
          <w:p w14:paraId="7DF316EF" w14:textId="77777777" w:rsidR="0068590C" w:rsidRPr="0068590C" w:rsidRDefault="0068590C" w:rsidP="0068590C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sz w:val="16"/>
                <w:szCs w:val="16"/>
                <w:lang w:val="fr-CA" w:eastAsia="fr-CA"/>
              </w:rPr>
              <w:t>Exercices</w:t>
            </w:r>
            <w:r w:rsidRPr="0068590C">
              <w:rPr>
                <w:rFonts w:eastAsia="Times New Roman"/>
                <w:strike/>
                <w:sz w:val="16"/>
                <w:szCs w:val="16"/>
                <w:lang w:val="fr-CA" w:eastAsia="fr-CA"/>
              </w:rPr>
              <w:t> </w:t>
            </w:r>
            <w:r w:rsidRPr="0068590C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  <w:p w14:paraId="71C3B925" w14:textId="77777777" w:rsidR="0068590C" w:rsidRPr="0068590C" w:rsidRDefault="0068590C" w:rsidP="0068590C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sz w:val="16"/>
                <w:szCs w:val="16"/>
                <w:lang w:val="fr-CA" w:eastAsia="fr-CA"/>
              </w:rPr>
              <w:t>Tests de connaissances </w:t>
            </w:r>
          </w:p>
        </w:tc>
        <w:tc>
          <w:tcPr>
            <w:tcW w:w="169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auto"/>
              <w:right w:val="single" w:sz="6" w:space="0" w:color="000000" w:themeColor="text1"/>
            </w:tcBorders>
            <w:hideMark/>
          </w:tcPr>
          <w:p w14:paraId="7CA2B70D" w14:textId="77777777" w:rsidR="0068590C" w:rsidRPr="0068590C" w:rsidRDefault="0068590C" w:rsidP="0068590C">
            <w:pPr>
              <w:widowControl/>
              <w:autoSpaceDE/>
              <w:autoSpaceDN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b/>
                <w:bCs/>
                <w:sz w:val="20"/>
                <w:szCs w:val="20"/>
                <w:lang w:val="fr-CA" w:eastAsia="fr-CA"/>
              </w:rPr>
              <w:t>Oui</w:t>
            </w:r>
            <w:r w:rsidRPr="0068590C">
              <w:rPr>
                <w:rFonts w:eastAsia="Times New Roman"/>
                <w:sz w:val="20"/>
                <w:szCs w:val="20"/>
                <w:lang w:val="fr-CA" w:eastAsia="fr-CA"/>
              </w:rPr>
              <w:t> </w:t>
            </w:r>
          </w:p>
          <w:p w14:paraId="09555C3F" w14:textId="77777777" w:rsidR="0068590C" w:rsidRPr="0068590C" w:rsidRDefault="0068590C" w:rsidP="0068590C">
            <w:pPr>
              <w:widowControl/>
              <w:autoSpaceDE/>
              <w:autoSpaceDN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sz w:val="24"/>
                <w:szCs w:val="24"/>
                <w:lang w:val="fr-CA" w:eastAsia="fr-CA"/>
              </w:rPr>
              <w:t> </w:t>
            </w:r>
          </w:p>
        </w:tc>
        <w:tc>
          <w:tcPr>
            <w:tcW w:w="19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hideMark/>
          </w:tcPr>
          <w:p w14:paraId="2AC08D5E" w14:textId="77777777" w:rsidR="0068590C" w:rsidRPr="0068590C" w:rsidRDefault="0068590C" w:rsidP="0068590C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b/>
                <w:bCs/>
                <w:sz w:val="16"/>
                <w:szCs w:val="16"/>
                <w:lang w:val="fr-CA" w:eastAsia="fr-CA"/>
              </w:rPr>
              <w:t>Acquisition des concepts et processus</w:t>
            </w:r>
            <w:r w:rsidRPr="0068590C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  <w:p w14:paraId="37FC16A1" w14:textId="77777777" w:rsidR="0068590C" w:rsidRPr="0068590C" w:rsidRDefault="0068590C" w:rsidP="0068590C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  <w:p w14:paraId="5CFD0344" w14:textId="77777777" w:rsidR="0068590C" w:rsidRPr="0068590C" w:rsidRDefault="0068590C" w:rsidP="0068590C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sz w:val="16"/>
                <w:szCs w:val="16"/>
                <w:lang w:val="fr-CA" w:eastAsia="fr-CA"/>
              </w:rPr>
              <w:t>Situations d’apprentissage et d’évaluation </w:t>
            </w:r>
          </w:p>
          <w:p w14:paraId="71732D4E" w14:textId="77777777" w:rsidR="0068590C" w:rsidRPr="0068590C" w:rsidRDefault="0068590C" w:rsidP="0068590C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sz w:val="16"/>
                <w:szCs w:val="16"/>
                <w:lang w:val="fr-CA" w:eastAsia="fr-CA"/>
              </w:rPr>
              <w:t>Dictées de nombres </w:t>
            </w:r>
          </w:p>
          <w:p w14:paraId="6A9DEEDD" w14:textId="77777777" w:rsidR="0068590C" w:rsidRPr="0068590C" w:rsidRDefault="0068590C" w:rsidP="0068590C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sz w:val="16"/>
                <w:szCs w:val="16"/>
                <w:lang w:val="fr-CA" w:eastAsia="fr-CA"/>
              </w:rPr>
              <w:t>Jogging mathématique </w:t>
            </w:r>
          </w:p>
          <w:p w14:paraId="47E172EB" w14:textId="77777777" w:rsidR="0068590C" w:rsidRPr="0068590C" w:rsidRDefault="0068590C" w:rsidP="0068590C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sz w:val="16"/>
                <w:szCs w:val="16"/>
                <w:lang w:val="fr-CA" w:eastAsia="fr-CA"/>
              </w:rPr>
              <w:t>Exercices</w:t>
            </w:r>
            <w:r w:rsidRPr="0068590C">
              <w:rPr>
                <w:rFonts w:eastAsia="Times New Roman"/>
                <w:strike/>
                <w:sz w:val="16"/>
                <w:szCs w:val="16"/>
                <w:lang w:val="fr-CA" w:eastAsia="fr-CA"/>
              </w:rPr>
              <w:t> </w:t>
            </w:r>
            <w:r w:rsidRPr="0068590C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  <w:p w14:paraId="2F028B05" w14:textId="77777777" w:rsidR="0068590C" w:rsidRPr="0068590C" w:rsidRDefault="0068590C" w:rsidP="0068590C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sz w:val="16"/>
                <w:szCs w:val="16"/>
                <w:lang w:val="fr-CA" w:eastAsia="fr-CA"/>
              </w:rPr>
              <w:t>Tests de connaissances </w:t>
            </w:r>
          </w:p>
        </w:tc>
        <w:tc>
          <w:tcPr>
            <w:tcW w:w="189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auto"/>
              <w:right w:val="single" w:sz="6" w:space="0" w:color="000000" w:themeColor="text1"/>
            </w:tcBorders>
            <w:hideMark/>
          </w:tcPr>
          <w:p w14:paraId="0F9C1D01" w14:textId="77777777" w:rsidR="0068590C" w:rsidRPr="0068590C" w:rsidRDefault="0068590C" w:rsidP="0068590C">
            <w:pPr>
              <w:widowControl/>
              <w:autoSpaceDE/>
              <w:autoSpaceDN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b/>
                <w:bCs/>
                <w:sz w:val="24"/>
                <w:szCs w:val="24"/>
                <w:lang w:val="fr-CA" w:eastAsia="fr-CA"/>
              </w:rPr>
              <w:t>Oui</w:t>
            </w:r>
            <w:r w:rsidRPr="0068590C">
              <w:rPr>
                <w:rFonts w:eastAsia="Times New Roman"/>
                <w:sz w:val="24"/>
                <w:szCs w:val="24"/>
                <w:lang w:val="fr-CA" w:eastAsia="fr-CA"/>
              </w:rPr>
              <w:t> </w:t>
            </w:r>
          </w:p>
        </w:tc>
        <w:tc>
          <w:tcPr>
            <w:tcW w:w="178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auto"/>
              <w:right w:val="single" w:sz="6" w:space="0" w:color="000000" w:themeColor="text1"/>
            </w:tcBorders>
            <w:hideMark/>
          </w:tcPr>
          <w:p w14:paraId="73116F33" w14:textId="77777777" w:rsidR="0068590C" w:rsidRPr="0068590C" w:rsidRDefault="0068590C" w:rsidP="0068590C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b/>
                <w:bCs/>
                <w:sz w:val="16"/>
                <w:szCs w:val="16"/>
                <w:lang w:val="fr-CA" w:eastAsia="fr-CA"/>
              </w:rPr>
              <w:t>Acquisition des concepts et processus</w:t>
            </w:r>
            <w:r w:rsidRPr="0068590C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  <w:p w14:paraId="7EE3EE6F" w14:textId="77777777" w:rsidR="0068590C" w:rsidRPr="0068590C" w:rsidRDefault="0068590C" w:rsidP="0068590C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  <w:p w14:paraId="093F22B8" w14:textId="77777777" w:rsidR="0068590C" w:rsidRPr="0068590C" w:rsidRDefault="0068590C" w:rsidP="0068590C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sz w:val="16"/>
                <w:szCs w:val="16"/>
                <w:lang w:val="fr-CA" w:eastAsia="fr-CA"/>
              </w:rPr>
              <w:t>Situations d’apprentissage et d’évaluation </w:t>
            </w:r>
          </w:p>
          <w:p w14:paraId="5623B333" w14:textId="77777777" w:rsidR="0068590C" w:rsidRPr="0068590C" w:rsidRDefault="0068590C" w:rsidP="0068590C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sz w:val="16"/>
                <w:szCs w:val="16"/>
                <w:lang w:val="fr-CA" w:eastAsia="fr-CA"/>
              </w:rPr>
              <w:t>Dictées de nombres </w:t>
            </w:r>
          </w:p>
          <w:p w14:paraId="329E9ADF" w14:textId="77777777" w:rsidR="0068590C" w:rsidRPr="0068590C" w:rsidRDefault="0068590C" w:rsidP="0068590C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sz w:val="16"/>
                <w:szCs w:val="16"/>
                <w:lang w:val="fr-CA" w:eastAsia="fr-CA"/>
              </w:rPr>
              <w:t>Jogging mathématique </w:t>
            </w:r>
          </w:p>
          <w:p w14:paraId="09A833B5" w14:textId="77777777" w:rsidR="0068590C" w:rsidRPr="0068590C" w:rsidRDefault="0068590C" w:rsidP="0068590C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sz w:val="16"/>
                <w:szCs w:val="16"/>
                <w:lang w:val="fr-CA" w:eastAsia="fr-CA"/>
              </w:rPr>
              <w:t>Exercices</w:t>
            </w:r>
            <w:r w:rsidRPr="0068590C">
              <w:rPr>
                <w:rFonts w:eastAsia="Times New Roman"/>
                <w:strike/>
                <w:sz w:val="16"/>
                <w:szCs w:val="16"/>
                <w:lang w:val="fr-CA" w:eastAsia="fr-CA"/>
              </w:rPr>
              <w:t> </w:t>
            </w:r>
            <w:r w:rsidRPr="0068590C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  <w:p w14:paraId="14D4604D" w14:textId="77777777" w:rsidR="0068590C" w:rsidRPr="0068590C" w:rsidRDefault="0068590C" w:rsidP="0068590C">
            <w:pPr>
              <w:widowControl/>
              <w:autoSpaceDE/>
              <w:autoSpaceDN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sz w:val="16"/>
                <w:szCs w:val="16"/>
                <w:lang w:val="fr-CA" w:eastAsia="fr-CA"/>
              </w:rPr>
              <w:t>Tests de connaissances </w:t>
            </w:r>
          </w:p>
        </w:tc>
        <w:tc>
          <w:tcPr>
            <w:tcW w:w="15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auto"/>
              <w:right w:val="single" w:sz="6" w:space="0" w:color="000000" w:themeColor="text1"/>
            </w:tcBorders>
            <w:hideMark/>
          </w:tcPr>
          <w:p w14:paraId="327F30A2" w14:textId="77777777" w:rsidR="0068590C" w:rsidRPr="0068590C" w:rsidRDefault="0068590C" w:rsidP="0068590C">
            <w:pPr>
              <w:widowControl/>
              <w:autoSpaceDE/>
              <w:autoSpaceDN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b/>
                <w:bCs/>
                <w:sz w:val="20"/>
                <w:szCs w:val="20"/>
                <w:lang w:val="fr-CA" w:eastAsia="fr-CA"/>
              </w:rPr>
              <w:t>Oui</w:t>
            </w:r>
            <w:r w:rsidRPr="0068590C">
              <w:rPr>
                <w:rFonts w:eastAsia="Times New Roman"/>
                <w:sz w:val="20"/>
                <w:szCs w:val="20"/>
                <w:lang w:val="fr-CA" w:eastAsia="fr-CA"/>
              </w:rPr>
              <w:t> </w:t>
            </w:r>
          </w:p>
        </w:tc>
      </w:tr>
      <w:tr w:rsidR="0068590C" w:rsidRPr="0068590C" w14:paraId="1366CF4A" w14:textId="77777777" w:rsidTr="2728BE8B">
        <w:trPr>
          <w:trHeight w:val="2625"/>
        </w:trPr>
        <w:tc>
          <w:tcPr>
            <w:tcW w:w="1935" w:type="dxa"/>
            <w:tcBorders>
              <w:top w:val="single" w:sz="6" w:space="0" w:color="auto"/>
              <w:left w:val="single" w:sz="6" w:space="0" w:color="000000" w:themeColor="text1"/>
              <w:bottom w:val="single" w:sz="6" w:space="0" w:color="auto"/>
              <w:right w:val="single" w:sz="6" w:space="0" w:color="000000" w:themeColor="text1"/>
            </w:tcBorders>
            <w:hideMark/>
          </w:tcPr>
          <w:p w14:paraId="5297772D" w14:textId="77777777" w:rsidR="0068590C" w:rsidRPr="0068590C" w:rsidRDefault="0068590C" w:rsidP="0068590C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b/>
                <w:bCs/>
                <w:sz w:val="16"/>
                <w:szCs w:val="16"/>
                <w:lang w:val="fr-CA" w:eastAsia="fr-CA"/>
              </w:rPr>
              <w:t>Mobilisation des concepts et processus en contexte</w:t>
            </w:r>
            <w:r w:rsidRPr="0068590C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  <w:p w14:paraId="17C3DAC2" w14:textId="77777777" w:rsidR="0068590C" w:rsidRPr="0068590C" w:rsidRDefault="0068590C" w:rsidP="0068590C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  <w:p w14:paraId="4FABFD0C" w14:textId="77777777" w:rsidR="0068590C" w:rsidRPr="0068590C" w:rsidRDefault="0068590C" w:rsidP="0068590C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sz w:val="16"/>
                <w:szCs w:val="16"/>
                <w:lang w:val="fr-CA" w:eastAsia="fr-CA"/>
              </w:rPr>
              <w:t>Situations d’apprentissage et d’évaluation </w:t>
            </w:r>
          </w:p>
          <w:p w14:paraId="14179485" w14:textId="77777777" w:rsidR="0068590C" w:rsidRPr="0068590C" w:rsidRDefault="0068590C" w:rsidP="0068590C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000000" w:themeColor="text1"/>
              <w:bottom w:val="single" w:sz="6" w:space="0" w:color="auto"/>
              <w:right w:val="single" w:sz="6" w:space="0" w:color="000000" w:themeColor="text1"/>
            </w:tcBorders>
            <w:hideMark/>
          </w:tcPr>
          <w:p w14:paraId="67A98004" w14:textId="77777777" w:rsidR="0068590C" w:rsidRPr="0068590C" w:rsidRDefault="0068590C" w:rsidP="0068590C">
            <w:pPr>
              <w:widowControl/>
              <w:autoSpaceDE/>
              <w:autoSpaceDN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sz w:val="20"/>
                <w:szCs w:val="20"/>
                <w:lang w:val="fr-CA" w:eastAsia="fr-CA"/>
              </w:rPr>
              <w:t> </w:t>
            </w:r>
          </w:p>
          <w:p w14:paraId="6CA10127" w14:textId="77777777" w:rsidR="0068590C" w:rsidRPr="0068590C" w:rsidRDefault="0068590C" w:rsidP="0068590C">
            <w:pPr>
              <w:widowControl/>
              <w:autoSpaceDE/>
              <w:autoSpaceDN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b/>
                <w:bCs/>
                <w:sz w:val="20"/>
                <w:szCs w:val="20"/>
                <w:lang w:val="fr-CA" w:eastAsia="fr-CA"/>
              </w:rPr>
              <w:t>Non</w:t>
            </w:r>
            <w:r w:rsidRPr="0068590C">
              <w:rPr>
                <w:rFonts w:eastAsia="Times New Roman"/>
                <w:sz w:val="20"/>
                <w:szCs w:val="20"/>
                <w:lang w:val="fr-CA" w:eastAsia="fr-CA"/>
              </w:rPr>
              <w:t> </w:t>
            </w:r>
          </w:p>
          <w:p w14:paraId="77B61DFD" w14:textId="77777777" w:rsidR="0068590C" w:rsidRPr="0068590C" w:rsidRDefault="0068590C" w:rsidP="0068590C">
            <w:pPr>
              <w:widowControl/>
              <w:autoSpaceDE/>
              <w:autoSpaceDN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sz w:val="20"/>
                <w:szCs w:val="20"/>
                <w:lang w:val="fr-CA" w:eastAsia="fr-CA"/>
              </w:rPr>
              <w:t> </w:t>
            </w:r>
          </w:p>
          <w:p w14:paraId="20A9779C" w14:textId="77777777" w:rsidR="0068590C" w:rsidRPr="0068590C" w:rsidRDefault="0068590C" w:rsidP="0068590C">
            <w:pPr>
              <w:widowControl/>
              <w:autoSpaceDE/>
              <w:autoSpaceDN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sz w:val="24"/>
                <w:szCs w:val="24"/>
                <w:lang w:val="fr-CA" w:eastAsia="fr-CA"/>
              </w:rPr>
              <w:t> </w:t>
            </w:r>
          </w:p>
        </w:tc>
        <w:tc>
          <w:tcPr>
            <w:tcW w:w="198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auto"/>
              <w:right w:val="single" w:sz="6" w:space="0" w:color="000000" w:themeColor="text1"/>
            </w:tcBorders>
            <w:hideMark/>
          </w:tcPr>
          <w:p w14:paraId="205E6986" w14:textId="77777777" w:rsidR="0068590C" w:rsidRPr="0068590C" w:rsidRDefault="0068590C" w:rsidP="0068590C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b/>
                <w:bCs/>
                <w:sz w:val="16"/>
                <w:szCs w:val="16"/>
                <w:lang w:val="fr-CA" w:eastAsia="fr-CA"/>
              </w:rPr>
              <w:t>Mobilisation des concepts et processus en contexte</w:t>
            </w:r>
            <w:r w:rsidRPr="0068590C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  <w:p w14:paraId="610308F4" w14:textId="77777777" w:rsidR="0068590C" w:rsidRPr="0068590C" w:rsidRDefault="0068590C" w:rsidP="0068590C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  <w:p w14:paraId="4C7B5939" w14:textId="77777777" w:rsidR="0068590C" w:rsidRPr="0068590C" w:rsidRDefault="0068590C" w:rsidP="0068590C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sz w:val="16"/>
                <w:szCs w:val="16"/>
                <w:lang w:val="fr-CA" w:eastAsia="fr-CA"/>
              </w:rPr>
              <w:t>Situations d’apprentissage et d’évaluation </w:t>
            </w:r>
          </w:p>
          <w:p w14:paraId="331ABEB8" w14:textId="77777777" w:rsidR="0068590C" w:rsidRPr="0068590C" w:rsidRDefault="0068590C" w:rsidP="0068590C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000000" w:themeColor="text1"/>
              <w:bottom w:val="single" w:sz="6" w:space="0" w:color="auto"/>
              <w:right w:val="single" w:sz="6" w:space="0" w:color="000000" w:themeColor="text1"/>
            </w:tcBorders>
            <w:hideMark/>
          </w:tcPr>
          <w:p w14:paraId="2413589C" w14:textId="77777777" w:rsidR="0068590C" w:rsidRPr="0068590C" w:rsidRDefault="0068590C" w:rsidP="0068590C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sz w:val="20"/>
                <w:szCs w:val="20"/>
                <w:lang w:val="fr-CA" w:eastAsia="fr-CA"/>
              </w:rPr>
              <w:t> </w:t>
            </w:r>
          </w:p>
          <w:p w14:paraId="153B2241" w14:textId="77777777" w:rsidR="0068590C" w:rsidRPr="0068590C" w:rsidRDefault="0068590C" w:rsidP="0068590C">
            <w:pPr>
              <w:widowControl/>
              <w:autoSpaceDE/>
              <w:autoSpaceDN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b/>
                <w:bCs/>
                <w:sz w:val="20"/>
                <w:szCs w:val="20"/>
                <w:lang w:val="fr-CA" w:eastAsia="fr-CA"/>
              </w:rPr>
              <w:t>Oui</w:t>
            </w:r>
            <w:r w:rsidRPr="0068590C">
              <w:rPr>
                <w:rFonts w:eastAsia="Times New Roman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000000" w:themeColor="text1"/>
              <w:bottom w:val="single" w:sz="6" w:space="0" w:color="auto"/>
              <w:right w:val="single" w:sz="6" w:space="0" w:color="000000" w:themeColor="text1"/>
            </w:tcBorders>
            <w:hideMark/>
          </w:tcPr>
          <w:p w14:paraId="189DD954" w14:textId="77777777" w:rsidR="0068590C" w:rsidRPr="0068590C" w:rsidRDefault="0068590C" w:rsidP="0068590C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b/>
                <w:bCs/>
                <w:sz w:val="16"/>
                <w:szCs w:val="16"/>
                <w:lang w:val="fr-CA" w:eastAsia="fr-CA"/>
              </w:rPr>
              <w:t>Mobilisation des concepts et processus en contexte</w:t>
            </w:r>
            <w:r w:rsidRPr="0068590C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  <w:p w14:paraId="7AA72A74" w14:textId="77777777" w:rsidR="0068590C" w:rsidRPr="0068590C" w:rsidRDefault="0068590C" w:rsidP="0068590C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  <w:p w14:paraId="7A149428" w14:textId="77777777" w:rsidR="0068590C" w:rsidRPr="0068590C" w:rsidRDefault="0068590C" w:rsidP="0068590C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sz w:val="16"/>
                <w:szCs w:val="16"/>
                <w:lang w:val="fr-CA" w:eastAsia="fr-CA"/>
              </w:rPr>
              <w:t>Situations d’apprentissage et d’évaluation </w:t>
            </w:r>
          </w:p>
          <w:p w14:paraId="0284B1A7" w14:textId="77777777" w:rsidR="0068590C" w:rsidRPr="0068590C" w:rsidRDefault="0068590C" w:rsidP="0068590C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000000" w:themeColor="text1"/>
              <w:bottom w:val="single" w:sz="6" w:space="0" w:color="auto"/>
              <w:right w:val="single" w:sz="6" w:space="0" w:color="000000" w:themeColor="text1"/>
            </w:tcBorders>
            <w:hideMark/>
          </w:tcPr>
          <w:p w14:paraId="37A01588" w14:textId="77777777" w:rsidR="0068590C" w:rsidRPr="0068590C" w:rsidRDefault="0068590C" w:rsidP="0068590C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68590C">
              <w:rPr>
                <w:rFonts w:eastAsia="Times New Roman"/>
                <w:b/>
                <w:bCs/>
                <w:sz w:val="20"/>
                <w:szCs w:val="20"/>
                <w:lang w:val="fr-CA" w:eastAsia="fr-CA"/>
              </w:rPr>
              <w:t>Oui</w:t>
            </w:r>
            <w:r w:rsidRPr="0068590C">
              <w:rPr>
                <w:rFonts w:eastAsia="Times New Roman"/>
                <w:sz w:val="20"/>
                <w:szCs w:val="20"/>
                <w:lang w:val="fr-CA" w:eastAsia="fr-CA"/>
              </w:rPr>
              <w:t> </w:t>
            </w:r>
          </w:p>
        </w:tc>
      </w:tr>
    </w:tbl>
    <w:p w14:paraId="4CE32FFD" w14:textId="5FAB0BF4" w:rsidR="0068590C" w:rsidRPr="0068590C" w:rsidRDefault="0068590C" w:rsidP="0068590C">
      <w:pPr>
        <w:tabs>
          <w:tab w:val="left" w:pos="7716"/>
        </w:tabs>
        <w:rPr>
          <w:sz w:val="16"/>
        </w:rPr>
      </w:pPr>
    </w:p>
    <w:p w14:paraId="2E5AA884" w14:textId="42B4CE35" w:rsidR="0068590C" w:rsidRPr="0068590C" w:rsidRDefault="0068590C" w:rsidP="0068590C">
      <w:pPr>
        <w:tabs>
          <w:tab w:val="left" w:pos="7716"/>
        </w:tabs>
        <w:rPr>
          <w:sz w:val="16"/>
        </w:rPr>
        <w:sectPr w:rsidR="0068590C" w:rsidRPr="0068590C">
          <w:headerReference w:type="default" r:id="rId23"/>
          <w:pgSz w:w="12240" w:h="15840"/>
          <w:pgMar w:top="260" w:right="500" w:bottom="620" w:left="400" w:header="0" w:footer="433" w:gutter="0"/>
          <w:cols w:space="720"/>
        </w:sectPr>
      </w:pPr>
      <w:r>
        <w:rPr>
          <w:sz w:val="16"/>
        </w:rPr>
        <w:tab/>
      </w:r>
    </w:p>
    <w:tbl>
      <w:tblPr>
        <w:tblStyle w:val="TableNormal"/>
        <w:tblW w:w="9928" w:type="dxa"/>
        <w:tblInd w:w="114" w:type="dxa"/>
        <w:tblLook w:val="04A0" w:firstRow="1" w:lastRow="0" w:firstColumn="1" w:lastColumn="0" w:noHBand="0" w:noVBand="1"/>
      </w:tblPr>
      <w:tblGrid>
        <w:gridCol w:w="929"/>
        <w:gridCol w:w="379"/>
        <w:gridCol w:w="975"/>
        <w:gridCol w:w="1246"/>
        <w:gridCol w:w="888"/>
        <w:gridCol w:w="5511"/>
      </w:tblGrid>
      <w:tr w:rsidR="00D01140" w:rsidRPr="00F1719F" w14:paraId="0FBDE93A" w14:textId="77777777" w:rsidTr="00D01140">
        <w:trPr>
          <w:gridAfter w:val="4"/>
          <w:wAfter w:w="8620" w:type="dxa"/>
          <w:trHeight w:val="405"/>
        </w:trPr>
        <w:tc>
          <w:tcPr>
            <w:tcW w:w="1308" w:type="dxa"/>
            <w:gridSpan w:val="2"/>
            <w:hideMark/>
          </w:tcPr>
          <w:p w14:paraId="5831F62C" w14:textId="77777777" w:rsidR="00D01140" w:rsidRPr="00F1719F" w:rsidRDefault="00D01140" w:rsidP="00F1719F">
            <w:pPr>
              <w:widowControl/>
              <w:autoSpaceDE/>
              <w:autoSpaceDN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F1719F">
              <w:rPr>
                <w:rFonts w:eastAsia="Times New Roman"/>
                <w:color w:val="FFFFFF"/>
                <w:sz w:val="28"/>
                <w:szCs w:val="28"/>
                <w:lang w:val="fr-CA" w:eastAsia="fr-CA"/>
              </w:rPr>
              <w:lastRenderedPageBreak/>
              <w:t>Principales évaluations et résultats inscrits au bulletin</w:t>
            </w:r>
            <w:r w:rsidRPr="00F1719F">
              <w:rPr>
                <w:rFonts w:eastAsia="Times New Roman"/>
                <w:sz w:val="28"/>
                <w:szCs w:val="28"/>
                <w:lang w:val="fr-CA" w:eastAsia="fr-CA"/>
              </w:rPr>
              <w:t> </w:t>
            </w:r>
          </w:p>
        </w:tc>
      </w:tr>
      <w:tr w:rsidR="00D01140" w:rsidRPr="00F1719F" w14:paraId="51E653A5" w14:textId="77777777" w:rsidTr="00D01140">
        <w:trPr>
          <w:gridAfter w:val="4"/>
          <w:wAfter w:w="8620" w:type="dxa"/>
          <w:trHeight w:val="540"/>
        </w:trPr>
        <w:tc>
          <w:tcPr>
            <w:tcW w:w="1308" w:type="dxa"/>
            <w:gridSpan w:val="2"/>
            <w:hideMark/>
          </w:tcPr>
          <w:p w14:paraId="0888E8A2" w14:textId="77777777" w:rsidR="00D01140" w:rsidRPr="00F1719F" w:rsidRDefault="00D01140" w:rsidP="00F1719F">
            <w:pPr>
              <w:widowControl/>
              <w:autoSpaceDE/>
              <w:autoSpaceDN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F1719F">
              <w:rPr>
                <w:rFonts w:eastAsia="Times New Roman"/>
                <w:b/>
                <w:bCs/>
                <w:color w:val="FFFFFF"/>
                <w:sz w:val="20"/>
                <w:szCs w:val="20"/>
                <w:lang w:val="fr-CA" w:eastAsia="fr-CA"/>
              </w:rPr>
              <w:t>3</w:t>
            </w:r>
            <w:r w:rsidRPr="00F1719F">
              <w:rPr>
                <w:rFonts w:eastAsia="Times New Roman"/>
                <w:b/>
                <w:bCs/>
                <w:color w:val="FFFFFF"/>
                <w:sz w:val="16"/>
                <w:szCs w:val="16"/>
                <w:vertAlign w:val="superscript"/>
                <w:lang w:val="fr-CA" w:eastAsia="fr-CA"/>
              </w:rPr>
              <w:t>e</w:t>
            </w:r>
            <w:r w:rsidRPr="00F1719F">
              <w:rPr>
                <w:rFonts w:ascii="Segoe UI" w:eastAsia="Times New Roman" w:hAnsi="Segoe UI" w:cs="Segoe UI"/>
                <w:b/>
                <w:bCs/>
                <w:color w:val="FFFFFF"/>
                <w:sz w:val="20"/>
                <w:szCs w:val="20"/>
                <w:lang w:val="fr-CA" w:eastAsia="fr-CA"/>
              </w:rPr>
              <w:t xml:space="preserve"> étape</w:t>
            </w:r>
            <w:r w:rsidRPr="00F1719F">
              <w:rPr>
                <w:rFonts w:ascii="Segoe UI" w:eastAsia="Times New Roman" w:hAnsi="Segoe UI" w:cs="Segoe UI"/>
                <w:sz w:val="20"/>
                <w:szCs w:val="20"/>
                <w:lang w:val="fr-CA" w:eastAsia="fr-CA"/>
              </w:rPr>
              <w:t> </w:t>
            </w:r>
          </w:p>
          <w:p w14:paraId="07513837" w14:textId="77777777" w:rsidR="00D01140" w:rsidRPr="00F1719F" w:rsidRDefault="00D01140" w:rsidP="00F1719F">
            <w:pPr>
              <w:widowControl/>
              <w:autoSpaceDE/>
              <w:autoSpaceDN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F1719F">
              <w:rPr>
                <w:rFonts w:eastAsia="Times New Roman"/>
                <w:b/>
                <w:bCs/>
                <w:color w:val="FFFFFF"/>
                <w:sz w:val="20"/>
                <w:szCs w:val="20"/>
                <w:lang w:val="fr-CA" w:eastAsia="fr-CA"/>
              </w:rPr>
              <w:t>Du 13 février au 16 juin 2023</w:t>
            </w:r>
            <w:r w:rsidRPr="00F1719F">
              <w:rPr>
                <w:rFonts w:eastAsia="Times New Roman"/>
                <w:sz w:val="20"/>
                <w:szCs w:val="20"/>
                <w:lang w:val="fr-CA" w:eastAsia="fr-CA"/>
              </w:rPr>
              <w:t> </w:t>
            </w:r>
          </w:p>
        </w:tc>
      </w:tr>
      <w:tr w:rsidR="00D01140" w:rsidRPr="00F1719F" w14:paraId="7A532C8B" w14:textId="77777777" w:rsidTr="00D01140">
        <w:trPr>
          <w:gridAfter w:val="1"/>
          <w:wAfter w:w="5511" w:type="dxa"/>
          <w:trHeight w:val="585"/>
        </w:trPr>
        <w:tc>
          <w:tcPr>
            <w:tcW w:w="1308" w:type="dxa"/>
            <w:gridSpan w:val="2"/>
            <w:hideMark/>
          </w:tcPr>
          <w:p w14:paraId="2109AE77" w14:textId="77777777" w:rsidR="00D01140" w:rsidRPr="00F1719F" w:rsidRDefault="00D01140" w:rsidP="00F1719F">
            <w:pPr>
              <w:widowControl/>
              <w:autoSpaceDE/>
              <w:autoSpaceDN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F1719F">
              <w:rPr>
                <w:rFonts w:eastAsia="Times New Roman"/>
                <w:b/>
                <w:bCs/>
                <w:color w:val="FFFFFF"/>
                <w:sz w:val="16"/>
                <w:szCs w:val="16"/>
                <w:lang w:val="fr-CA" w:eastAsia="fr-CA"/>
              </w:rPr>
              <w:t>Nature des évaluations proposées tout au long de l’étape</w:t>
            </w:r>
            <w:r w:rsidRPr="00F1719F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</w:tc>
        <w:tc>
          <w:tcPr>
            <w:tcW w:w="975" w:type="dxa"/>
            <w:hideMark/>
          </w:tcPr>
          <w:p w14:paraId="0B76C467" w14:textId="77777777" w:rsidR="00D01140" w:rsidRPr="00F1719F" w:rsidRDefault="00D01140" w:rsidP="00F1719F">
            <w:pPr>
              <w:widowControl/>
              <w:autoSpaceDE/>
              <w:autoSpaceDN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F1719F">
              <w:rPr>
                <w:rFonts w:eastAsia="Times New Roman"/>
                <w:b/>
                <w:bCs/>
                <w:color w:val="FFFFFF"/>
                <w:sz w:val="16"/>
                <w:szCs w:val="16"/>
                <w:lang w:val="fr-CA" w:eastAsia="fr-CA"/>
              </w:rPr>
              <w:t>Y aurait-il un résultat inscrit au bulletin?</w:t>
            </w:r>
            <w:r w:rsidRPr="00F1719F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</w:tc>
        <w:tc>
          <w:tcPr>
            <w:tcW w:w="1246" w:type="dxa"/>
            <w:hideMark/>
          </w:tcPr>
          <w:p w14:paraId="66596D98" w14:textId="77777777" w:rsidR="00D01140" w:rsidRPr="00F1719F" w:rsidRDefault="00D01140" w:rsidP="00F1719F">
            <w:pPr>
              <w:widowControl/>
              <w:autoSpaceDE/>
              <w:autoSpaceDN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F1719F">
              <w:rPr>
                <w:rFonts w:eastAsia="Times New Roman"/>
                <w:b/>
                <w:bCs/>
                <w:color w:val="FFFFFF"/>
                <w:sz w:val="16"/>
                <w:szCs w:val="16"/>
                <w:lang w:val="fr-CA" w:eastAsia="fr-CA"/>
              </w:rPr>
              <w:t>Nature des évaluations proposées tout au long de l’étape</w:t>
            </w:r>
            <w:r w:rsidRPr="00F1719F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</w:tc>
        <w:tc>
          <w:tcPr>
            <w:tcW w:w="888" w:type="dxa"/>
            <w:hideMark/>
          </w:tcPr>
          <w:p w14:paraId="0FCE59AE" w14:textId="77777777" w:rsidR="00D01140" w:rsidRPr="00F1719F" w:rsidRDefault="00D01140" w:rsidP="00F1719F">
            <w:pPr>
              <w:widowControl/>
              <w:autoSpaceDE/>
              <w:autoSpaceDN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F1719F">
              <w:rPr>
                <w:rFonts w:eastAsia="Times New Roman"/>
                <w:b/>
                <w:bCs/>
                <w:color w:val="FFFFFF"/>
                <w:sz w:val="16"/>
                <w:szCs w:val="16"/>
                <w:lang w:val="fr-CA" w:eastAsia="fr-CA"/>
              </w:rPr>
              <w:t>Y aurait-il un résultat inscrit au bulletin?</w:t>
            </w:r>
            <w:r w:rsidRPr="00F1719F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</w:tc>
      </w:tr>
      <w:tr w:rsidR="00D01140" w:rsidRPr="00F1719F" w14:paraId="444BBEC0" w14:textId="77777777" w:rsidTr="00D01140">
        <w:trPr>
          <w:gridAfter w:val="1"/>
          <w:wAfter w:w="5511" w:type="dxa"/>
          <w:trHeight w:val="2820"/>
        </w:trPr>
        <w:tc>
          <w:tcPr>
            <w:tcW w:w="1308" w:type="dxa"/>
            <w:gridSpan w:val="2"/>
            <w:hideMark/>
          </w:tcPr>
          <w:p w14:paraId="38FFD634" w14:textId="77777777" w:rsidR="00D01140" w:rsidRPr="00F1719F" w:rsidRDefault="00D01140" w:rsidP="00F1719F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F1719F">
              <w:rPr>
                <w:rFonts w:eastAsia="Times New Roman"/>
                <w:b/>
                <w:bCs/>
                <w:color w:val="FFFFFF"/>
                <w:sz w:val="16"/>
                <w:szCs w:val="16"/>
                <w:lang w:val="fr-CA" w:eastAsia="fr-CA"/>
              </w:rPr>
              <w:t>Acquisition des concepts et processus</w:t>
            </w:r>
            <w:r w:rsidRPr="00F1719F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  <w:p w14:paraId="49C968A6" w14:textId="77777777" w:rsidR="00D01140" w:rsidRPr="00F1719F" w:rsidRDefault="00D01140" w:rsidP="00F1719F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F1719F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  <w:p w14:paraId="4EC08763" w14:textId="77777777" w:rsidR="00D01140" w:rsidRPr="00F1719F" w:rsidRDefault="00D01140" w:rsidP="00F1719F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F1719F">
              <w:rPr>
                <w:rFonts w:eastAsia="Times New Roman"/>
                <w:color w:val="FFFFFF"/>
                <w:sz w:val="16"/>
                <w:szCs w:val="16"/>
                <w:lang w:val="fr-CA" w:eastAsia="fr-CA"/>
              </w:rPr>
              <w:t>Situations d’apprentissage et d’évaluation</w:t>
            </w:r>
            <w:r w:rsidRPr="00F1719F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  <w:p w14:paraId="4B16CE0F" w14:textId="77777777" w:rsidR="00D01140" w:rsidRPr="00F1719F" w:rsidRDefault="00D01140" w:rsidP="00F1719F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F1719F">
              <w:rPr>
                <w:rFonts w:eastAsia="Times New Roman"/>
                <w:color w:val="FFFFFF"/>
                <w:sz w:val="16"/>
                <w:szCs w:val="16"/>
                <w:lang w:val="fr-CA" w:eastAsia="fr-CA"/>
              </w:rPr>
              <w:t>Dictées de nombres</w:t>
            </w:r>
            <w:r w:rsidRPr="00F1719F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  <w:p w14:paraId="44EC0145" w14:textId="77777777" w:rsidR="00D01140" w:rsidRPr="00F1719F" w:rsidRDefault="00D01140" w:rsidP="00F1719F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F1719F">
              <w:rPr>
                <w:rFonts w:eastAsia="Times New Roman"/>
                <w:color w:val="FFFFFF"/>
                <w:sz w:val="16"/>
                <w:szCs w:val="16"/>
                <w:lang w:val="fr-CA" w:eastAsia="fr-CA"/>
              </w:rPr>
              <w:t>Jogging mathématique</w:t>
            </w:r>
            <w:r w:rsidRPr="00F1719F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  <w:p w14:paraId="2CF99C85" w14:textId="77777777" w:rsidR="00D01140" w:rsidRPr="00F1719F" w:rsidRDefault="00D01140" w:rsidP="00F1719F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F1719F">
              <w:rPr>
                <w:rFonts w:eastAsia="Times New Roman"/>
                <w:color w:val="FFFFFF"/>
                <w:sz w:val="16"/>
                <w:szCs w:val="16"/>
                <w:lang w:val="fr-CA" w:eastAsia="fr-CA"/>
              </w:rPr>
              <w:t>Exercices</w:t>
            </w:r>
            <w:r w:rsidRPr="00F1719F">
              <w:rPr>
                <w:rFonts w:eastAsia="Times New Roman"/>
                <w:strike/>
                <w:color w:val="FFFFFF"/>
                <w:sz w:val="16"/>
                <w:szCs w:val="16"/>
                <w:lang w:val="fr-CA" w:eastAsia="fr-CA"/>
              </w:rPr>
              <w:t> </w:t>
            </w:r>
            <w:r w:rsidRPr="00F1719F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  <w:p w14:paraId="7EF655BB" w14:textId="77777777" w:rsidR="00D01140" w:rsidRPr="00F1719F" w:rsidRDefault="00D01140" w:rsidP="00F1719F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F1719F">
              <w:rPr>
                <w:rFonts w:eastAsia="Times New Roman"/>
                <w:color w:val="FFFFFF"/>
                <w:sz w:val="16"/>
                <w:szCs w:val="16"/>
                <w:lang w:val="fr-CA" w:eastAsia="fr-CA"/>
              </w:rPr>
              <w:t>Tests de connaissances</w:t>
            </w:r>
            <w:r w:rsidRPr="00F1719F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</w:tc>
        <w:tc>
          <w:tcPr>
            <w:tcW w:w="975" w:type="dxa"/>
            <w:hideMark/>
          </w:tcPr>
          <w:p w14:paraId="4B43E8B6" w14:textId="77777777" w:rsidR="00D01140" w:rsidRPr="00F1719F" w:rsidRDefault="00D01140" w:rsidP="00F1719F">
            <w:pPr>
              <w:widowControl/>
              <w:autoSpaceDE/>
              <w:autoSpaceDN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F1719F">
              <w:rPr>
                <w:rFonts w:eastAsia="Times New Roman"/>
                <w:b/>
                <w:bCs/>
                <w:color w:val="FFFFFF"/>
                <w:sz w:val="24"/>
                <w:szCs w:val="24"/>
                <w:lang w:val="fr-CA" w:eastAsia="fr-CA"/>
              </w:rPr>
              <w:t>Oui</w:t>
            </w:r>
            <w:r w:rsidRPr="00F1719F">
              <w:rPr>
                <w:rFonts w:eastAsia="Times New Roman"/>
                <w:sz w:val="24"/>
                <w:szCs w:val="24"/>
                <w:lang w:val="fr-CA" w:eastAsia="fr-CA"/>
              </w:rPr>
              <w:t> </w:t>
            </w:r>
          </w:p>
        </w:tc>
        <w:tc>
          <w:tcPr>
            <w:tcW w:w="1246" w:type="dxa"/>
            <w:hideMark/>
          </w:tcPr>
          <w:p w14:paraId="074358AD" w14:textId="77777777" w:rsidR="00D01140" w:rsidRPr="00F1719F" w:rsidRDefault="00D01140" w:rsidP="00F1719F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F1719F">
              <w:rPr>
                <w:rFonts w:eastAsia="Times New Roman"/>
                <w:b/>
                <w:bCs/>
                <w:color w:val="FFFFFF"/>
                <w:sz w:val="16"/>
                <w:szCs w:val="16"/>
                <w:lang w:val="fr-CA" w:eastAsia="fr-CA"/>
              </w:rPr>
              <w:t>Acquisition des concepts et processus</w:t>
            </w:r>
            <w:r w:rsidRPr="00F1719F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  <w:p w14:paraId="3DAD8E0F" w14:textId="77777777" w:rsidR="00D01140" w:rsidRPr="00F1719F" w:rsidRDefault="00D01140" w:rsidP="00F1719F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F1719F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  <w:p w14:paraId="462FAB8B" w14:textId="77777777" w:rsidR="00D01140" w:rsidRPr="00F1719F" w:rsidRDefault="00D01140" w:rsidP="00F1719F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F1719F">
              <w:rPr>
                <w:rFonts w:eastAsia="Times New Roman"/>
                <w:color w:val="FFFFFF"/>
                <w:sz w:val="16"/>
                <w:szCs w:val="16"/>
                <w:lang w:val="fr-CA" w:eastAsia="fr-CA"/>
              </w:rPr>
              <w:t>Situations d’apprentissage et d’évaluation</w:t>
            </w:r>
            <w:r w:rsidRPr="00F1719F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  <w:p w14:paraId="2DD4C206" w14:textId="77777777" w:rsidR="00D01140" w:rsidRPr="00F1719F" w:rsidRDefault="00D01140" w:rsidP="00F1719F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F1719F">
              <w:rPr>
                <w:rFonts w:eastAsia="Times New Roman"/>
                <w:color w:val="FFFFFF"/>
                <w:sz w:val="16"/>
                <w:szCs w:val="16"/>
                <w:lang w:val="fr-CA" w:eastAsia="fr-CA"/>
              </w:rPr>
              <w:t>Dictées de nombres</w:t>
            </w:r>
            <w:r w:rsidRPr="00F1719F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  <w:p w14:paraId="56242171" w14:textId="77777777" w:rsidR="00D01140" w:rsidRPr="00F1719F" w:rsidRDefault="00D01140" w:rsidP="00F1719F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F1719F">
              <w:rPr>
                <w:rFonts w:eastAsia="Times New Roman"/>
                <w:color w:val="FFFFFF"/>
                <w:sz w:val="16"/>
                <w:szCs w:val="16"/>
                <w:lang w:val="fr-CA" w:eastAsia="fr-CA"/>
              </w:rPr>
              <w:t>Jogging mathématique</w:t>
            </w:r>
            <w:r w:rsidRPr="00F1719F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  <w:p w14:paraId="4323CDE8" w14:textId="77777777" w:rsidR="00D01140" w:rsidRPr="00F1719F" w:rsidRDefault="00D01140" w:rsidP="00F1719F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F1719F">
              <w:rPr>
                <w:rFonts w:eastAsia="Times New Roman"/>
                <w:color w:val="FFFFFF"/>
                <w:sz w:val="16"/>
                <w:szCs w:val="16"/>
                <w:lang w:val="fr-CA" w:eastAsia="fr-CA"/>
              </w:rPr>
              <w:t>Exercices</w:t>
            </w:r>
            <w:r w:rsidRPr="00F1719F">
              <w:rPr>
                <w:rFonts w:eastAsia="Times New Roman"/>
                <w:strike/>
                <w:color w:val="FFFFFF"/>
                <w:sz w:val="16"/>
                <w:szCs w:val="16"/>
                <w:lang w:val="fr-CA" w:eastAsia="fr-CA"/>
              </w:rPr>
              <w:t> </w:t>
            </w:r>
            <w:r w:rsidRPr="00F1719F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  <w:p w14:paraId="4F9F1FA9" w14:textId="77777777" w:rsidR="00D01140" w:rsidRPr="00F1719F" w:rsidRDefault="00D01140" w:rsidP="00F1719F">
            <w:pPr>
              <w:widowControl/>
              <w:autoSpaceDE/>
              <w:autoSpaceDN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F1719F">
              <w:rPr>
                <w:rFonts w:eastAsia="Times New Roman"/>
                <w:color w:val="FFFFFF"/>
                <w:sz w:val="16"/>
                <w:szCs w:val="16"/>
                <w:lang w:val="fr-CA" w:eastAsia="fr-CA"/>
              </w:rPr>
              <w:t>Tests de connaissances</w:t>
            </w:r>
            <w:r w:rsidRPr="00F1719F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</w:tc>
        <w:tc>
          <w:tcPr>
            <w:tcW w:w="888" w:type="dxa"/>
            <w:hideMark/>
          </w:tcPr>
          <w:p w14:paraId="268E8331" w14:textId="77777777" w:rsidR="00D01140" w:rsidRPr="00F1719F" w:rsidRDefault="00D01140" w:rsidP="00F1719F">
            <w:pPr>
              <w:widowControl/>
              <w:autoSpaceDE/>
              <w:autoSpaceDN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F1719F">
              <w:rPr>
                <w:rFonts w:eastAsia="Times New Roman"/>
                <w:b/>
                <w:bCs/>
                <w:color w:val="FFFFFF"/>
                <w:sz w:val="20"/>
                <w:szCs w:val="20"/>
                <w:lang w:val="fr-CA" w:eastAsia="fr-CA"/>
              </w:rPr>
              <w:t>Oui</w:t>
            </w:r>
            <w:r w:rsidRPr="00F1719F">
              <w:rPr>
                <w:rFonts w:eastAsia="Times New Roman"/>
                <w:sz w:val="20"/>
                <w:szCs w:val="20"/>
                <w:lang w:val="fr-CA" w:eastAsia="fr-CA"/>
              </w:rPr>
              <w:t> </w:t>
            </w:r>
          </w:p>
        </w:tc>
      </w:tr>
      <w:tr w:rsidR="00D01140" w:rsidRPr="00F1719F" w14:paraId="374C7998" w14:textId="77777777" w:rsidTr="00D01140">
        <w:trPr>
          <w:gridAfter w:val="1"/>
          <w:wAfter w:w="5511" w:type="dxa"/>
          <w:trHeight w:val="2625"/>
        </w:trPr>
        <w:tc>
          <w:tcPr>
            <w:tcW w:w="1308" w:type="dxa"/>
            <w:gridSpan w:val="2"/>
            <w:hideMark/>
          </w:tcPr>
          <w:p w14:paraId="153DA7E5" w14:textId="77777777" w:rsidR="00D01140" w:rsidRPr="00F1719F" w:rsidRDefault="00D01140" w:rsidP="00F1719F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F1719F">
              <w:rPr>
                <w:rFonts w:eastAsia="Times New Roman"/>
                <w:b/>
                <w:bCs/>
                <w:color w:val="FFFFFF"/>
                <w:sz w:val="16"/>
                <w:szCs w:val="16"/>
                <w:lang w:val="fr-CA" w:eastAsia="fr-CA"/>
              </w:rPr>
              <w:t>Mobilisation des concepts et processus en contexte</w:t>
            </w:r>
            <w:r w:rsidRPr="00F1719F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  <w:p w14:paraId="795EAD7E" w14:textId="77777777" w:rsidR="00D01140" w:rsidRPr="00F1719F" w:rsidRDefault="00D01140" w:rsidP="00F1719F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F1719F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  <w:p w14:paraId="4032A88B" w14:textId="77777777" w:rsidR="00D01140" w:rsidRPr="00F1719F" w:rsidRDefault="00D01140" w:rsidP="00F1719F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F1719F">
              <w:rPr>
                <w:rFonts w:eastAsia="Times New Roman"/>
                <w:color w:val="FFFFFF"/>
                <w:sz w:val="16"/>
                <w:szCs w:val="16"/>
                <w:lang w:val="fr-CA" w:eastAsia="fr-CA"/>
              </w:rPr>
              <w:t>Situations d’apprentissage et d’évaluation</w:t>
            </w:r>
            <w:r w:rsidRPr="00F1719F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  <w:p w14:paraId="7278BA61" w14:textId="77777777" w:rsidR="00D01140" w:rsidRPr="00F1719F" w:rsidRDefault="00D01140" w:rsidP="00F1719F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F1719F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</w:tc>
        <w:tc>
          <w:tcPr>
            <w:tcW w:w="975" w:type="dxa"/>
            <w:hideMark/>
          </w:tcPr>
          <w:p w14:paraId="1C930BEF" w14:textId="77777777" w:rsidR="00D01140" w:rsidRPr="00F1719F" w:rsidRDefault="00D01140" w:rsidP="00F1719F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F1719F">
              <w:rPr>
                <w:rFonts w:eastAsia="Times New Roman"/>
                <w:sz w:val="20"/>
                <w:szCs w:val="20"/>
                <w:lang w:val="fr-CA" w:eastAsia="fr-CA"/>
              </w:rPr>
              <w:t> </w:t>
            </w:r>
          </w:p>
          <w:p w14:paraId="503D8A7E" w14:textId="77777777" w:rsidR="00D01140" w:rsidRPr="00F1719F" w:rsidRDefault="00D01140" w:rsidP="00F1719F">
            <w:pPr>
              <w:widowControl/>
              <w:autoSpaceDE/>
              <w:autoSpaceDN/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F1719F">
              <w:rPr>
                <w:rFonts w:eastAsia="Times New Roman"/>
                <w:b/>
                <w:bCs/>
                <w:color w:val="FFFFFF"/>
                <w:sz w:val="20"/>
                <w:szCs w:val="20"/>
                <w:lang w:val="fr-CA" w:eastAsia="fr-CA"/>
              </w:rPr>
              <w:t>Oui</w:t>
            </w:r>
            <w:r w:rsidRPr="00F1719F">
              <w:rPr>
                <w:rFonts w:eastAsia="Times New Roman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1246" w:type="dxa"/>
            <w:hideMark/>
          </w:tcPr>
          <w:p w14:paraId="63F6E63A" w14:textId="77777777" w:rsidR="00D01140" w:rsidRPr="00F1719F" w:rsidRDefault="00D01140" w:rsidP="00F1719F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F1719F">
              <w:rPr>
                <w:rFonts w:eastAsia="Times New Roman"/>
                <w:b/>
                <w:bCs/>
                <w:color w:val="FFFFFF"/>
                <w:sz w:val="16"/>
                <w:szCs w:val="16"/>
                <w:lang w:val="fr-CA" w:eastAsia="fr-CA"/>
              </w:rPr>
              <w:t>Mobilisation des concepts et processus en contexte</w:t>
            </w:r>
            <w:r w:rsidRPr="00F1719F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  <w:p w14:paraId="11EB32D6" w14:textId="77777777" w:rsidR="00D01140" w:rsidRPr="00F1719F" w:rsidRDefault="00D01140" w:rsidP="00F1719F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F1719F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  <w:p w14:paraId="070A0793" w14:textId="77777777" w:rsidR="00D01140" w:rsidRPr="00F1719F" w:rsidRDefault="00D01140" w:rsidP="00F1719F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F1719F">
              <w:rPr>
                <w:rFonts w:eastAsia="Times New Roman"/>
                <w:color w:val="FFFFFF"/>
                <w:sz w:val="16"/>
                <w:szCs w:val="16"/>
                <w:lang w:val="fr-CA" w:eastAsia="fr-CA"/>
              </w:rPr>
              <w:t>Situations d’apprentissage et d’évaluation</w:t>
            </w:r>
            <w:r w:rsidRPr="00F1719F">
              <w:rPr>
                <w:rFonts w:eastAsia="Times New Roman"/>
                <w:sz w:val="16"/>
                <w:szCs w:val="16"/>
                <w:lang w:val="fr-CA" w:eastAsia="fr-CA"/>
              </w:rPr>
              <w:t> </w:t>
            </w:r>
          </w:p>
          <w:p w14:paraId="26D13EFD" w14:textId="77777777" w:rsidR="00D01140" w:rsidRPr="00F1719F" w:rsidRDefault="00D01140" w:rsidP="00F1719F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F1719F">
              <w:rPr>
                <w:rFonts w:eastAsia="Times New Roman"/>
                <w:sz w:val="20"/>
                <w:szCs w:val="20"/>
                <w:lang w:val="fr-CA" w:eastAsia="fr-CA"/>
              </w:rPr>
              <w:t> </w:t>
            </w:r>
          </w:p>
        </w:tc>
        <w:tc>
          <w:tcPr>
            <w:tcW w:w="888" w:type="dxa"/>
            <w:hideMark/>
          </w:tcPr>
          <w:p w14:paraId="446A264F" w14:textId="77777777" w:rsidR="00D01140" w:rsidRPr="00F1719F" w:rsidRDefault="00D01140" w:rsidP="00F1719F">
            <w:pPr>
              <w:widowControl/>
              <w:autoSpaceDE/>
              <w:autoSpaceDN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fr-CA" w:eastAsia="fr-CA"/>
              </w:rPr>
            </w:pPr>
            <w:r w:rsidRPr="00F1719F">
              <w:rPr>
                <w:rFonts w:eastAsia="Times New Roman"/>
                <w:b/>
                <w:bCs/>
                <w:color w:val="FFFFFF"/>
                <w:sz w:val="20"/>
                <w:szCs w:val="20"/>
                <w:lang w:val="fr-CA" w:eastAsia="fr-CA"/>
              </w:rPr>
              <w:t>Oui</w:t>
            </w:r>
            <w:r w:rsidRPr="00F1719F">
              <w:rPr>
                <w:rFonts w:eastAsia="Times New Roman"/>
                <w:sz w:val="20"/>
                <w:szCs w:val="20"/>
                <w:lang w:val="fr-CA" w:eastAsia="fr-CA"/>
              </w:rPr>
              <w:t> </w:t>
            </w:r>
          </w:p>
        </w:tc>
      </w:tr>
      <w:tr w:rsidR="00A23F33" w14:paraId="71CB228E" w14:textId="77777777" w:rsidTr="00D01140">
        <w:tblPrEx>
          <w:tblLook w:val="01E0" w:firstRow="1" w:lastRow="1" w:firstColumn="1" w:lastColumn="1" w:noHBand="0" w:noVBand="0"/>
        </w:tblPrEx>
        <w:trPr>
          <w:trHeight w:val="605"/>
        </w:trPr>
        <w:tc>
          <w:tcPr>
            <w:tcW w:w="9928" w:type="dxa"/>
            <w:gridSpan w:val="6"/>
            <w:shd w:val="clear" w:color="auto" w:fill="000000"/>
          </w:tcPr>
          <w:p w14:paraId="05084DB6" w14:textId="77777777" w:rsidR="00A23F33" w:rsidRDefault="00B57C4F">
            <w:pPr>
              <w:pStyle w:val="TableParagraph"/>
              <w:spacing w:before="9" w:line="341" w:lineRule="exact"/>
              <w:ind w:left="3322" w:right="3311"/>
              <w:jc w:val="center"/>
              <w:rPr>
                <w:sz w:val="28"/>
              </w:rPr>
            </w:pPr>
            <w:r>
              <w:rPr>
                <w:color w:val="FFFFFF"/>
                <w:sz w:val="28"/>
              </w:rPr>
              <w:t>Compétences</w:t>
            </w:r>
            <w:r>
              <w:rPr>
                <w:color w:val="FFFFFF"/>
                <w:spacing w:val="-3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non</w:t>
            </w:r>
            <w:r>
              <w:rPr>
                <w:color w:val="FFFFFF"/>
                <w:spacing w:val="-2"/>
                <w:sz w:val="28"/>
              </w:rPr>
              <w:t xml:space="preserve"> </w:t>
            </w:r>
            <w:r>
              <w:rPr>
                <w:color w:val="FFFFFF"/>
                <w:sz w:val="28"/>
              </w:rPr>
              <w:t>disciplinaires</w:t>
            </w:r>
          </w:p>
          <w:p w14:paraId="2A9A0554" w14:textId="6348D2F3" w:rsidR="00A23F33" w:rsidRDefault="00B57C4F">
            <w:pPr>
              <w:pStyle w:val="TableParagraph"/>
              <w:spacing w:line="235" w:lineRule="exact"/>
              <w:ind w:left="3322" w:right="3317"/>
              <w:jc w:val="center"/>
              <w:rPr>
                <w:sz w:val="20"/>
              </w:rPr>
            </w:pPr>
            <w:r>
              <w:rPr>
                <w:color w:val="FFFFFF"/>
                <w:sz w:val="20"/>
              </w:rPr>
              <w:t>Des</w:t>
            </w:r>
            <w:r>
              <w:rPr>
                <w:color w:val="FFFFFF"/>
                <w:spacing w:val="-4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commentaires</w:t>
            </w:r>
            <w:r>
              <w:rPr>
                <w:color w:val="FFFFFF"/>
                <w:spacing w:val="-4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vous</w:t>
            </w:r>
            <w:r>
              <w:rPr>
                <w:color w:val="FFFFFF"/>
                <w:spacing w:val="-4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seront</w:t>
            </w:r>
            <w:r>
              <w:rPr>
                <w:color w:val="FFFFFF"/>
                <w:spacing w:val="-2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transmis</w:t>
            </w:r>
            <w:r>
              <w:rPr>
                <w:color w:val="FFFFFF"/>
                <w:spacing w:val="-4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à</w:t>
            </w:r>
            <w:r>
              <w:rPr>
                <w:color w:val="FFFFFF"/>
                <w:spacing w:val="-2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la</w:t>
            </w:r>
            <w:r>
              <w:rPr>
                <w:color w:val="FFFFFF"/>
                <w:spacing w:val="1"/>
                <w:sz w:val="20"/>
              </w:rPr>
              <w:t xml:space="preserve"> </w:t>
            </w:r>
            <w:r w:rsidR="0068590C">
              <w:rPr>
                <w:color w:val="FFFFFF"/>
                <w:spacing w:val="1"/>
                <w:sz w:val="20"/>
              </w:rPr>
              <w:t>3</w:t>
            </w:r>
            <w:r>
              <w:rPr>
                <w:color w:val="FFFFFF"/>
                <w:sz w:val="20"/>
                <w:vertAlign w:val="superscript"/>
              </w:rPr>
              <w:t>e</w:t>
            </w:r>
            <w:r>
              <w:rPr>
                <w:color w:val="FFFFFF"/>
                <w:spacing w:val="-2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étape.</w:t>
            </w:r>
          </w:p>
        </w:tc>
      </w:tr>
      <w:tr w:rsidR="00A23F33" w14:paraId="525DB205" w14:textId="77777777" w:rsidTr="00D01140">
        <w:tblPrEx>
          <w:tblLook w:val="01E0" w:firstRow="1" w:lastRow="1" w:firstColumn="1" w:lastColumn="1" w:noHBand="0" w:noVBand="0"/>
        </w:tblPrEx>
        <w:trPr>
          <w:trHeight w:val="2940"/>
        </w:trPr>
        <w:tc>
          <w:tcPr>
            <w:tcW w:w="9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9A6E3" w14:textId="77777777" w:rsidR="00A23F33" w:rsidRPr="0068590C" w:rsidRDefault="00A23F33">
            <w:pPr>
              <w:pStyle w:val="TableParagraph"/>
              <w:spacing w:before="12"/>
              <w:rPr>
                <w:sz w:val="19"/>
              </w:rPr>
            </w:pPr>
          </w:p>
          <w:p w14:paraId="3C840B56" w14:textId="5647A420" w:rsidR="00A23F33" w:rsidRDefault="0068590C">
            <w:pPr>
              <w:pStyle w:val="TableParagraph"/>
              <w:ind w:left="107"/>
              <w:rPr>
                <w:b/>
                <w:sz w:val="20"/>
              </w:rPr>
            </w:pPr>
            <w:r w:rsidRPr="0068590C">
              <w:rPr>
                <w:b/>
                <w:sz w:val="20"/>
                <w:vertAlign w:val="superscript"/>
              </w:rPr>
              <w:t xml:space="preserve"> </w:t>
            </w:r>
            <w:r w:rsidRPr="0068590C">
              <w:rPr>
                <w:b/>
                <w:spacing w:val="-3"/>
                <w:sz w:val="20"/>
              </w:rPr>
              <w:t xml:space="preserve"> 3</w:t>
            </w:r>
            <w:r w:rsidRPr="0068590C">
              <w:rPr>
                <w:sz w:val="20"/>
                <w:vertAlign w:val="superscript"/>
              </w:rPr>
              <w:t xml:space="preserve"> è</w:t>
            </w:r>
            <w:r>
              <w:rPr>
                <w:sz w:val="20"/>
                <w:vertAlign w:val="superscript"/>
              </w:rPr>
              <w:t xml:space="preserve"> </w:t>
            </w:r>
            <w:r w:rsidRPr="0068590C">
              <w:rPr>
                <w:b/>
                <w:spacing w:val="-3"/>
                <w:sz w:val="20"/>
              </w:rPr>
              <w:t>étape</w:t>
            </w:r>
          </w:p>
        </w:tc>
        <w:tc>
          <w:tcPr>
            <w:tcW w:w="8999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3B6EA" w14:textId="77777777" w:rsidR="00A23F33" w:rsidRDefault="00A23F33">
            <w:pPr>
              <w:pStyle w:val="TableParagraph"/>
              <w:spacing w:before="12"/>
              <w:rPr>
                <w:sz w:val="19"/>
              </w:rPr>
            </w:pPr>
          </w:p>
          <w:p w14:paraId="797CEC39" w14:textId="77777777" w:rsidR="00A23F33" w:rsidRDefault="00B57C4F">
            <w:pPr>
              <w:pStyle w:val="TableParagraph"/>
              <w:spacing w:line="480" w:lineRule="auto"/>
              <w:ind w:left="108" w:right="7578"/>
              <w:rPr>
                <w:sz w:val="16"/>
              </w:rPr>
            </w:pPr>
            <w:r>
              <w:rPr>
                <w:b/>
                <w:sz w:val="20"/>
              </w:rPr>
              <w:t>Organiser son travail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sz w:val="16"/>
              </w:rPr>
              <w:t>Analyser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tâche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à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accomplir.</w:t>
            </w:r>
            <w:r>
              <w:rPr>
                <w:spacing w:val="-33"/>
                <w:sz w:val="16"/>
              </w:rPr>
              <w:t xml:space="preserve"> </w:t>
            </w:r>
            <w:r>
              <w:rPr>
                <w:sz w:val="16"/>
              </w:rPr>
              <w:t>Analyser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démarche.</w:t>
            </w:r>
          </w:p>
          <w:p w14:paraId="487F2FE8" w14:textId="77777777" w:rsidR="00A23F33" w:rsidRDefault="00B57C4F">
            <w:pPr>
              <w:pStyle w:val="TableParagraph"/>
              <w:spacing w:line="477" w:lineRule="auto"/>
              <w:ind w:left="108" w:right="7644"/>
              <w:rPr>
                <w:sz w:val="16"/>
              </w:rPr>
            </w:pPr>
            <w:r>
              <w:rPr>
                <w:sz w:val="16"/>
              </w:rPr>
              <w:t>S’engager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dans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démarche.</w:t>
            </w:r>
            <w:r>
              <w:rPr>
                <w:spacing w:val="-33"/>
                <w:sz w:val="16"/>
              </w:rPr>
              <w:t xml:space="preserve"> </w:t>
            </w:r>
            <w:r>
              <w:rPr>
                <w:sz w:val="16"/>
              </w:rPr>
              <w:t>Accomplir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tâche</w:t>
            </w:r>
          </w:p>
        </w:tc>
      </w:tr>
    </w:tbl>
    <w:p w14:paraId="6F834261" w14:textId="77777777" w:rsidR="00A23F33" w:rsidRDefault="00A23F33">
      <w:pPr>
        <w:spacing w:line="477" w:lineRule="auto"/>
        <w:rPr>
          <w:sz w:val="16"/>
        </w:rPr>
        <w:sectPr w:rsidR="00A23F33">
          <w:headerReference w:type="default" r:id="rId24"/>
          <w:pgSz w:w="12240" w:h="15840"/>
          <w:pgMar w:top="940" w:right="500" w:bottom="620" w:left="400" w:header="0" w:footer="433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1E0" w:firstRow="1" w:lastRow="1" w:firstColumn="1" w:lastColumn="1" w:noHBand="0" w:noVBand="0"/>
      </w:tblPr>
      <w:tblGrid>
        <w:gridCol w:w="3392"/>
        <w:gridCol w:w="7627"/>
      </w:tblGrid>
      <w:tr w:rsidR="00A23F33" w14:paraId="3C82ABB7" w14:textId="77777777" w:rsidTr="2728BE8B">
        <w:trPr>
          <w:trHeight w:val="360"/>
        </w:trPr>
        <w:tc>
          <w:tcPr>
            <w:tcW w:w="110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</w:tcPr>
          <w:p w14:paraId="199677E8" w14:textId="77777777" w:rsidR="00A23F33" w:rsidRDefault="00B57C4F">
            <w:pPr>
              <w:pStyle w:val="TableParagraph"/>
              <w:spacing w:before="9" w:line="331" w:lineRule="exact"/>
              <w:ind w:left="2167" w:right="2160"/>
              <w:jc w:val="center"/>
              <w:rPr>
                <w:sz w:val="28"/>
              </w:rPr>
            </w:pPr>
            <w:r>
              <w:rPr>
                <w:color w:val="FFFFFF"/>
                <w:sz w:val="28"/>
              </w:rPr>
              <w:lastRenderedPageBreak/>
              <w:t>Spécialistes</w:t>
            </w:r>
          </w:p>
        </w:tc>
      </w:tr>
      <w:tr w:rsidR="00A23F33" w14:paraId="17281845" w14:textId="77777777" w:rsidTr="2728BE8B">
        <w:trPr>
          <w:trHeight w:val="1238"/>
        </w:trPr>
        <w:tc>
          <w:tcPr>
            <w:tcW w:w="11019" w:type="dxa"/>
            <w:gridSpan w:val="2"/>
            <w:tcBorders>
              <w:top w:val="nil"/>
              <w:bottom w:val="nil"/>
            </w:tcBorders>
          </w:tcPr>
          <w:p w14:paraId="7C025A4D" w14:textId="77777777" w:rsidR="00A23F33" w:rsidRDefault="00A23F33">
            <w:pPr>
              <w:pStyle w:val="TableParagraph"/>
              <w:rPr>
                <w:sz w:val="16"/>
              </w:rPr>
            </w:pPr>
          </w:p>
          <w:p w14:paraId="1AE3D434" w14:textId="77777777" w:rsidR="00A23F33" w:rsidRDefault="00A23F33" w:rsidP="06D41D8E">
            <w:pPr>
              <w:pStyle w:val="TableParagraph"/>
              <w:spacing w:line="193" w:lineRule="exact"/>
              <w:rPr>
                <w:sz w:val="16"/>
                <w:szCs w:val="16"/>
              </w:rPr>
            </w:pPr>
          </w:p>
          <w:p w14:paraId="7AD51B0C" w14:textId="6D19B67D" w:rsidR="00A23F33" w:rsidRDefault="00B33FA8" w:rsidP="06D41D8E">
            <w:pPr>
              <w:pStyle w:val="TableParagraph"/>
              <w:spacing w:line="193" w:lineRule="exact"/>
              <w:ind w:left="143" w:right="841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Hamed </w:t>
            </w:r>
            <w:proofErr w:type="spellStart"/>
            <w:r>
              <w:rPr>
                <w:sz w:val="16"/>
                <w:szCs w:val="16"/>
              </w:rPr>
              <w:t>Dajian</w:t>
            </w:r>
            <w:proofErr w:type="spellEnd"/>
            <w:r w:rsidR="23EEDE23" w:rsidRPr="06D41D8E">
              <w:rPr>
                <w:sz w:val="16"/>
                <w:szCs w:val="16"/>
              </w:rPr>
              <w:t xml:space="preserve"> (Art dramatique)   </w:t>
            </w:r>
          </w:p>
          <w:p w14:paraId="239B048B" w14:textId="516E9803" w:rsidR="00A23F33" w:rsidRDefault="4677DE7F" w:rsidP="06D41D8E">
            <w:pPr>
              <w:pStyle w:val="TableParagraph"/>
              <w:spacing w:line="193" w:lineRule="exact"/>
              <w:ind w:left="143"/>
              <w:rPr>
                <w:sz w:val="16"/>
                <w:szCs w:val="16"/>
              </w:rPr>
            </w:pPr>
            <w:r w:rsidRPr="2728BE8B">
              <w:rPr>
                <w:sz w:val="16"/>
                <w:szCs w:val="16"/>
              </w:rPr>
              <w:t xml:space="preserve"> Fran</w:t>
            </w:r>
            <w:r w:rsidR="73E9EA07" w:rsidRPr="2728BE8B">
              <w:rPr>
                <w:sz w:val="16"/>
                <w:szCs w:val="16"/>
              </w:rPr>
              <w:t xml:space="preserve">ck </w:t>
            </w:r>
            <w:proofErr w:type="gramStart"/>
            <w:r w:rsidR="73E9EA07" w:rsidRPr="2728BE8B">
              <w:rPr>
                <w:sz w:val="16"/>
                <w:szCs w:val="16"/>
              </w:rPr>
              <w:t>Konan</w:t>
            </w:r>
            <w:r w:rsidR="0F4FDC01" w:rsidRPr="2728BE8B">
              <w:rPr>
                <w:sz w:val="16"/>
                <w:szCs w:val="16"/>
              </w:rPr>
              <w:t>(</w:t>
            </w:r>
            <w:proofErr w:type="gramEnd"/>
            <w:r w:rsidR="0F4FDC01" w:rsidRPr="2728BE8B">
              <w:rPr>
                <w:sz w:val="16"/>
                <w:szCs w:val="16"/>
              </w:rPr>
              <w:t>Éducation physique et à la santé)</w:t>
            </w:r>
          </w:p>
          <w:p w14:paraId="0457AFD7" w14:textId="428B288B" w:rsidR="00A23F33" w:rsidRDefault="23EEDE23" w:rsidP="06D41D8E">
            <w:pPr>
              <w:pStyle w:val="TableParagraph"/>
              <w:spacing w:line="193" w:lineRule="exact"/>
              <w:ind w:left="143"/>
              <w:rPr>
                <w:sz w:val="16"/>
                <w:szCs w:val="16"/>
              </w:rPr>
            </w:pPr>
            <w:r w:rsidRPr="06D41D8E">
              <w:rPr>
                <w:sz w:val="16"/>
                <w:szCs w:val="16"/>
              </w:rPr>
              <w:t>Mireille Labbé-Iannuzzi (Art plastique)</w:t>
            </w:r>
          </w:p>
          <w:p w14:paraId="2D82917D" w14:textId="7EF9EAE1" w:rsidR="00A23F33" w:rsidRDefault="00A23F33" w:rsidP="06D41D8E">
            <w:pPr>
              <w:pStyle w:val="TableParagraph"/>
              <w:spacing w:line="193" w:lineRule="exact"/>
              <w:ind w:left="143"/>
              <w:rPr>
                <w:sz w:val="16"/>
                <w:szCs w:val="16"/>
              </w:rPr>
            </w:pPr>
          </w:p>
          <w:p w14:paraId="5842D667" w14:textId="00D2F3DA" w:rsidR="00A23F33" w:rsidRDefault="00A23F33" w:rsidP="7F9014DD">
            <w:pPr>
              <w:pStyle w:val="TableParagraph"/>
              <w:spacing w:line="193" w:lineRule="exact"/>
              <w:ind w:left="143"/>
              <w:rPr>
                <w:sz w:val="16"/>
                <w:szCs w:val="16"/>
              </w:rPr>
            </w:pPr>
          </w:p>
        </w:tc>
      </w:tr>
      <w:tr w:rsidR="00A23F33" w14:paraId="076D652F" w14:textId="77777777" w:rsidTr="2728BE8B">
        <w:trPr>
          <w:trHeight w:val="2668"/>
        </w:trPr>
        <w:tc>
          <w:tcPr>
            <w:tcW w:w="3392" w:type="dxa"/>
          </w:tcPr>
          <w:p w14:paraId="6B7E85D7" w14:textId="699BFC2D" w:rsidR="02F9E57E" w:rsidRDefault="02F9E57E" w:rsidP="02F9E57E">
            <w:pPr>
              <w:pStyle w:val="TableParagraph"/>
              <w:ind w:right="599"/>
              <w:jc w:val="center"/>
              <w:rPr>
                <w:b/>
                <w:bCs/>
                <w:sz w:val="16"/>
                <w:szCs w:val="16"/>
              </w:rPr>
            </w:pPr>
          </w:p>
          <w:p w14:paraId="356B913D" w14:textId="7195F286" w:rsidR="00A23F33" w:rsidRDefault="03FF6812" w:rsidP="7F9014DD">
            <w:pPr>
              <w:pStyle w:val="TableParagraph"/>
              <w:ind w:right="599"/>
              <w:jc w:val="center"/>
              <w:rPr>
                <w:b/>
                <w:bCs/>
                <w:sz w:val="16"/>
                <w:szCs w:val="16"/>
              </w:rPr>
            </w:pPr>
            <w:r w:rsidRPr="06D41D8E">
              <w:rPr>
                <w:b/>
                <w:bCs/>
                <w:sz w:val="16"/>
                <w:szCs w:val="16"/>
              </w:rPr>
              <w:t xml:space="preserve">               </w:t>
            </w:r>
            <w:r w:rsidR="5CB70B8E" w:rsidRPr="06D41D8E">
              <w:rPr>
                <w:b/>
                <w:bCs/>
                <w:sz w:val="16"/>
                <w:szCs w:val="16"/>
              </w:rPr>
              <w:t xml:space="preserve">Art plastique </w:t>
            </w:r>
          </w:p>
        </w:tc>
        <w:tc>
          <w:tcPr>
            <w:tcW w:w="7627" w:type="dxa"/>
          </w:tcPr>
          <w:p w14:paraId="1FB615E2" w14:textId="761B66AE" w:rsidR="00A23F33" w:rsidRDefault="196D2422" w:rsidP="02F9E57E">
            <w:pPr>
              <w:pStyle w:val="TableParagraph"/>
              <w:rPr>
                <w:sz w:val="16"/>
                <w:szCs w:val="16"/>
              </w:rPr>
            </w:pPr>
            <w:r w:rsidRPr="694B65C2">
              <w:rPr>
                <w:sz w:val="16"/>
                <w:szCs w:val="16"/>
              </w:rPr>
              <w:t xml:space="preserve">   </w:t>
            </w:r>
          </w:p>
          <w:p w14:paraId="7264285D" w14:textId="50551A15" w:rsidR="00A23F33" w:rsidRDefault="29445AE5" w:rsidP="02F9E57E">
            <w:pPr>
              <w:pStyle w:val="TableParagraph"/>
              <w:rPr>
                <w:sz w:val="16"/>
                <w:szCs w:val="16"/>
              </w:rPr>
            </w:pPr>
            <w:r w:rsidRPr="694B65C2">
              <w:rPr>
                <w:sz w:val="16"/>
                <w:szCs w:val="16"/>
              </w:rPr>
              <w:t xml:space="preserve">  </w:t>
            </w:r>
            <w:r w:rsidR="0A707159" w:rsidRPr="694B65C2">
              <w:rPr>
                <w:sz w:val="16"/>
                <w:szCs w:val="16"/>
              </w:rPr>
              <w:t xml:space="preserve"> Un tablier et un cahier de dessin sont </w:t>
            </w:r>
            <w:r w:rsidR="532C08CD" w:rsidRPr="694B65C2">
              <w:rPr>
                <w:sz w:val="16"/>
                <w:szCs w:val="16"/>
              </w:rPr>
              <w:t>nécessaires.</w:t>
            </w:r>
          </w:p>
        </w:tc>
      </w:tr>
      <w:tr w:rsidR="00A23F33" w14:paraId="70843CB5" w14:textId="77777777" w:rsidTr="2728BE8B">
        <w:trPr>
          <w:trHeight w:val="2824"/>
        </w:trPr>
        <w:tc>
          <w:tcPr>
            <w:tcW w:w="3392" w:type="dxa"/>
          </w:tcPr>
          <w:p w14:paraId="0ACF770C" w14:textId="77777777" w:rsidR="00A23F33" w:rsidRDefault="00A23F33">
            <w:pPr>
              <w:pStyle w:val="TableParagraph"/>
              <w:spacing w:before="9"/>
              <w:rPr>
                <w:sz w:val="15"/>
              </w:rPr>
            </w:pPr>
          </w:p>
          <w:p w14:paraId="5416B8F6" w14:textId="3E216155" w:rsidR="00A23F33" w:rsidRDefault="00B57C4F" w:rsidP="02F9E57E">
            <w:pPr>
              <w:pStyle w:val="TableParagraph"/>
              <w:spacing w:before="1"/>
              <w:ind w:left="607" w:right="599"/>
              <w:jc w:val="center"/>
              <w:rPr>
                <w:b/>
                <w:bCs/>
                <w:sz w:val="16"/>
                <w:szCs w:val="16"/>
              </w:rPr>
            </w:pPr>
            <w:r w:rsidRPr="02F9E57E">
              <w:rPr>
                <w:b/>
                <w:bCs/>
                <w:sz w:val="16"/>
                <w:szCs w:val="16"/>
              </w:rPr>
              <w:t>Art</w:t>
            </w:r>
            <w:r w:rsidRPr="02F9E57E">
              <w:rPr>
                <w:b/>
                <w:bCs/>
                <w:spacing w:val="-2"/>
                <w:sz w:val="16"/>
                <w:szCs w:val="16"/>
              </w:rPr>
              <w:t xml:space="preserve"> </w:t>
            </w:r>
            <w:r w:rsidR="51D67812" w:rsidRPr="02F9E57E">
              <w:rPr>
                <w:b/>
                <w:bCs/>
                <w:spacing w:val="-2"/>
                <w:sz w:val="16"/>
                <w:szCs w:val="16"/>
              </w:rPr>
              <w:t>dramatique</w:t>
            </w:r>
          </w:p>
        </w:tc>
        <w:tc>
          <w:tcPr>
            <w:tcW w:w="7627" w:type="dxa"/>
          </w:tcPr>
          <w:p w14:paraId="06C298A7" w14:textId="77777777" w:rsidR="00A23F33" w:rsidRDefault="00A23F33">
            <w:pPr>
              <w:pStyle w:val="TableParagraph"/>
              <w:spacing w:before="9"/>
              <w:rPr>
                <w:sz w:val="15"/>
              </w:rPr>
            </w:pPr>
          </w:p>
          <w:p w14:paraId="4CF8A725" w14:textId="624ECC6E" w:rsidR="00A23F33" w:rsidRDefault="51D67812" w:rsidP="02F9E57E">
            <w:pPr>
              <w:pStyle w:val="TableParagraph"/>
              <w:spacing w:before="1"/>
              <w:ind w:left="107"/>
              <w:rPr>
                <w:sz w:val="16"/>
                <w:szCs w:val="16"/>
              </w:rPr>
            </w:pPr>
            <w:r w:rsidRPr="54023C48">
              <w:rPr>
                <w:sz w:val="16"/>
                <w:szCs w:val="16"/>
              </w:rPr>
              <w:t>Le port de vêtements confortables est fortement suggéré</w:t>
            </w:r>
            <w:r w:rsidR="5BF6251B" w:rsidRPr="54023C48">
              <w:rPr>
                <w:sz w:val="16"/>
                <w:szCs w:val="16"/>
              </w:rPr>
              <w:t>, un duo-</w:t>
            </w:r>
            <w:proofErr w:type="spellStart"/>
            <w:r w:rsidR="5BF6251B" w:rsidRPr="54023C48">
              <w:rPr>
                <w:sz w:val="16"/>
                <w:szCs w:val="16"/>
              </w:rPr>
              <w:t>thing</w:t>
            </w:r>
            <w:proofErr w:type="spellEnd"/>
            <w:r w:rsidR="5BF6251B" w:rsidRPr="54023C48">
              <w:rPr>
                <w:sz w:val="16"/>
                <w:szCs w:val="16"/>
              </w:rPr>
              <w:t xml:space="preserve"> vert. </w:t>
            </w:r>
          </w:p>
          <w:p w14:paraId="7266E5A1" w14:textId="6F2CD51D" w:rsidR="00A23F33" w:rsidRDefault="00A23F33" w:rsidP="3AA58ABC">
            <w:pPr>
              <w:pStyle w:val="TableParagraph"/>
              <w:spacing w:before="1"/>
              <w:rPr>
                <w:sz w:val="16"/>
                <w:szCs w:val="16"/>
              </w:rPr>
            </w:pPr>
          </w:p>
        </w:tc>
      </w:tr>
      <w:tr w:rsidR="00A23F33" w14:paraId="053B8BA4" w14:textId="77777777" w:rsidTr="2728BE8B">
        <w:trPr>
          <w:trHeight w:val="2681"/>
        </w:trPr>
        <w:tc>
          <w:tcPr>
            <w:tcW w:w="3392" w:type="dxa"/>
          </w:tcPr>
          <w:p w14:paraId="1C19E943" w14:textId="77777777" w:rsidR="00A23F33" w:rsidRDefault="00A23F33">
            <w:pPr>
              <w:pStyle w:val="TableParagraph"/>
              <w:spacing w:before="9"/>
              <w:rPr>
                <w:sz w:val="15"/>
              </w:rPr>
            </w:pPr>
          </w:p>
          <w:p w14:paraId="29166C68" w14:textId="77777777" w:rsidR="00A23F33" w:rsidRDefault="00B57C4F">
            <w:pPr>
              <w:pStyle w:val="TableParagraph"/>
              <w:spacing w:before="1"/>
              <w:ind w:left="608" w:right="599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Éducation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physique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et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à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la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santé</w:t>
            </w:r>
          </w:p>
        </w:tc>
        <w:tc>
          <w:tcPr>
            <w:tcW w:w="7627" w:type="dxa"/>
          </w:tcPr>
          <w:p w14:paraId="5C49AD0B" w14:textId="77777777" w:rsidR="00A23F33" w:rsidRDefault="00A23F33">
            <w:pPr>
              <w:pStyle w:val="TableParagraph"/>
              <w:spacing w:before="9"/>
              <w:rPr>
                <w:sz w:val="15"/>
              </w:rPr>
            </w:pPr>
          </w:p>
          <w:p w14:paraId="118061FB" w14:textId="77777777" w:rsidR="00A23F33" w:rsidRDefault="00B57C4F">
            <w:pPr>
              <w:pStyle w:val="TableParagraph"/>
              <w:spacing w:before="1"/>
              <w:ind w:left="107"/>
              <w:rPr>
                <w:sz w:val="16"/>
              </w:rPr>
            </w:pPr>
            <w:r>
              <w:rPr>
                <w:sz w:val="16"/>
              </w:rPr>
              <w:t>Le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port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costume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(t-shirt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culotte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sport)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est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obligatoire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ainsi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que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les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souliers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course.</w:t>
            </w:r>
          </w:p>
        </w:tc>
      </w:tr>
    </w:tbl>
    <w:p w14:paraId="5C5070A5" w14:textId="41C0AC36" w:rsidR="002F37D5" w:rsidRDefault="002F37D5" w:rsidP="694B65C2">
      <w:pPr>
        <w:rPr>
          <w:color w:val="000000" w:themeColor="text1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2715"/>
        <w:gridCol w:w="8250"/>
      </w:tblGrid>
      <w:tr w:rsidR="694B65C2" w14:paraId="6A850F1F" w14:textId="77777777" w:rsidTr="3AA58ABC">
        <w:trPr>
          <w:trHeight w:val="300"/>
        </w:trPr>
        <w:tc>
          <w:tcPr>
            <w:tcW w:w="10965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BFBFBF" w:themeFill="background1" w:themeFillShade="BF"/>
            <w:tcMar>
              <w:left w:w="105" w:type="dxa"/>
              <w:right w:w="105" w:type="dxa"/>
            </w:tcMar>
          </w:tcPr>
          <w:p w14:paraId="58C5A6DE" w14:textId="7E4E185F" w:rsidR="694B65C2" w:rsidRDefault="694B65C2" w:rsidP="3AA58ABC">
            <w:pPr>
              <w:jc w:val="center"/>
              <w:rPr>
                <w:b/>
                <w:bCs/>
                <w:sz w:val="32"/>
                <w:szCs w:val="32"/>
                <w:lang w:val="fr-CA"/>
              </w:rPr>
            </w:pPr>
            <w:r w:rsidRPr="3AA58ABC">
              <w:rPr>
                <w:b/>
                <w:bCs/>
                <w:sz w:val="32"/>
                <w:szCs w:val="32"/>
                <w:lang w:val="fr-CA"/>
              </w:rPr>
              <w:t xml:space="preserve">Art dramatique, </w:t>
            </w:r>
            <w:r w:rsidR="75328BE4" w:rsidRPr="3AA58ABC">
              <w:rPr>
                <w:b/>
                <w:bCs/>
                <w:sz w:val="32"/>
                <w:szCs w:val="32"/>
                <w:lang w:val="fr-CA"/>
              </w:rPr>
              <w:t>3e cycle accueil</w:t>
            </w:r>
          </w:p>
        </w:tc>
      </w:tr>
      <w:tr w:rsidR="694B65C2" w14:paraId="054D4797" w14:textId="77777777" w:rsidTr="3AA58ABC">
        <w:trPr>
          <w:trHeight w:val="300"/>
        </w:trPr>
        <w:tc>
          <w:tcPr>
            <w:tcW w:w="10965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000000" w:themeFill="text1"/>
            <w:tcMar>
              <w:left w:w="105" w:type="dxa"/>
              <w:right w:w="105" w:type="dxa"/>
            </w:tcMar>
          </w:tcPr>
          <w:p w14:paraId="17AC1736" w14:textId="77C97AE5" w:rsidR="694B65C2" w:rsidRDefault="694B65C2" w:rsidP="694B65C2">
            <w:pPr>
              <w:jc w:val="center"/>
              <w:rPr>
                <w:sz w:val="28"/>
                <w:szCs w:val="28"/>
              </w:rPr>
            </w:pPr>
            <w:r w:rsidRPr="694B65C2">
              <w:rPr>
                <w:color w:val="FFFFFF" w:themeColor="background1"/>
                <w:sz w:val="28"/>
                <w:szCs w:val="28"/>
                <w:lang w:val="fr-CA"/>
              </w:rPr>
              <w:t>Compétences développées par l’élève</w:t>
            </w:r>
          </w:p>
        </w:tc>
      </w:tr>
      <w:tr w:rsidR="694B65C2" w14:paraId="2775B292" w14:textId="77777777" w:rsidTr="3AA58ABC">
        <w:trPr>
          <w:trHeight w:val="870"/>
        </w:trPr>
        <w:tc>
          <w:tcPr>
            <w:tcW w:w="2715" w:type="dxa"/>
            <w:tcBorders>
              <w:top w:val="single" w:sz="6" w:space="0" w:color="000000" w:themeColor="text1"/>
              <w:left w:val="single" w:sz="6" w:space="0" w:color="000000" w:themeColor="text1"/>
              <w:bottom w:val="dashed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018507AF" w14:textId="64919677" w:rsidR="694B65C2" w:rsidRDefault="694B65C2" w:rsidP="694B65C2">
            <w:pPr>
              <w:rPr>
                <w:sz w:val="20"/>
                <w:szCs w:val="20"/>
              </w:rPr>
            </w:pPr>
            <w:r w:rsidRPr="694B65C2">
              <w:rPr>
                <w:sz w:val="20"/>
                <w:szCs w:val="20"/>
                <w:lang w:val="fr-CA"/>
              </w:rPr>
              <w:t xml:space="preserve">Inventer des séquences dramatiques. </w:t>
            </w:r>
          </w:p>
        </w:tc>
        <w:tc>
          <w:tcPr>
            <w:tcW w:w="8250" w:type="dxa"/>
            <w:tcBorders>
              <w:top w:val="single" w:sz="6" w:space="0" w:color="000000" w:themeColor="text1"/>
              <w:left w:val="single" w:sz="6" w:space="0" w:color="000000" w:themeColor="text1"/>
              <w:bottom w:val="dashed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737B05DD" w14:textId="5779216C" w:rsidR="694B65C2" w:rsidRDefault="694B65C2" w:rsidP="694B65C2">
            <w:pPr>
              <w:jc w:val="both"/>
              <w:rPr>
                <w:sz w:val="16"/>
                <w:szCs w:val="16"/>
              </w:rPr>
            </w:pPr>
            <w:r w:rsidRPr="694B65C2">
              <w:rPr>
                <w:sz w:val="16"/>
                <w:szCs w:val="16"/>
                <w:lang w:val="fr-CA"/>
              </w:rPr>
              <w:t>Avec le soutien de l’enseignante, l’élève apprend à utiliser chacune des étapes de la démarche de création. À la suite d’expérimentations variées, il exploite des éléments du langage dramatique, des techniques de jeu, des techniques théâtrales et il enrichit ses idées de création grâce au partage avec les autres.</w:t>
            </w:r>
          </w:p>
          <w:p w14:paraId="5D89E377" w14:textId="4E173BDD" w:rsidR="694B65C2" w:rsidRDefault="694B65C2" w:rsidP="694B65C2">
            <w:pPr>
              <w:jc w:val="both"/>
              <w:rPr>
                <w:sz w:val="16"/>
                <w:szCs w:val="16"/>
              </w:rPr>
            </w:pPr>
          </w:p>
        </w:tc>
      </w:tr>
      <w:tr w:rsidR="694B65C2" w14:paraId="29048517" w14:textId="77777777" w:rsidTr="3AA58ABC">
        <w:trPr>
          <w:trHeight w:val="870"/>
        </w:trPr>
        <w:tc>
          <w:tcPr>
            <w:tcW w:w="2715" w:type="dxa"/>
            <w:tcBorders>
              <w:top w:val="dashed" w:sz="6" w:space="0" w:color="auto"/>
              <w:left w:val="single" w:sz="6" w:space="0" w:color="000000" w:themeColor="text1"/>
              <w:bottom w:val="dashed" w:sz="6" w:space="0" w:color="auto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16612449" w14:textId="5B271A60" w:rsidR="694B65C2" w:rsidRDefault="694B65C2" w:rsidP="694B65C2">
            <w:pPr>
              <w:rPr>
                <w:sz w:val="20"/>
                <w:szCs w:val="20"/>
              </w:rPr>
            </w:pPr>
            <w:r w:rsidRPr="694B65C2">
              <w:rPr>
                <w:sz w:val="20"/>
                <w:szCs w:val="20"/>
                <w:lang w:val="fr-CA"/>
              </w:rPr>
              <w:t>Interpréter des séquences dramatiques.</w:t>
            </w:r>
          </w:p>
        </w:tc>
        <w:tc>
          <w:tcPr>
            <w:tcW w:w="8250" w:type="dxa"/>
            <w:tcBorders>
              <w:top w:val="dashed" w:sz="6" w:space="0" w:color="auto"/>
              <w:left w:val="single" w:sz="6" w:space="0" w:color="000000" w:themeColor="text1"/>
              <w:bottom w:val="dashed" w:sz="6" w:space="0" w:color="auto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1AA35E90" w14:textId="60BA2160" w:rsidR="694B65C2" w:rsidRDefault="694B65C2" w:rsidP="694B65C2">
            <w:pPr>
              <w:jc w:val="both"/>
              <w:rPr>
                <w:sz w:val="16"/>
                <w:szCs w:val="16"/>
              </w:rPr>
            </w:pPr>
            <w:r w:rsidRPr="694B65C2">
              <w:rPr>
                <w:sz w:val="16"/>
                <w:szCs w:val="16"/>
                <w:lang w:val="fr-CA"/>
              </w:rPr>
              <w:t>Avec le soutien de l’enseignante, l’élève développe ses compétences à jouer des extraits qui comportent des éléments adéquats du langage dramatique, des techniques de jeu et des techniques théâtrales. Il démontre ses compétences et développe ses habiletés à interpréter un personnage en action. Il comprend les règles du jeu d’ensemble.</w:t>
            </w:r>
          </w:p>
        </w:tc>
      </w:tr>
      <w:tr w:rsidR="694B65C2" w14:paraId="42312198" w14:textId="77777777" w:rsidTr="3AA58ABC">
        <w:trPr>
          <w:trHeight w:val="1110"/>
        </w:trPr>
        <w:tc>
          <w:tcPr>
            <w:tcW w:w="2715" w:type="dxa"/>
            <w:tcBorders>
              <w:top w:val="dashed" w:sz="6" w:space="0" w:color="auto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6A160610" w14:textId="4689FA72" w:rsidR="694B65C2" w:rsidRDefault="694B65C2" w:rsidP="694B65C2">
            <w:pPr>
              <w:rPr>
                <w:sz w:val="20"/>
                <w:szCs w:val="20"/>
              </w:rPr>
            </w:pPr>
            <w:r w:rsidRPr="694B65C2">
              <w:rPr>
                <w:sz w:val="20"/>
                <w:szCs w:val="20"/>
                <w:lang w:val="fr-CA"/>
              </w:rPr>
              <w:t>Apprécier des séquences dramatiques.</w:t>
            </w:r>
          </w:p>
          <w:p w14:paraId="16440A7B" w14:textId="0BB0DEF9" w:rsidR="694B65C2" w:rsidRDefault="694B65C2" w:rsidP="694B65C2">
            <w:pPr>
              <w:tabs>
                <w:tab w:val="left" w:pos="2002"/>
              </w:tabs>
              <w:rPr>
                <w:sz w:val="20"/>
                <w:szCs w:val="20"/>
              </w:rPr>
            </w:pPr>
          </w:p>
        </w:tc>
        <w:tc>
          <w:tcPr>
            <w:tcW w:w="8250" w:type="dxa"/>
            <w:tcBorders>
              <w:top w:val="dashed" w:sz="6" w:space="0" w:color="auto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52ACD795" w14:textId="0FAB4D4F" w:rsidR="694B65C2" w:rsidRDefault="694B65C2" w:rsidP="694B65C2">
            <w:pPr>
              <w:jc w:val="both"/>
              <w:rPr>
                <w:color w:val="000000" w:themeColor="text1"/>
                <w:sz w:val="16"/>
                <w:szCs w:val="16"/>
              </w:rPr>
            </w:pPr>
          </w:p>
          <w:p w14:paraId="74D6E2CB" w14:textId="5A05A969" w:rsidR="694B65C2" w:rsidRDefault="694B65C2" w:rsidP="694B65C2">
            <w:pPr>
              <w:jc w:val="both"/>
              <w:rPr>
                <w:color w:val="000000" w:themeColor="text1"/>
                <w:sz w:val="16"/>
                <w:szCs w:val="16"/>
              </w:rPr>
            </w:pPr>
            <w:r w:rsidRPr="694B65C2">
              <w:rPr>
                <w:color w:val="000000" w:themeColor="text1"/>
                <w:sz w:val="16"/>
                <w:szCs w:val="16"/>
                <w:lang w:val="fr-CA"/>
              </w:rPr>
              <w:t>L’élève prend part à de courtes activités d’observation portant sur ses propres réalisations ou celles de ses camarades ainsi que sur des extraits d’œuvres dramatiques d’hier et d’aujourd’hui, d’ici et d’ailleurs. Il est amené à décrire son expérience d’appréciation et à dégager ce qu’il en a appris.</w:t>
            </w:r>
          </w:p>
          <w:p w14:paraId="456F5F32" w14:textId="38A88BF0" w:rsidR="694B65C2" w:rsidRDefault="694B65C2" w:rsidP="694B65C2">
            <w:pPr>
              <w:jc w:val="both"/>
              <w:rPr>
                <w:sz w:val="16"/>
                <w:szCs w:val="16"/>
              </w:rPr>
            </w:pPr>
          </w:p>
        </w:tc>
      </w:tr>
      <w:tr w:rsidR="694B65C2" w14:paraId="73C34432" w14:textId="77777777" w:rsidTr="3AA58ABC">
        <w:trPr>
          <w:trHeight w:val="810"/>
        </w:trPr>
        <w:tc>
          <w:tcPr>
            <w:tcW w:w="10965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49BDB021" w14:textId="5E66CCCE" w:rsidR="694B65C2" w:rsidRDefault="694B65C2" w:rsidP="694B65C2">
            <w:pPr>
              <w:jc w:val="center"/>
              <w:rPr>
                <w:sz w:val="18"/>
                <w:szCs w:val="18"/>
              </w:rPr>
            </w:pPr>
          </w:p>
          <w:p w14:paraId="021CB4A0" w14:textId="66589C81" w:rsidR="694B65C2" w:rsidRDefault="694B65C2" w:rsidP="694B65C2">
            <w:pPr>
              <w:jc w:val="center"/>
              <w:rPr>
                <w:sz w:val="18"/>
                <w:szCs w:val="18"/>
              </w:rPr>
            </w:pPr>
            <w:r w:rsidRPr="694B65C2">
              <w:rPr>
                <w:sz w:val="18"/>
                <w:szCs w:val="18"/>
                <w:lang w:val="fr-CA"/>
              </w:rPr>
              <w:t>Le programme d’art dramatique comprend trois compétences à développer.</w:t>
            </w:r>
          </w:p>
          <w:p w14:paraId="485EC5FC" w14:textId="4A94DAAB" w:rsidR="694B65C2" w:rsidRDefault="694B65C2" w:rsidP="694B65C2">
            <w:pPr>
              <w:jc w:val="center"/>
              <w:rPr>
                <w:sz w:val="18"/>
                <w:szCs w:val="18"/>
              </w:rPr>
            </w:pPr>
            <w:r w:rsidRPr="694B65C2">
              <w:rPr>
                <w:b/>
                <w:bCs/>
                <w:sz w:val="18"/>
                <w:szCs w:val="18"/>
                <w:lang w:val="fr-CA"/>
              </w:rPr>
              <w:t>Cependant, un seul résultat apparaîtra au bulletin.</w:t>
            </w:r>
          </w:p>
          <w:p w14:paraId="3AC91A78" w14:textId="3C3A2724" w:rsidR="694B65C2" w:rsidRDefault="694B65C2" w:rsidP="694B65C2">
            <w:pPr>
              <w:jc w:val="center"/>
              <w:rPr>
                <w:sz w:val="16"/>
                <w:szCs w:val="16"/>
              </w:rPr>
            </w:pPr>
          </w:p>
        </w:tc>
      </w:tr>
    </w:tbl>
    <w:p w14:paraId="591860D7" w14:textId="380C8F51" w:rsidR="002F37D5" w:rsidRDefault="002F37D5" w:rsidP="694B65C2">
      <w:pPr>
        <w:rPr>
          <w:color w:val="000000" w:themeColor="text1"/>
        </w:rPr>
      </w:pPr>
    </w:p>
    <w:tbl>
      <w:tblPr>
        <w:tblW w:w="1102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55"/>
        <w:gridCol w:w="855"/>
        <w:gridCol w:w="2925"/>
        <w:gridCol w:w="885"/>
        <w:gridCol w:w="2175"/>
        <w:gridCol w:w="690"/>
        <w:gridCol w:w="840"/>
      </w:tblGrid>
      <w:tr w:rsidR="694B65C2" w14:paraId="5B69A877" w14:textId="77777777" w:rsidTr="3AA58ABC">
        <w:trPr>
          <w:trHeight w:val="405"/>
        </w:trPr>
        <w:tc>
          <w:tcPr>
            <w:tcW w:w="11025" w:type="dxa"/>
            <w:gridSpan w:val="7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000000" w:themeFill="text1"/>
            <w:tcMar>
              <w:left w:w="105" w:type="dxa"/>
              <w:right w:w="105" w:type="dxa"/>
            </w:tcMar>
          </w:tcPr>
          <w:p w14:paraId="639FF571" w14:textId="22A14B97" w:rsidR="694B65C2" w:rsidRDefault="694B65C2" w:rsidP="694B65C2">
            <w:pPr>
              <w:tabs>
                <w:tab w:val="left" w:pos="2002"/>
              </w:tabs>
              <w:jc w:val="center"/>
              <w:rPr>
                <w:sz w:val="28"/>
                <w:szCs w:val="28"/>
              </w:rPr>
            </w:pPr>
            <w:r w:rsidRPr="694B65C2">
              <w:rPr>
                <w:color w:val="FFFFFF" w:themeColor="background1"/>
                <w:sz w:val="28"/>
                <w:szCs w:val="28"/>
                <w:lang w:val="fr-CA"/>
              </w:rPr>
              <w:t>Principales évaluations et résultats inscrits au bulletin</w:t>
            </w:r>
          </w:p>
        </w:tc>
      </w:tr>
      <w:tr w:rsidR="00B33FA8" w:rsidRPr="00932D59" w14:paraId="6CB4CE1F" w14:textId="77777777" w:rsidTr="3AA58ABC">
        <w:trPr>
          <w:trHeight w:val="540"/>
        </w:trPr>
        <w:tc>
          <w:tcPr>
            <w:tcW w:w="3510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0F7F994F" w14:textId="77777777" w:rsidR="00B33FA8" w:rsidRPr="006A0295" w:rsidRDefault="00B33FA8" w:rsidP="00B33FA8">
            <w:pPr>
              <w:widowControl/>
              <w:tabs>
                <w:tab w:val="left" w:pos="3960"/>
              </w:tabs>
              <w:autoSpaceDE/>
              <w:autoSpaceDN/>
              <w:jc w:val="center"/>
              <w:textAlignment w:val="baseline"/>
              <w:rPr>
                <w:sz w:val="20"/>
                <w:szCs w:val="20"/>
                <w:lang w:val="fr-CA"/>
              </w:rPr>
            </w:pPr>
            <w:r w:rsidRPr="2728BE8B">
              <w:rPr>
                <w:b/>
                <w:bCs/>
                <w:sz w:val="20"/>
                <w:szCs w:val="20"/>
                <w:lang w:val="fr-CA"/>
              </w:rPr>
              <w:t>1re étape</w:t>
            </w:r>
          </w:p>
          <w:p w14:paraId="34144C92" w14:textId="2D2934FB" w:rsidR="00B33FA8" w:rsidRPr="00932D59" w:rsidRDefault="00B33FA8" w:rsidP="00B33FA8">
            <w:pPr>
              <w:jc w:val="center"/>
              <w:rPr>
                <w:sz w:val="20"/>
                <w:szCs w:val="20"/>
                <w:highlight w:val="yellow"/>
              </w:rPr>
            </w:pPr>
            <w:r w:rsidRPr="2728BE8B">
              <w:rPr>
                <w:b/>
                <w:bCs/>
                <w:sz w:val="20"/>
                <w:szCs w:val="20"/>
                <w:lang w:val="fr-CA"/>
              </w:rPr>
              <w:t>Du 27 août 2025 au 7 novembre 2025</w:t>
            </w:r>
          </w:p>
        </w:tc>
        <w:tc>
          <w:tcPr>
            <w:tcW w:w="3810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24BF9E64" w14:textId="77777777" w:rsidR="00B33FA8" w:rsidRPr="006A0295" w:rsidRDefault="00B33FA8" w:rsidP="00B33FA8">
            <w:pPr>
              <w:widowControl/>
              <w:tabs>
                <w:tab w:val="left" w:pos="3960"/>
              </w:tabs>
              <w:autoSpaceDE/>
              <w:autoSpaceDN/>
              <w:jc w:val="center"/>
              <w:textAlignment w:val="baseline"/>
              <w:rPr>
                <w:sz w:val="20"/>
                <w:szCs w:val="20"/>
                <w:lang w:val="fr-CA"/>
              </w:rPr>
            </w:pPr>
            <w:r w:rsidRPr="2728BE8B">
              <w:rPr>
                <w:b/>
                <w:bCs/>
                <w:sz w:val="20"/>
                <w:szCs w:val="20"/>
                <w:lang w:val="fr-CA"/>
              </w:rPr>
              <w:t>2e étape</w:t>
            </w:r>
          </w:p>
          <w:p w14:paraId="7805B883" w14:textId="662C2A7B" w:rsidR="00B33FA8" w:rsidRPr="00932D59" w:rsidRDefault="00B33FA8" w:rsidP="00B33FA8">
            <w:pPr>
              <w:jc w:val="center"/>
              <w:rPr>
                <w:sz w:val="20"/>
                <w:szCs w:val="20"/>
                <w:highlight w:val="yellow"/>
              </w:rPr>
            </w:pPr>
            <w:r w:rsidRPr="2728BE8B">
              <w:rPr>
                <w:b/>
                <w:bCs/>
                <w:sz w:val="20"/>
                <w:szCs w:val="20"/>
                <w:lang w:val="fr-CA"/>
              </w:rPr>
              <w:t>Du 10 novembre 2025 au 20 février 2026</w:t>
            </w:r>
          </w:p>
        </w:tc>
        <w:tc>
          <w:tcPr>
            <w:tcW w:w="3705" w:type="dxa"/>
            <w:gridSpan w:val="3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4926EB70" w14:textId="77777777" w:rsidR="00B33FA8" w:rsidRPr="006A0295" w:rsidRDefault="00B33FA8" w:rsidP="00B33FA8">
            <w:pPr>
              <w:widowControl/>
              <w:tabs>
                <w:tab w:val="left" w:pos="3960"/>
              </w:tabs>
              <w:autoSpaceDE/>
              <w:autoSpaceDN/>
              <w:jc w:val="center"/>
              <w:textAlignment w:val="baseline"/>
              <w:rPr>
                <w:sz w:val="20"/>
                <w:szCs w:val="20"/>
                <w:lang w:val="fr-CA"/>
              </w:rPr>
            </w:pPr>
            <w:r w:rsidRPr="2728BE8B">
              <w:rPr>
                <w:b/>
                <w:bCs/>
                <w:sz w:val="20"/>
                <w:szCs w:val="20"/>
                <w:lang w:val="fr-CA"/>
              </w:rPr>
              <w:t>3</w:t>
            </w:r>
            <w:r w:rsidRPr="2728BE8B">
              <w:rPr>
                <w:b/>
                <w:bCs/>
                <w:sz w:val="20"/>
                <w:szCs w:val="20"/>
                <w:vertAlign w:val="superscript"/>
                <w:lang w:val="fr-CA"/>
              </w:rPr>
              <w:t>e</w:t>
            </w:r>
            <w:r w:rsidRPr="2728BE8B">
              <w:rPr>
                <w:b/>
                <w:bCs/>
                <w:sz w:val="20"/>
                <w:szCs w:val="20"/>
                <w:lang w:val="fr-CA"/>
              </w:rPr>
              <w:t xml:space="preserve"> étape</w:t>
            </w:r>
          </w:p>
          <w:p w14:paraId="539B3650" w14:textId="75231096" w:rsidR="00B33FA8" w:rsidRPr="00932D59" w:rsidRDefault="00B33FA8" w:rsidP="00B33FA8">
            <w:pPr>
              <w:jc w:val="center"/>
              <w:rPr>
                <w:sz w:val="20"/>
                <w:szCs w:val="20"/>
                <w:highlight w:val="yellow"/>
              </w:rPr>
            </w:pPr>
            <w:r w:rsidRPr="2728BE8B">
              <w:rPr>
                <w:b/>
                <w:bCs/>
                <w:sz w:val="20"/>
                <w:szCs w:val="20"/>
                <w:lang w:val="fr-CA"/>
              </w:rPr>
              <w:t xml:space="preserve">Du 23 février 2026 au 22 juin 2026 </w:t>
            </w:r>
          </w:p>
        </w:tc>
      </w:tr>
      <w:tr w:rsidR="694B65C2" w14:paraId="17AB6D41" w14:textId="77777777" w:rsidTr="3AA58ABC">
        <w:trPr>
          <w:trHeight w:val="585"/>
        </w:trPr>
        <w:tc>
          <w:tcPr>
            <w:tcW w:w="26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7AD24E06" w14:textId="0B52C3DC" w:rsidR="694B65C2" w:rsidRDefault="694B65C2" w:rsidP="694B65C2">
            <w:pPr>
              <w:tabs>
                <w:tab w:val="left" w:pos="2002"/>
              </w:tabs>
              <w:jc w:val="center"/>
              <w:rPr>
                <w:sz w:val="16"/>
                <w:szCs w:val="16"/>
              </w:rPr>
            </w:pPr>
            <w:r w:rsidRPr="694B65C2">
              <w:rPr>
                <w:b/>
                <w:bCs/>
                <w:sz w:val="16"/>
                <w:szCs w:val="16"/>
                <w:lang w:val="fr-CA"/>
              </w:rPr>
              <w:t>Nature des évaluations proposées tout au long de l’étape</w:t>
            </w:r>
          </w:p>
        </w:tc>
        <w:tc>
          <w:tcPr>
            <w:tcW w:w="8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2E70D637" w14:textId="79ADCD9A" w:rsidR="694B65C2" w:rsidRDefault="694B65C2" w:rsidP="694B65C2">
            <w:pPr>
              <w:tabs>
                <w:tab w:val="left" w:pos="2002"/>
              </w:tabs>
              <w:jc w:val="center"/>
              <w:rPr>
                <w:sz w:val="16"/>
                <w:szCs w:val="16"/>
              </w:rPr>
            </w:pPr>
            <w:r w:rsidRPr="694B65C2">
              <w:rPr>
                <w:b/>
                <w:bCs/>
                <w:sz w:val="16"/>
                <w:szCs w:val="16"/>
                <w:lang w:val="fr-CA"/>
              </w:rPr>
              <w:t>Y aura-t-il un résultat inscrit au bulletin?</w:t>
            </w:r>
          </w:p>
        </w:tc>
        <w:tc>
          <w:tcPr>
            <w:tcW w:w="292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407B796C" w14:textId="0DACF727" w:rsidR="694B65C2" w:rsidRDefault="694B65C2" w:rsidP="694B65C2">
            <w:pPr>
              <w:tabs>
                <w:tab w:val="left" w:pos="2002"/>
              </w:tabs>
              <w:jc w:val="center"/>
              <w:rPr>
                <w:sz w:val="16"/>
                <w:szCs w:val="16"/>
              </w:rPr>
            </w:pPr>
            <w:r w:rsidRPr="694B65C2">
              <w:rPr>
                <w:b/>
                <w:bCs/>
                <w:sz w:val="16"/>
                <w:szCs w:val="16"/>
                <w:lang w:val="fr-CA"/>
              </w:rPr>
              <w:t>Nature des évaluations proposées tout au long de l’étape</w:t>
            </w:r>
          </w:p>
        </w:tc>
        <w:tc>
          <w:tcPr>
            <w:tcW w:w="88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41B3A4E2" w14:textId="7FAD118A" w:rsidR="694B65C2" w:rsidRDefault="694B65C2" w:rsidP="694B65C2">
            <w:pPr>
              <w:tabs>
                <w:tab w:val="left" w:pos="2002"/>
              </w:tabs>
              <w:jc w:val="center"/>
              <w:rPr>
                <w:sz w:val="16"/>
                <w:szCs w:val="16"/>
              </w:rPr>
            </w:pPr>
            <w:r w:rsidRPr="694B65C2">
              <w:rPr>
                <w:b/>
                <w:bCs/>
                <w:sz w:val="16"/>
                <w:szCs w:val="16"/>
                <w:lang w:val="fr-CA"/>
              </w:rPr>
              <w:t>Y aura-t-il un résultat inscrit au bulletin?</w:t>
            </w:r>
          </w:p>
        </w:tc>
        <w:tc>
          <w:tcPr>
            <w:tcW w:w="21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1AEEC90D" w14:textId="097C750A" w:rsidR="694B65C2" w:rsidRDefault="694B65C2" w:rsidP="694B65C2">
            <w:pPr>
              <w:tabs>
                <w:tab w:val="left" w:pos="2002"/>
              </w:tabs>
              <w:jc w:val="center"/>
              <w:rPr>
                <w:sz w:val="16"/>
                <w:szCs w:val="16"/>
              </w:rPr>
            </w:pPr>
            <w:r w:rsidRPr="694B65C2">
              <w:rPr>
                <w:b/>
                <w:bCs/>
                <w:sz w:val="16"/>
                <w:szCs w:val="16"/>
                <w:lang w:val="fr-CA"/>
              </w:rPr>
              <w:t>Nature des évaluations proposées tout au long de l’étape</w:t>
            </w:r>
          </w:p>
        </w:tc>
        <w:tc>
          <w:tcPr>
            <w:tcW w:w="69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7F70D4C0" w14:textId="0CD4F660" w:rsidR="694B65C2" w:rsidRDefault="694B65C2" w:rsidP="694B65C2">
            <w:pPr>
              <w:tabs>
                <w:tab w:val="left" w:pos="2002"/>
              </w:tabs>
              <w:jc w:val="center"/>
              <w:rPr>
                <w:sz w:val="14"/>
                <w:szCs w:val="14"/>
              </w:rPr>
            </w:pPr>
            <w:r w:rsidRPr="694B65C2">
              <w:rPr>
                <w:b/>
                <w:bCs/>
                <w:sz w:val="14"/>
                <w:szCs w:val="14"/>
                <w:lang w:val="fr-CA"/>
              </w:rPr>
              <w:t>Épreuves obligatoires</w:t>
            </w:r>
          </w:p>
          <w:p w14:paraId="4DFF8DC2" w14:textId="00921C8A" w:rsidR="694B65C2" w:rsidRDefault="694B65C2" w:rsidP="694B65C2">
            <w:pPr>
              <w:tabs>
                <w:tab w:val="left" w:pos="2002"/>
              </w:tabs>
              <w:jc w:val="center"/>
              <w:rPr>
                <w:sz w:val="14"/>
                <w:szCs w:val="14"/>
              </w:rPr>
            </w:pPr>
            <w:r w:rsidRPr="694B65C2">
              <w:rPr>
                <w:b/>
                <w:bCs/>
                <w:sz w:val="14"/>
                <w:szCs w:val="14"/>
                <w:lang w:val="fr-CA"/>
              </w:rPr>
              <w:t>MESR / CS</w:t>
            </w:r>
          </w:p>
        </w:tc>
        <w:tc>
          <w:tcPr>
            <w:tcW w:w="84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4BAD3543" w14:textId="1A92DF08" w:rsidR="694B65C2" w:rsidRDefault="694B65C2" w:rsidP="694B65C2">
            <w:pPr>
              <w:tabs>
                <w:tab w:val="left" w:pos="2002"/>
              </w:tabs>
              <w:jc w:val="center"/>
              <w:rPr>
                <w:sz w:val="16"/>
                <w:szCs w:val="16"/>
              </w:rPr>
            </w:pPr>
            <w:r w:rsidRPr="694B65C2">
              <w:rPr>
                <w:b/>
                <w:bCs/>
                <w:sz w:val="16"/>
                <w:szCs w:val="16"/>
                <w:lang w:val="fr-CA"/>
              </w:rPr>
              <w:t>Résultat inscrit au bulletin</w:t>
            </w:r>
          </w:p>
        </w:tc>
      </w:tr>
      <w:tr w:rsidR="694B65C2" w14:paraId="48DF8E67" w14:textId="77777777" w:rsidTr="3AA58ABC">
        <w:trPr>
          <w:trHeight w:val="5670"/>
        </w:trPr>
        <w:tc>
          <w:tcPr>
            <w:tcW w:w="26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auto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73AEE51F" w14:textId="4276F2B4" w:rsidR="5B0DCAAE" w:rsidRDefault="5B0DCAAE" w:rsidP="3AA58ABC">
            <w:pPr>
              <w:rPr>
                <w:color w:val="000000" w:themeColor="text1"/>
                <w:sz w:val="20"/>
                <w:szCs w:val="20"/>
                <w:lang w:val="fr-CA"/>
              </w:rPr>
            </w:pPr>
            <w:r w:rsidRPr="3AA58ABC">
              <w:rPr>
                <w:color w:val="000000" w:themeColor="text1"/>
                <w:sz w:val="20"/>
                <w:szCs w:val="20"/>
                <w:lang w:val="fr-CA"/>
              </w:rPr>
              <w:t>C1</w:t>
            </w:r>
          </w:p>
          <w:p w14:paraId="447E8B23" w14:textId="15455B6E" w:rsidR="5B0DCAAE" w:rsidRDefault="5B0DCAAE" w:rsidP="3AA58ABC">
            <w:pPr>
              <w:rPr>
                <w:color w:val="000000" w:themeColor="text1"/>
                <w:sz w:val="20"/>
                <w:szCs w:val="20"/>
                <w:lang w:val="fr-CA"/>
              </w:rPr>
            </w:pPr>
            <w:r w:rsidRPr="3AA58ABC">
              <w:rPr>
                <w:color w:val="000000" w:themeColor="text1"/>
                <w:sz w:val="20"/>
                <w:szCs w:val="20"/>
                <w:lang w:val="fr-CA"/>
              </w:rPr>
              <w:t xml:space="preserve"> </w:t>
            </w:r>
            <w:r w:rsidRPr="3AA58ABC">
              <w:rPr>
                <w:rStyle w:val="lev"/>
                <w:b w:val="0"/>
                <w:bCs w:val="0"/>
                <w:color w:val="000000" w:themeColor="text1"/>
                <w:sz w:val="20"/>
                <w:szCs w:val="20"/>
                <w:u w:val="single"/>
                <w:lang w:val="fr-CA"/>
              </w:rPr>
              <w:t xml:space="preserve">Créer </w:t>
            </w:r>
            <w:r w:rsidRPr="3AA58ABC">
              <w:rPr>
                <w:rStyle w:val="lev"/>
                <w:b w:val="0"/>
                <w:bCs w:val="0"/>
                <w:color w:val="000000" w:themeColor="text1"/>
                <w:sz w:val="20"/>
                <w:szCs w:val="20"/>
                <w:lang w:val="fr-CA"/>
              </w:rPr>
              <w:t>une fable se développe de façon continue, avec un retournement et un dénouement, et de façon discontinue, par l’insertion de tableaux.</w:t>
            </w:r>
          </w:p>
          <w:p w14:paraId="1675A19D" w14:textId="7C90E242" w:rsidR="3AA58ABC" w:rsidRPr="00932D59" w:rsidRDefault="3AA58ABC" w:rsidP="3AA58ABC">
            <w:pPr>
              <w:rPr>
                <w:color w:val="000000" w:themeColor="text1"/>
                <w:sz w:val="20"/>
                <w:szCs w:val="20"/>
                <w:lang w:val="fr-CA"/>
              </w:rPr>
            </w:pPr>
          </w:p>
          <w:p w14:paraId="4921DC3A" w14:textId="0CC29DC6" w:rsidR="5B0DCAAE" w:rsidRPr="00932D59" w:rsidRDefault="5B0DCAAE" w:rsidP="3AA58ABC">
            <w:pPr>
              <w:rPr>
                <w:color w:val="000000" w:themeColor="text1"/>
                <w:sz w:val="20"/>
                <w:szCs w:val="20"/>
                <w:lang w:val="fr-CA"/>
              </w:rPr>
            </w:pPr>
            <w:r w:rsidRPr="3AA58ABC">
              <w:rPr>
                <w:rStyle w:val="lev"/>
                <w:b w:val="0"/>
                <w:bCs w:val="0"/>
                <w:color w:val="000000" w:themeColor="text1"/>
                <w:sz w:val="20"/>
                <w:szCs w:val="20"/>
                <w:lang w:val="fr-CA"/>
              </w:rPr>
              <w:t>C2</w:t>
            </w:r>
          </w:p>
          <w:p w14:paraId="3524738A" w14:textId="7B04F91E" w:rsidR="5B0DCAAE" w:rsidRDefault="5B0DCAAE" w:rsidP="3AA58ABC">
            <w:pPr>
              <w:rPr>
                <w:color w:val="000000" w:themeColor="text1"/>
                <w:sz w:val="20"/>
                <w:szCs w:val="20"/>
                <w:lang w:val="fr-CA"/>
              </w:rPr>
            </w:pPr>
            <w:r w:rsidRPr="3AA58ABC">
              <w:rPr>
                <w:color w:val="000000" w:themeColor="text1"/>
                <w:sz w:val="20"/>
                <w:szCs w:val="20"/>
                <w:u w:val="single"/>
                <w:lang w:val="fr-CA"/>
              </w:rPr>
              <w:t>Interpréter</w:t>
            </w:r>
            <w:r w:rsidRPr="3AA58ABC">
              <w:rPr>
                <w:color w:val="000000" w:themeColor="text1"/>
                <w:sz w:val="20"/>
                <w:szCs w:val="20"/>
                <w:lang w:val="fr-CA"/>
              </w:rPr>
              <w:t xml:space="preserve"> des personnages tout en appliquant les éléments du langage dramatique, de techniques de jeu, de techniques théâtrales et de modes de théâtralisation.</w:t>
            </w:r>
          </w:p>
          <w:p w14:paraId="470A516A" w14:textId="482AC60D" w:rsidR="3AA58ABC" w:rsidRDefault="3AA58ABC" w:rsidP="3AA58ABC">
            <w:pPr>
              <w:spacing w:after="200" w:line="276" w:lineRule="auto"/>
              <w:rPr>
                <w:sz w:val="16"/>
                <w:szCs w:val="16"/>
                <w:lang w:val="fr-CA"/>
              </w:rPr>
            </w:pPr>
          </w:p>
          <w:p w14:paraId="41B0E2A5" w14:textId="7E4EE437" w:rsidR="694B65C2" w:rsidRDefault="694B65C2" w:rsidP="694B65C2">
            <w:pPr>
              <w:spacing w:after="200" w:line="276" w:lineRule="auto"/>
              <w:rPr>
                <w:sz w:val="16"/>
                <w:szCs w:val="16"/>
                <w:lang w:val="fr-CA"/>
              </w:rPr>
            </w:pPr>
          </w:p>
          <w:p w14:paraId="1D9EE233" w14:textId="1CE75E98" w:rsidR="694B65C2" w:rsidRDefault="694B65C2" w:rsidP="694B65C2">
            <w:pPr>
              <w:rPr>
                <w:sz w:val="16"/>
                <w:szCs w:val="16"/>
              </w:rPr>
            </w:pPr>
          </w:p>
        </w:tc>
        <w:tc>
          <w:tcPr>
            <w:tcW w:w="8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auto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089BBE12" w14:textId="01777EF8" w:rsidR="694B65C2" w:rsidRDefault="694B65C2" w:rsidP="694B65C2">
            <w:pPr>
              <w:tabs>
                <w:tab w:val="left" w:pos="2002"/>
              </w:tabs>
              <w:rPr>
                <w:sz w:val="20"/>
                <w:szCs w:val="20"/>
              </w:rPr>
            </w:pPr>
          </w:p>
          <w:p w14:paraId="042EB405" w14:textId="54C3A877" w:rsidR="5E3ECEB0" w:rsidRDefault="5E3ECEB0" w:rsidP="694B65C2">
            <w:pPr>
              <w:tabs>
                <w:tab w:val="left" w:pos="2002"/>
              </w:tabs>
              <w:jc w:val="center"/>
              <w:rPr>
                <w:b/>
                <w:bCs/>
                <w:sz w:val="20"/>
                <w:szCs w:val="20"/>
                <w:lang w:val="fr-CA"/>
              </w:rPr>
            </w:pPr>
            <w:r w:rsidRPr="694B65C2">
              <w:rPr>
                <w:b/>
                <w:bCs/>
                <w:sz w:val="20"/>
                <w:szCs w:val="20"/>
                <w:lang w:val="fr-CA"/>
              </w:rPr>
              <w:t>Non</w:t>
            </w:r>
          </w:p>
        </w:tc>
        <w:tc>
          <w:tcPr>
            <w:tcW w:w="292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10BBA094" w14:textId="6B08D9CE" w:rsidR="694B65C2" w:rsidRPr="00932D59" w:rsidRDefault="6458946A" w:rsidP="3AA58ABC">
            <w:pPr>
              <w:rPr>
                <w:color w:val="000000" w:themeColor="text1"/>
                <w:sz w:val="20"/>
                <w:szCs w:val="20"/>
                <w:lang w:val="fr-CA"/>
              </w:rPr>
            </w:pPr>
            <w:r w:rsidRPr="3AA58ABC">
              <w:rPr>
                <w:color w:val="000000" w:themeColor="text1"/>
                <w:sz w:val="20"/>
                <w:szCs w:val="20"/>
                <w:lang w:val="fr-CA"/>
              </w:rPr>
              <w:t>C1</w:t>
            </w:r>
          </w:p>
          <w:p w14:paraId="3678400A" w14:textId="6F7CA291" w:rsidR="694B65C2" w:rsidRDefault="6458946A" w:rsidP="3AA58ABC">
            <w:pPr>
              <w:rPr>
                <w:color w:val="000000" w:themeColor="text1"/>
                <w:sz w:val="20"/>
                <w:szCs w:val="20"/>
                <w:lang w:val="fr-CA"/>
              </w:rPr>
            </w:pPr>
            <w:r w:rsidRPr="3AA58ABC">
              <w:rPr>
                <w:color w:val="000000" w:themeColor="text1"/>
                <w:sz w:val="20"/>
                <w:szCs w:val="20"/>
                <w:u w:val="single"/>
                <w:lang w:val="fr-CA"/>
              </w:rPr>
              <w:t xml:space="preserve">Créer </w:t>
            </w:r>
            <w:r w:rsidRPr="3AA58ABC">
              <w:rPr>
                <w:color w:val="000000" w:themeColor="text1"/>
                <w:sz w:val="20"/>
                <w:szCs w:val="20"/>
                <w:lang w:val="fr-CA"/>
              </w:rPr>
              <w:t>des courtes séquences dramatiques tout en utilisant les techniques de l’improvisation et du jeu masqué</w:t>
            </w:r>
            <w:r w:rsidR="46A096EA" w:rsidRPr="3AA58ABC">
              <w:rPr>
                <w:color w:val="000000" w:themeColor="text1"/>
                <w:sz w:val="20"/>
                <w:szCs w:val="20"/>
                <w:lang w:val="fr-CA"/>
              </w:rPr>
              <w:t>.</w:t>
            </w:r>
          </w:p>
          <w:p w14:paraId="572EB605" w14:textId="7F60EBF6" w:rsidR="694B65C2" w:rsidRPr="00932D59" w:rsidRDefault="694B65C2" w:rsidP="3AA58ABC">
            <w:pPr>
              <w:rPr>
                <w:color w:val="000000" w:themeColor="text1"/>
                <w:lang w:val="fr-CA"/>
              </w:rPr>
            </w:pPr>
          </w:p>
          <w:p w14:paraId="3ED11FF5" w14:textId="5C7F61C6" w:rsidR="694B65C2" w:rsidRDefault="6458946A" w:rsidP="3AA58ABC">
            <w:pPr>
              <w:rPr>
                <w:color w:val="000000" w:themeColor="text1"/>
                <w:lang w:val="fr-CA"/>
              </w:rPr>
            </w:pPr>
            <w:r w:rsidRPr="3AA58ABC">
              <w:rPr>
                <w:color w:val="000000" w:themeColor="text1"/>
                <w:lang w:val="fr-CA"/>
              </w:rPr>
              <w:t>C3</w:t>
            </w:r>
          </w:p>
          <w:p w14:paraId="1AC8F0D6" w14:textId="35A1626F" w:rsidR="694B65C2" w:rsidRDefault="6458946A" w:rsidP="3AA58ABC">
            <w:pPr>
              <w:rPr>
                <w:color w:val="000000" w:themeColor="text1"/>
                <w:sz w:val="20"/>
                <w:szCs w:val="20"/>
                <w:lang w:val="fr-CA"/>
              </w:rPr>
            </w:pPr>
            <w:r w:rsidRPr="3AA58ABC">
              <w:rPr>
                <w:color w:val="000000" w:themeColor="text1"/>
                <w:sz w:val="20"/>
                <w:szCs w:val="20"/>
                <w:u w:val="single"/>
                <w:lang w:val="fr-CA"/>
              </w:rPr>
              <w:t xml:space="preserve">Apprécier </w:t>
            </w:r>
          </w:p>
          <w:p w14:paraId="5A559F2D" w14:textId="09623A14" w:rsidR="694B65C2" w:rsidRDefault="6458946A" w:rsidP="3AA58ABC">
            <w:pPr>
              <w:rPr>
                <w:color w:val="000000" w:themeColor="text1"/>
                <w:sz w:val="20"/>
                <w:szCs w:val="20"/>
                <w:lang w:val="fr-CA"/>
              </w:rPr>
            </w:pPr>
            <w:r w:rsidRPr="3AA58ABC">
              <w:rPr>
                <w:color w:val="000000" w:themeColor="text1"/>
                <w:sz w:val="20"/>
                <w:szCs w:val="20"/>
                <w:lang w:val="fr-CA"/>
              </w:rPr>
              <w:t>Comparer les séquences dramatiques à partir de ses observations et des critères d’appréciation proposés.</w:t>
            </w:r>
          </w:p>
          <w:p w14:paraId="00D2F41E" w14:textId="438435C9" w:rsidR="694B65C2" w:rsidRDefault="694B65C2" w:rsidP="3AA58ABC">
            <w:pPr>
              <w:rPr>
                <w:color w:val="000000" w:themeColor="text1"/>
                <w:sz w:val="20"/>
                <w:szCs w:val="20"/>
                <w:lang w:val="fr-CA"/>
              </w:rPr>
            </w:pPr>
          </w:p>
          <w:p w14:paraId="44500F92" w14:textId="681741EB" w:rsidR="694B65C2" w:rsidRDefault="6458946A" w:rsidP="3AA58ABC">
            <w:pPr>
              <w:rPr>
                <w:color w:val="000000" w:themeColor="text1"/>
                <w:sz w:val="20"/>
                <w:szCs w:val="20"/>
                <w:lang w:val="fr-CA"/>
              </w:rPr>
            </w:pPr>
            <w:r w:rsidRPr="3AA58ABC">
              <w:rPr>
                <w:color w:val="000000" w:themeColor="text1"/>
                <w:sz w:val="20"/>
                <w:szCs w:val="20"/>
                <w:lang w:val="fr-CA"/>
              </w:rPr>
              <w:t>Donner un exemple des liens établis entre l’effet ressenti et les éléments observés.</w:t>
            </w:r>
          </w:p>
          <w:p w14:paraId="6832A33A" w14:textId="056F7F19" w:rsidR="694B65C2" w:rsidRDefault="694B65C2" w:rsidP="3AA58ABC">
            <w:pPr>
              <w:rPr>
                <w:color w:val="000000" w:themeColor="text1"/>
                <w:sz w:val="18"/>
                <w:szCs w:val="18"/>
                <w:lang w:val="fr-CA"/>
              </w:rPr>
            </w:pPr>
          </w:p>
          <w:p w14:paraId="38FAB023" w14:textId="51FEBD41" w:rsidR="694B65C2" w:rsidRDefault="6458946A" w:rsidP="3AA58ABC">
            <w:pPr>
              <w:rPr>
                <w:color w:val="000000" w:themeColor="text1"/>
                <w:sz w:val="20"/>
                <w:szCs w:val="20"/>
                <w:lang w:val="fr-CA"/>
              </w:rPr>
            </w:pPr>
            <w:r w:rsidRPr="3AA58ABC">
              <w:rPr>
                <w:color w:val="000000" w:themeColor="text1"/>
                <w:sz w:val="20"/>
                <w:szCs w:val="20"/>
                <w:lang w:val="fr-CA"/>
              </w:rPr>
              <w:t>Pertinence des éléments repérés.</w:t>
            </w:r>
          </w:p>
          <w:p w14:paraId="6E53863B" w14:textId="71A8794E" w:rsidR="694B65C2" w:rsidRDefault="694B65C2" w:rsidP="3AA58ABC">
            <w:pPr>
              <w:rPr>
                <w:color w:val="000000" w:themeColor="text1"/>
                <w:sz w:val="20"/>
                <w:szCs w:val="20"/>
                <w:lang w:val="fr-CA"/>
              </w:rPr>
            </w:pPr>
          </w:p>
          <w:p w14:paraId="05346C32" w14:textId="2B930264" w:rsidR="694B65C2" w:rsidRDefault="6458946A" w:rsidP="3AA58ABC">
            <w:pPr>
              <w:rPr>
                <w:color w:val="000000" w:themeColor="text1"/>
                <w:sz w:val="20"/>
                <w:szCs w:val="20"/>
                <w:lang w:val="fr-CA"/>
              </w:rPr>
            </w:pPr>
            <w:r w:rsidRPr="3AA58ABC">
              <w:rPr>
                <w:color w:val="000000" w:themeColor="text1"/>
                <w:sz w:val="20"/>
                <w:szCs w:val="20"/>
                <w:lang w:val="fr-CA"/>
              </w:rPr>
              <w:t>Justesse du vocabulaire.</w:t>
            </w:r>
          </w:p>
          <w:p w14:paraId="0DFDC85E" w14:textId="1FE43D65" w:rsidR="694B65C2" w:rsidRDefault="694B65C2" w:rsidP="3AA58ABC">
            <w:pPr>
              <w:rPr>
                <w:color w:val="000000" w:themeColor="text1"/>
                <w:sz w:val="16"/>
                <w:szCs w:val="16"/>
                <w:lang w:val="fr-CA"/>
              </w:rPr>
            </w:pPr>
          </w:p>
          <w:p w14:paraId="0A8DB350" w14:textId="5ACD3B1E" w:rsidR="694B65C2" w:rsidRDefault="694B65C2" w:rsidP="3AA58ABC">
            <w:pPr>
              <w:rPr>
                <w:color w:val="000000" w:themeColor="text1"/>
                <w:sz w:val="16"/>
                <w:szCs w:val="16"/>
                <w:u w:val="single"/>
                <w:lang w:val="fr-CA"/>
              </w:rPr>
            </w:pPr>
          </w:p>
        </w:tc>
        <w:tc>
          <w:tcPr>
            <w:tcW w:w="88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auto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2324654A" w14:textId="062EDDB1" w:rsidR="694B65C2" w:rsidRDefault="694B65C2" w:rsidP="694B65C2">
            <w:pPr>
              <w:tabs>
                <w:tab w:val="left" w:pos="2002"/>
              </w:tabs>
              <w:jc w:val="center"/>
              <w:rPr>
                <w:b/>
                <w:bCs/>
                <w:sz w:val="20"/>
                <w:szCs w:val="20"/>
                <w:lang w:val="fr-CA"/>
              </w:rPr>
            </w:pPr>
          </w:p>
        </w:tc>
        <w:tc>
          <w:tcPr>
            <w:tcW w:w="21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44F80ED2" w14:textId="55664C45" w:rsidR="694B65C2" w:rsidRDefault="6F7FCB05" w:rsidP="3AA58ABC">
            <w:pPr>
              <w:rPr>
                <w:color w:val="000000" w:themeColor="text1"/>
                <w:sz w:val="20"/>
                <w:szCs w:val="20"/>
                <w:lang w:val="fr-CA"/>
              </w:rPr>
            </w:pPr>
            <w:r w:rsidRPr="3AA58ABC">
              <w:rPr>
                <w:color w:val="000000" w:themeColor="text1"/>
                <w:sz w:val="20"/>
                <w:szCs w:val="20"/>
                <w:lang w:val="fr-CA"/>
              </w:rPr>
              <w:t>C2</w:t>
            </w:r>
          </w:p>
          <w:p w14:paraId="36B0DD41" w14:textId="4ED61C53" w:rsidR="694B65C2" w:rsidRDefault="6F7FCB05" w:rsidP="3AA58ABC">
            <w:pPr>
              <w:rPr>
                <w:color w:val="000000" w:themeColor="text1"/>
                <w:sz w:val="20"/>
                <w:szCs w:val="20"/>
                <w:lang w:val="fr-CA"/>
              </w:rPr>
            </w:pPr>
            <w:r w:rsidRPr="3AA58ABC">
              <w:rPr>
                <w:color w:val="000000" w:themeColor="text1"/>
                <w:sz w:val="20"/>
                <w:szCs w:val="20"/>
                <w:u w:val="single"/>
                <w:lang w:val="fr-CA"/>
              </w:rPr>
              <w:t>Interpréter</w:t>
            </w:r>
            <w:r w:rsidRPr="3AA58ABC">
              <w:rPr>
                <w:color w:val="000000" w:themeColor="text1"/>
                <w:sz w:val="20"/>
                <w:szCs w:val="20"/>
                <w:lang w:val="fr-CA"/>
              </w:rPr>
              <w:t xml:space="preserve"> </w:t>
            </w:r>
            <w:r w:rsidR="40D85B46" w:rsidRPr="3AA58ABC">
              <w:rPr>
                <w:color w:val="000000" w:themeColor="text1"/>
                <w:sz w:val="20"/>
                <w:szCs w:val="20"/>
                <w:lang w:val="fr-CA"/>
              </w:rPr>
              <w:t xml:space="preserve">une séquence dramatique </w:t>
            </w:r>
            <w:r w:rsidRPr="3AA58ABC">
              <w:rPr>
                <w:color w:val="000000" w:themeColor="text1"/>
                <w:sz w:val="20"/>
                <w:szCs w:val="20"/>
                <w:lang w:val="fr-CA"/>
              </w:rPr>
              <w:t>en bien dirigeant son regard (nez).</w:t>
            </w:r>
          </w:p>
          <w:p w14:paraId="6DE6B1F8" w14:textId="41F96CC6" w:rsidR="694B65C2" w:rsidRDefault="6F7FCB05" w:rsidP="3AA58ABC">
            <w:pPr>
              <w:rPr>
                <w:color w:val="000000" w:themeColor="text1"/>
                <w:sz w:val="20"/>
                <w:szCs w:val="20"/>
                <w:lang w:val="fr-CA"/>
              </w:rPr>
            </w:pPr>
            <w:r w:rsidRPr="3AA58ABC">
              <w:rPr>
                <w:color w:val="000000" w:themeColor="text1"/>
                <w:sz w:val="20"/>
                <w:szCs w:val="20"/>
                <w:lang w:val="fr-CA"/>
              </w:rPr>
              <w:t>Trouver l’émotion à exprimer, la qualité du geste, le rythme et la position dans l’espace.</w:t>
            </w:r>
          </w:p>
          <w:p w14:paraId="34E57226" w14:textId="0F3509E2" w:rsidR="694B65C2" w:rsidRPr="00932D59" w:rsidRDefault="694B65C2" w:rsidP="3AA58ABC">
            <w:pPr>
              <w:rPr>
                <w:color w:val="000000" w:themeColor="text1"/>
                <w:sz w:val="20"/>
                <w:szCs w:val="20"/>
                <w:lang w:val="fr-CA"/>
              </w:rPr>
            </w:pPr>
          </w:p>
          <w:p w14:paraId="0274BC67" w14:textId="108A424D" w:rsidR="694B65C2" w:rsidRPr="00932D59" w:rsidRDefault="6F7FCB05" w:rsidP="3AA58ABC">
            <w:pPr>
              <w:rPr>
                <w:color w:val="000000" w:themeColor="text1"/>
                <w:sz w:val="20"/>
                <w:szCs w:val="20"/>
                <w:lang w:val="fr-CA"/>
              </w:rPr>
            </w:pPr>
            <w:r w:rsidRPr="3AA58ABC">
              <w:rPr>
                <w:color w:val="000000" w:themeColor="text1"/>
                <w:sz w:val="20"/>
                <w:szCs w:val="20"/>
                <w:lang w:val="fr-CA"/>
              </w:rPr>
              <w:t>C3</w:t>
            </w:r>
          </w:p>
          <w:p w14:paraId="3394CE63" w14:textId="3A06493F" w:rsidR="694B65C2" w:rsidRDefault="6F7FCB05" w:rsidP="3AA58ABC">
            <w:pPr>
              <w:rPr>
                <w:color w:val="000000" w:themeColor="text1"/>
                <w:sz w:val="20"/>
                <w:szCs w:val="20"/>
                <w:lang w:val="fr-CA"/>
              </w:rPr>
            </w:pPr>
            <w:r w:rsidRPr="3AA58ABC">
              <w:rPr>
                <w:color w:val="000000" w:themeColor="text1"/>
                <w:sz w:val="20"/>
                <w:szCs w:val="20"/>
                <w:u w:val="single"/>
                <w:lang w:val="fr-CA"/>
              </w:rPr>
              <w:t xml:space="preserve">Apprécier </w:t>
            </w:r>
          </w:p>
          <w:p w14:paraId="0970EF91" w14:textId="1B3B99ED" w:rsidR="694B65C2" w:rsidRDefault="6F7FCB05" w:rsidP="3AA58ABC">
            <w:pPr>
              <w:rPr>
                <w:color w:val="000000" w:themeColor="text1"/>
                <w:sz w:val="20"/>
                <w:szCs w:val="20"/>
                <w:lang w:val="fr-CA"/>
              </w:rPr>
            </w:pPr>
            <w:r w:rsidRPr="3AA58ABC">
              <w:rPr>
                <w:color w:val="000000" w:themeColor="text1"/>
                <w:sz w:val="20"/>
                <w:szCs w:val="20"/>
                <w:lang w:val="fr-CA"/>
              </w:rPr>
              <w:t>Donner une appréciation de ses propres réalisations ainsi que celles de ses pairs.</w:t>
            </w:r>
          </w:p>
          <w:p w14:paraId="0BA2EF2D" w14:textId="413D1B6B" w:rsidR="694B65C2" w:rsidRDefault="6F7FCB05" w:rsidP="3AA58ABC">
            <w:pPr>
              <w:pStyle w:val="Default"/>
              <w:rPr>
                <w:rFonts w:ascii="Calibri" w:eastAsia="Calibri" w:hAnsi="Calibri" w:cs="Calibri"/>
                <w:sz w:val="20"/>
                <w:szCs w:val="20"/>
              </w:rPr>
            </w:pPr>
            <w:r w:rsidRPr="3AA58ABC">
              <w:rPr>
                <w:rFonts w:ascii="Calibri" w:eastAsia="Calibri" w:hAnsi="Calibri" w:cs="Calibri"/>
                <w:sz w:val="20"/>
                <w:szCs w:val="20"/>
              </w:rPr>
              <w:t>Pertinence des éléments repérés.</w:t>
            </w:r>
          </w:p>
          <w:p w14:paraId="40989006" w14:textId="37B644B4" w:rsidR="694B65C2" w:rsidRDefault="6F7FCB05" w:rsidP="3AA58ABC">
            <w:pPr>
              <w:rPr>
                <w:color w:val="000000" w:themeColor="text1"/>
                <w:sz w:val="20"/>
                <w:szCs w:val="20"/>
                <w:lang w:val="fr-CA"/>
              </w:rPr>
            </w:pPr>
            <w:r w:rsidRPr="3AA58ABC">
              <w:rPr>
                <w:color w:val="000000" w:themeColor="text1"/>
                <w:sz w:val="20"/>
                <w:szCs w:val="20"/>
                <w:lang w:val="fr-CA"/>
              </w:rPr>
              <w:t>Justesse du vocabulaire.</w:t>
            </w:r>
          </w:p>
          <w:p w14:paraId="2BAB3FA2" w14:textId="6C8E20BD" w:rsidR="694B65C2" w:rsidRDefault="694B65C2" w:rsidP="3AA58ABC">
            <w:pPr>
              <w:rPr>
                <w:color w:val="000000" w:themeColor="text1"/>
                <w:sz w:val="20"/>
                <w:szCs w:val="20"/>
                <w:lang w:val="fr-CA"/>
              </w:rPr>
            </w:pPr>
          </w:p>
          <w:p w14:paraId="6C6DBCB3" w14:textId="0704F733" w:rsidR="694B65C2" w:rsidRDefault="694B65C2" w:rsidP="3AA58ABC">
            <w:pPr>
              <w:rPr>
                <w:rFonts w:ascii="Cambria" w:eastAsia="Cambria" w:hAnsi="Cambria" w:cs="Cambria"/>
                <w:color w:val="000000" w:themeColor="text1"/>
                <w:sz w:val="16"/>
                <w:szCs w:val="16"/>
                <w:lang w:val="fr-CA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77F55786" w14:textId="0CCA3514" w:rsidR="694B65C2" w:rsidRDefault="694B65C2" w:rsidP="694B65C2">
            <w:pPr>
              <w:rPr>
                <w:sz w:val="20"/>
                <w:szCs w:val="20"/>
              </w:rPr>
            </w:pPr>
          </w:p>
          <w:p w14:paraId="7DEE2385" w14:textId="07217B1E" w:rsidR="694B65C2" w:rsidRDefault="694B65C2" w:rsidP="694B65C2">
            <w:pPr>
              <w:jc w:val="center"/>
              <w:rPr>
                <w:sz w:val="20"/>
                <w:szCs w:val="20"/>
              </w:rPr>
            </w:pPr>
            <w:r w:rsidRPr="694B65C2">
              <w:rPr>
                <w:b/>
                <w:bCs/>
                <w:sz w:val="20"/>
                <w:szCs w:val="20"/>
                <w:lang w:val="fr-CA"/>
              </w:rPr>
              <w:t>Non</w:t>
            </w:r>
          </w:p>
        </w:tc>
        <w:tc>
          <w:tcPr>
            <w:tcW w:w="84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auto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445B4945" w14:textId="6644D604" w:rsidR="694B65C2" w:rsidRDefault="694B65C2" w:rsidP="694B65C2">
            <w:pPr>
              <w:tabs>
                <w:tab w:val="left" w:pos="2002"/>
              </w:tabs>
              <w:rPr>
                <w:sz w:val="20"/>
                <w:szCs w:val="20"/>
              </w:rPr>
            </w:pPr>
          </w:p>
          <w:p w14:paraId="7499364B" w14:textId="62640CC6" w:rsidR="694B65C2" w:rsidRDefault="694B65C2" w:rsidP="694B65C2">
            <w:pPr>
              <w:tabs>
                <w:tab w:val="left" w:pos="2002"/>
              </w:tabs>
              <w:jc w:val="center"/>
              <w:rPr>
                <w:sz w:val="20"/>
                <w:szCs w:val="20"/>
              </w:rPr>
            </w:pPr>
            <w:r w:rsidRPr="694B65C2">
              <w:rPr>
                <w:b/>
                <w:bCs/>
                <w:sz w:val="20"/>
                <w:szCs w:val="20"/>
                <w:lang w:val="fr-CA"/>
              </w:rPr>
              <w:t>Oui</w:t>
            </w:r>
          </w:p>
        </w:tc>
      </w:tr>
    </w:tbl>
    <w:p w14:paraId="55975A47" w14:textId="07A7AA4A" w:rsidR="002F37D5" w:rsidRDefault="002F37D5" w:rsidP="515D7589">
      <w:pPr>
        <w:rPr>
          <w:color w:val="000000" w:themeColor="text1"/>
          <w:sz w:val="18"/>
          <w:szCs w:val="18"/>
          <w:lang w:val="fr-CA"/>
        </w:rPr>
      </w:pPr>
    </w:p>
    <w:tbl>
      <w:tblPr>
        <w:tblStyle w:val="Grilledutableau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6"/>
        <w:gridCol w:w="5386"/>
      </w:tblGrid>
      <w:tr w:rsidR="515D7589" w14:paraId="301CE17E" w14:textId="77777777" w:rsidTr="0FF88478">
        <w:trPr>
          <w:trHeight w:val="300"/>
        </w:trPr>
        <w:tc>
          <w:tcPr>
            <w:tcW w:w="10772" w:type="dxa"/>
            <w:gridSpan w:val="2"/>
            <w:shd w:val="clear" w:color="auto" w:fill="BFBFBF" w:themeFill="background1" w:themeFillShade="BF"/>
            <w:tcMar>
              <w:left w:w="105" w:type="dxa"/>
              <w:right w:w="105" w:type="dxa"/>
            </w:tcMar>
          </w:tcPr>
          <w:p w14:paraId="1978728E" w14:textId="6C26CA59" w:rsidR="515D7589" w:rsidRDefault="515D7589" w:rsidP="0FF88478">
            <w:pPr>
              <w:jc w:val="center"/>
              <w:rPr>
                <w:b/>
                <w:bCs/>
                <w:sz w:val="32"/>
                <w:szCs w:val="32"/>
                <w:lang w:val="fr-CA"/>
              </w:rPr>
            </w:pPr>
            <w:r w:rsidRPr="0FF88478">
              <w:rPr>
                <w:b/>
                <w:bCs/>
                <w:sz w:val="32"/>
                <w:szCs w:val="32"/>
                <w:lang w:val="fr-CA"/>
              </w:rPr>
              <w:t>Arts plastiques,</w:t>
            </w:r>
            <w:r w:rsidR="72870337" w:rsidRPr="0FF88478">
              <w:rPr>
                <w:b/>
                <w:bCs/>
                <w:sz w:val="32"/>
                <w:szCs w:val="32"/>
                <w:lang w:val="fr-CA"/>
              </w:rPr>
              <w:t xml:space="preserve"> 3e cycle accueil</w:t>
            </w:r>
          </w:p>
        </w:tc>
      </w:tr>
      <w:tr w:rsidR="515D7589" w14:paraId="3ACBD24F" w14:textId="77777777" w:rsidTr="0FF88478">
        <w:trPr>
          <w:trHeight w:val="300"/>
        </w:trPr>
        <w:tc>
          <w:tcPr>
            <w:tcW w:w="10772" w:type="dxa"/>
            <w:gridSpan w:val="2"/>
            <w:shd w:val="clear" w:color="auto" w:fill="000000" w:themeFill="text1"/>
            <w:tcMar>
              <w:left w:w="105" w:type="dxa"/>
              <w:right w:w="105" w:type="dxa"/>
            </w:tcMar>
          </w:tcPr>
          <w:p w14:paraId="27B1D6F3" w14:textId="62F1B9B3" w:rsidR="515D7589" w:rsidRDefault="515D7589" w:rsidP="515D7589">
            <w:pPr>
              <w:jc w:val="center"/>
              <w:rPr>
                <w:sz w:val="28"/>
                <w:szCs w:val="28"/>
              </w:rPr>
            </w:pPr>
            <w:r w:rsidRPr="515D7589">
              <w:rPr>
                <w:color w:val="FFFFFF" w:themeColor="background1"/>
                <w:sz w:val="28"/>
                <w:szCs w:val="28"/>
                <w:lang w:val="fr-CA"/>
              </w:rPr>
              <w:t>Compétences développées par l’élève</w:t>
            </w:r>
          </w:p>
        </w:tc>
      </w:tr>
      <w:tr w:rsidR="515D7589" w14:paraId="162B023A" w14:textId="77777777" w:rsidTr="0FF88478">
        <w:trPr>
          <w:trHeight w:val="300"/>
        </w:trPr>
        <w:tc>
          <w:tcPr>
            <w:tcW w:w="5386" w:type="dxa"/>
            <w:tcBorders>
              <w:bottom w:val="dashed" w:sz="6" w:space="0" w:color="auto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350D648E" w14:textId="6F7C2B64" w:rsidR="515D7589" w:rsidRDefault="515D7589" w:rsidP="515D7589">
            <w:pPr>
              <w:rPr>
                <w:sz w:val="20"/>
                <w:szCs w:val="20"/>
              </w:rPr>
            </w:pPr>
            <w:r w:rsidRPr="515D7589">
              <w:rPr>
                <w:b/>
                <w:bCs/>
                <w:sz w:val="20"/>
                <w:szCs w:val="20"/>
                <w:lang w:val="fr-CA"/>
              </w:rPr>
              <w:t>Réaliser des créations plastiques personnelles</w:t>
            </w:r>
          </w:p>
        </w:tc>
        <w:tc>
          <w:tcPr>
            <w:tcW w:w="5386" w:type="dxa"/>
            <w:tcBorders>
              <w:bottom w:val="dashed" w:sz="6" w:space="0" w:color="auto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6E0D318D" w14:textId="35C5457B" w:rsidR="515D7589" w:rsidRDefault="515D7589" w:rsidP="515D7589">
            <w:pPr>
              <w:jc w:val="both"/>
              <w:rPr>
                <w:sz w:val="18"/>
                <w:szCs w:val="18"/>
              </w:rPr>
            </w:pPr>
          </w:p>
          <w:p w14:paraId="660B0C84" w14:textId="41B7C185" w:rsidR="515D7589" w:rsidRDefault="515D7589" w:rsidP="515D7589">
            <w:pPr>
              <w:jc w:val="both"/>
              <w:rPr>
                <w:sz w:val="18"/>
                <w:szCs w:val="18"/>
              </w:rPr>
            </w:pPr>
            <w:r w:rsidRPr="515D7589">
              <w:rPr>
                <w:sz w:val="18"/>
                <w:szCs w:val="18"/>
                <w:lang w:val="fr-CA"/>
              </w:rPr>
              <w:t>Avec le soutien de son enseignant, l’élève s’initie à une démarche de création, à la transformation de matériaux et à l’utilisation du langage plastique.</w:t>
            </w:r>
          </w:p>
          <w:p w14:paraId="2D338743" w14:textId="15CA9E05" w:rsidR="515D7589" w:rsidRDefault="515D7589" w:rsidP="515D7589">
            <w:pPr>
              <w:jc w:val="both"/>
              <w:rPr>
                <w:sz w:val="18"/>
                <w:szCs w:val="18"/>
              </w:rPr>
            </w:pPr>
          </w:p>
        </w:tc>
      </w:tr>
      <w:tr w:rsidR="515D7589" w14:paraId="17354978" w14:textId="77777777" w:rsidTr="0FF88478">
        <w:trPr>
          <w:trHeight w:val="300"/>
        </w:trPr>
        <w:tc>
          <w:tcPr>
            <w:tcW w:w="5386" w:type="dxa"/>
            <w:tcBorders>
              <w:top w:val="dashed" w:sz="6" w:space="0" w:color="auto"/>
              <w:bottom w:val="dashed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3C00520D" w14:textId="63680E80" w:rsidR="515D7589" w:rsidRDefault="515D7589" w:rsidP="515D7589">
            <w:pPr>
              <w:rPr>
                <w:sz w:val="20"/>
                <w:szCs w:val="20"/>
              </w:rPr>
            </w:pPr>
            <w:r w:rsidRPr="515D7589">
              <w:rPr>
                <w:b/>
                <w:bCs/>
                <w:sz w:val="20"/>
                <w:szCs w:val="20"/>
                <w:lang w:val="fr-CA"/>
              </w:rPr>
              <w:t>Réaliser des créations plastiques médiatiques</w:t>
            </w:r>
          </w:p>
        </w:tc>
        <w:tc>
          <w:tcPr>
            <w:tcW w:w="5386" w:type="dxa"/>
            <w:tcBorders>
              <w:top w:val="dashed" w:sz="6" w:space="0" w:color="auto"/>
              <w:bottom w:val="dashed" w:sz="6" w:space="0" w:color="auto"/>
            </w:tcBorders>
            <w:tcMar>
              <w:left w:w="105" w:type="dxa"/>
              <w:right w:w="105" w:type="dxa"/>
            </w:tcMar>
          </w:tcPr>
          <w:p w14:paraId="7821D67A" w14:textId="438B5BE2" w:rsidR="515D7589" w:rsidRDefault="515D7589" w:rsidP="515D7589">
            <w:pPr>
              <w:jc w:val="both"/>
              <w:rPr>
                <w:sz w:val="18"/>
                <w:szCs w:val="18"/>
              </w:rPr>
            </w:pPr>
          </w:p>
          <w:p w14:paraId="1AFAD950" w14:textId="43AEA7C8" w:rsidR="515D7589" w:rsidRDefault="515D7589" w:rsidP="515D7589">
            <w:pPr>
              <w:jc w:val="both"/>
              <w:rPr>
                <w:sz w:val="18"/>
                <w:szCs w:val="18"/>
              </w:rPr>
            </w:pPr>
            <w:r w:rsidRPr="515D7589">
              <w:rPr>
                <w:sz w:val="18"/>
                <w:szCs w:val="18"/>
                <w:lang w:val="fr-CA"/>
              </w:rPr>
              <w:t>Avec le soutien de son enseignant, l’élève apprend à réaliser des créations dans le but de communiquer avec son entourage.</w:t>
            </w:r>
          </w:p>
          <w:p w14:paraId="5FB1A386" w14:textId="214F02DB" w:rsidR="515D7589" w:rsidRDefault="515D7589" w:rsidP="515D7589">
            <w:pPr>
              <w:jc w:val="both"/>
              <w:rPr>
                <w:sz w:val="18"/>
                <w:szCs w:val="18"/>
              </w:rPr>
            </w:pPr>
          </w:p>
        </w:tc>
      </w:tr>
      <w:tr w:rsidR="515D7589" w14:paraId="6FE728DE" w14:textId="77777777" w:rsidTr="0FF88478">
        <w:trPr>
          <w:trHeight w:val="300"/>
        </w:trPr>
        <w:tc>
          <w:tcPr>
            <w:tcW w:w="5386" w:type="dxa"/>
            <w:tcBorders>
              <w:top w:val="dashed" w:sz="6" w:space="0" w:color="auto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5ED2BCA3" w14:textId="58070617" w:rsidR="515D7589" w:rsidRDefault="51655433" w:rsidP="0FF88478">
            <w:pPr>
              <w:tabs>
                <w:tab w:val="left" w:pos="2002"/>
              </w:tabs>
              <w:rPr>
                <w:sz w:val="20"/>
                <w:szCs w:val="20"/>
                <w:lang w:val="fr-CA"/>
              </w:rPr>
            </w:pPr>
            <w:r w:rsidRPr="0FF88478">
              <w:rPr>
                <w:b/>
                <w:bCs/>
                <w:color w:val="000000" w:themeColor="text1"/>
                <w:sz w:val="20"/>
                <w:szCs w:val="20"/>
                <w:lang w:val="fr-CA"/>
              </w:rPr>
              <w:t>Apprécier des œuvres d’art, des objets culturels du patrimoine artistique, des images médiatiques, ses réalisations et celles de ses camarades.</w:t>
            </w:r>
          </w:p>
          <w:p w14:paraId="2E1EA190" w14:textId="2026F844" w:rsidR="515D7589" w:rsidRDefault="515D7589" w:rsidP="0FF88478">
            <w:pPr>
              <w:tabs>
                <w:tab w:val="left" w:pos="2002"/>
              </w:tabs>
              <w:rPr>
                <w:b/>
                <w:bCs/>
                <w:sz w:val="20"/>
                <w:szCs w:val="20"/>
                <w:lang w:val="fr-CA"/>
              </w:rPr>
            </w:pPr>
          </w:p>
        </w:tc>
        <w:tc>
          <w:tcPr>
            <w:tcW w:w="5386" w:type="dxa"/>
            <w:tcBorders>
              <w:top w:val="dashed" w:sz="6" w:space="0" w:color="auto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0BBD6416" w14:textId="54195E72" w:rsidR="515D7589" w:rsidRDefault="515D7589" w:rsidP="515D7589">
            <w:pPr>
              <w:jc w:val="both"/>
              <w:rPr>
                <w:sz w:val="18"/>
                <w:szCs w:val="18"/>
              </w:rPr>
            </w:pPr>
          </w:p>
          <w:p w14:paraId="7DC6C4E7" w14:textId="33F9C7A7" w:rsidR="515D7589" w:rsidRDefault="515D7589" w:rsidP="515D7589">
            <w:pPr>
              <w:jc w:val="both"/>
              <w:rPr>
                <w:sz w:val="18"/>
                <w:szCs w:val="18"/>
              </w:rPr>
            </w:pPr>
            <w:r w:rsidRPr="515D7589">
              <w:rPr>
                <w:sz w:val="18"/>
                <w:szCs w:val="18"/>
                <w:lang w:val="fr-CA"/>
              </w:rPr>
              <w:t>L’élève apprend à examiner une œuvre. Il apprend à nommer le vocabulaire disciplinaire relié aux arts plastiques.</w:t>
            </w:r>
          </w:p>
          <w:p w14:paraId="2E4C9386" w14:textId="702DE005" w:rsidR="515D7589" w:rsidRDefault="515D7589" w:rsidP="515D7589">
            <w:pPr>
              <w:jc w:val="both"/>
              <w:rPr>
                <w:sz w:val="18"/>
                <w:szCs w:val="18"/>
              </w:rPr>
            </w:pPr>
          </w:p>
        </w:tc>
      </w:tr>
      <w:tr w:rsidR="515D7589" w14:paraId="3E4D028D" w14:textId="77777777" w:rsidTr="0FF88478">
        <w:trPr>
          <w:trHeight w:val="300"/>
        </w:trPr>
        <w:tc>
          <w:tcPr>
            <w:tcW w:w="10772" w:type="dxa"/>
            <w:gridSpan w:val="2"/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6A2FC18E" w14:textId="38C84A52" w:rsidR="515D7589" w:rsidRDefault="515D7589" w:rsidP="515D7589">
            <w:pPr>
              <w:jc w:val="center"/>
              <w:rPr>
                <w:sz w:val="16"/>
                <w:szCs w:val="16"/>
              </w:rPr>
            </w:pPr>
          </w:p>
          <w:p w14:paraId="36F1CFAF" w14:textId="2C7A0191" w:rsidR="515D7589" w:rsidRDefault="515D7589" w:rsidP="515D7589">
            <w:pPr>
              <w:jc w:val="center"/>
              <w:rPr>
                <w:sz w:val="18"/>
                <w:szCs w:val="18"/>
              </w:rPr>
            </w:pPr>
            <w:r w:rsidRPr="515D7589">
              <w:rPr>
                <w:sz w:val="18"/>
                <w:szCs w:val="18"/>
                <w:lang w:val="fr-CA"/>
              </w:rPr>
              <w:t>Le programme d’arts plastiques comprend trois compétences à développer.</w:t>
            </w:r>
          </w:p>
          <w:p w14:paraId="051248A1" w14:textId="3003B052" w:rsidR="515D7589" w:rsidRDefault="515D7589" w:rsidP="515D7589">
            <w:pPr>
              <w:jc w:val="center"/>
              <w:rPr>
                <w:sz w:val="18"/>
                <w:szCs w:val="18"/>
              </w:rPr>
            </w:pPr>
            <w:r w:rsidRPr="515D7589">
              <w:rPr>
                <w:b/>
                <w:bCs/>
                <w:sz w:val="18"/>
                <w:szCs w:val="18"/>
                <w:lang w:val="fr-CA"/>
              </w:rPr>
              <w:t>Cependant, un seul résultat apparaîtra au bulletin.</w:t>
            </w:r>
          </w:p>
          <w:p w14:paraId="0EB4D997" w14:textId="398D5931" w:rsidR="515D7589" w:rsidRDefault="515D7589" w:rsidP="515D7589">
            <w:pPr>
              <w:jc w:val="center"/>
              <w:rPr>
                <w:sz w:val="18"/>
                <w:szCs w:val="18"/>
              </w:rPr>
            </w:pPr>
          </w:p>
          <w:p w14:paraId="6E5D5AAF" w14:textId="7D8EC75A" w:rsidR="515D7589" w:rsidRDefault="515D7589" w:rsidP="515D7589">
            <w:pPr>
              <w:jc w:val="center"/>
              <w:rPr>
                <w:sz w:val="18"/>
                <w:szCs w:val="18"/>
              </w:rPr>
            </w:pPr>
            <w:r w:rsidRPr="515D7589">
              <w:rPr>
                <w:sz w:val="18"/>
                <w:szCs w:val="18"/>
                <w:lang w:val="fr-CA"/>
              </w:rPr>
              <w:t>Tout au long de la première année, l’élève développe les trois compétences avec le soutien de son enseignant.</w:t>
            </w:r>
          </w:p>
          <w:p w14:paraId="41B576DF" w14:textId="140922CB" w:rsidR="515D7589" w:rsidRDefault="515D7589" w:rsidP="515D7589">
            <w:pPr>
              <w:jc w:val="center"/>
              <w:rPr>
                <w:sz w:val="16"/>
                <w:szCs w:val="16"/>
              </w:rPr>
            </w:pPr>
          </w:p>
        </w:tc>
      </w:tr>
    </w:tbl>
    <w:p w14:paraId="7F312263" w14:textId="0092FB1F" w:rsidR="515D7589" w:rsidRDefault="515D7589" w:rsidP="515D7589">
      <w:pPr>
        <w:rPr>
          <w:color w:val="000000" w:themeColor="text1"/>
          <w:sz w:val="18"/>
          <w:szCs w:val="18"/>
        </w:rPr>
      </w:pPr>
    </w:p>
    <w:tbl>
      <w:tblPr>
        <w:tblStyle w:val="Grilledutableau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1530"/>
        <w:gridCol w:w="1530"/>
        <w:gridCol w:w="1530"/>
        <w:gridCol w:w="1530"/>
        <w:gridCol w:w="1530"/>
        <w:gridCol w:w="1531"/>
      </w:tblGrid>
      <w:tr w:rsidR="515D7589" w14:paraId="4BC48B0F" w14:textId="77777777" w:rsidTr="515D7589">
        <w:trPr>
          <w:trHeight w:val="300"/>
        </w:trPr>
        <w:tc>
          <w:tcPr>
            <w:tcW w:w="10711" w:type="dxa"/>
            <w:gridSpan w:val="7"/>
            <w:shd w:val="clear" w:color="auto" w:fill="000000" w:themeFill="text1"/>
            <w:tcMar>
              <w:left w:w="105" w:type="dxa"/>
              <w:right w:w="105" w:type="dxa"/>
            </w:tcMar>
          </w:tcPr>
          <w:p w14:paraId="76F7F154" w14:textId="3D2FC50E" w:rsidR="515D7589" w:rsidRDefault="515D7589" w:rsidP="515D7589">
            <w:pPr>
              <w:tabs>
                <w:tab w:val="left" w:pos="2002"/>
              </w:tabs>
              <w:jc w:val="center"/>
              <w:rPr>
                <w:sz w:val="28"/>
                <w:szCs w:val="28"/>
              </w:rPr>
            </w:pPr>
            <w:r w:rsidRPr="515D7589">
              <w:rPr>
                <w:color w:val="FFFFFF" w:themeColor="background1"/>
                <w:sz w:val="28"/>
                <w:szCs w:val="28"/>
                <w:lang w:val="fr-CA"/>
              </w:rPr>
              <w:t>Principales évaluations et résultats inscrits au bulletin</w:t>
            </w:r>
          </w:p>
        </w:tc>
      </w:tr>
      <w:tr w:rsidR="515D7589" w14:paraId="674ED858" w14:textId="77777777" w:rsidTr="515D7589">
        <w:trPr>
          <w:trHeight w:val="300"/>
        </w:trPr>
        <w:tc>
          <w:tcPr>
            <w:tcW w:w="3060" w:type="dxa"/>
            <w:gridSpan w:val="2"/>
            <w:tcMar>
              <w:left w:w="105" w:type="dxa"/>
              <w:right w:w="105" w:type="dxa"/>
            </w:tcMar>
          </w:tcPr>
          <w:p w14:paraId="5394DBFF" w14:textId="375F39F6" w:rsidR="515D7589" w:rsidRDefault="515D7589" w:rsidP="515D7589">
            <w:pPr>
              <w:tabs>
                <w:tab w:val="left" w:pos="2002"/>
              </w:tabs>
              <w:jc w:val="center"/>
              <w:rPr>
                <w:sz w:val="20"/>
                <w:szCs w:val="20"/>
              </w:rPr>
            </w:pPr>
            <w:r w:rsidRPr="515D7589">
              <w:rPr>
                <w:b/>
                <w:bCs/>
                <w:sz w:val="20"/>
                <w:szCs w:val="20"/>
                <w:lang w:val="fr-CA"/>
              </w:rPr>
              <w:t>1</w:t>
            </w:r>
            <w:r w:rsidRPr="515D7589">
              <w:rPr>
                <w:b/>
                <w:bCs/>
                <w:sz w:val="20"/>
                <w:szCs w:val="20"/>
                <w:vertAlign w:val="superscript"/>
                <w:lang w:val="fr-CA"/>
              </w:rPr>
              <w:t>re</w:t>
            </w:r>
            <w:r w:rsidRPr="515D7589">
              <w:rPr>
                <w:b/>
                <w:bCs/>
                <w:sz w:val="20"/>
                <w:szCs w:val="20"/>
                <w:lang w:val="fr-CA"/>
              </w:rPr>
              <w:t xml:space="preserve"> étape </w:t>
            </w:r>
          </w:p>
        </w:tc>
        <w:tc>
          <w:tcPr>
            <w:tcW w:w="3060" w:type="dxa"/>
            <w:gridSpan w:val="2"/>
            <w:tcMar>
              <w:left w:w="105" w:type="dxa"/>
              <w:right w:w="105" w:type="dxa"/>
            </w:tcMar>
          </w:tcPr>
          <w:p w14:paraId="1546B51F" w14:textId="77882372" w:rsidR="515D7589" w:rsidRDefault="515D7589" w:rsidP="515D7589">
            <w:pPr>
              <w:tabs>
                <w:tab w:val="left" w:pos="2002"/>
              </w:tabs>
              <w:jc w:val="center"/>
              <w:rPr>
                <w:sz w:val="20"/>
                <w:szCs w:val="20"/>
              </w:rPr>
            </w:pPr>
            <w:r w:rsidRPr="515D7589">
              <w:rPr>
                <w:b/>
                <w:bCs/>
                <w:sz w:val="20"/>
                <w:szCs w:val="20"/>
                <w:lang w:val="fr-CA"/>
              </w:rPr>
              <w:t>2</w:t>
            </w:r>
            <w:r w:rsidRPr="515D7589">
              <w:rPr>
                <w:b/>
                <w:bCs/>
                <w:sz w:val="20"/>
                <w:szCs w:val="20"/>
                <w:vertAlign w:val="superscript"/>
                <w:lang w:val="fr-CA"/>
              </w:rPr>
              <w:t>e</w:t>
            </w:r>
            <w:r w:rsidRPr="515D7589">
              <w:rPr>
                <w:b/>
                <w:bCs/>
                <w:sz w:val="20"/>
                <w:szCs w:val="20"/>
                <w:lang w:val="fr-CA"/>
              </w:rPr>
              <w:t xml:space="preserve"> étape (40 %)</w:t>
            </w:r>
          </w:p>
        </w:tc>
        <w:tc>
          <w:tcPr>
            <w:tcW w:w="4591" w:type="dxa"/>
            <w:gridSpan w:val="3"/>
            <w:tcMar>
              <w:left w:w="105" w:type="dxa"/>
              <w:right w:w="105" w:type="dxa"/>
            </w:tcMar>
          </w:tcPr>
          <w:p w14:paraId="344D62FC" w14:textId="1F65BFA3" w:rsidR="515D7589" w:rsidRDefault="515D7589" w:rsidP="515D7589">
            <w:pPr>
              <w:tabs>
                <w:tab w:val="left" w:pos="2002"/>
              </w:tabs>
              <w:jc w:val="center"/>
              <w:rPr>
                <w:sz w:val="20"/>
                <w:szCs w:val="20"/>
              </w:rPr>
            </w:pPr>
            <w:r w:rsidRPr="515D7589">
              <w:rPr>
                <w:b/>
                <w:bCs/>
                <w:sz w:val="20"/>
                <w:szCs w:val="20"/>
                <w:lang w:val="fr-CA"/>
              </w:rPr>
              <w:t>3</w:t>
            </w:r>
            <w:r w:rsidRPr="515D7589">
              <w:rPr>
                <w:b/>
                <w:bCs/>
                <w:sz w:val="20"/>
                <w:szCs w:val="20"/>
                <w:vertAlign w:val="superscript"/>
                <w:lang w:val="fr-CA"/>
              </w:rPr>
              <w:t>e</w:t>
            </w:r>
            <w:r w:rsidRPr="515D7589">
              <w:rPr>
                <w:b/>
                <w:bCs/>
                <w:sz w:val="20"/>
                <w:szCs w:val="20"/>
                <w:lang w:val="fr-CA"/>
              </w:rPr>
              <w:t xml:space="preserve"> étape (60 %)</w:t>
            </w:r>
          </w:p>
        </w:tc>
      </w:tr>
      <w:tr w:rsidR="515D7589" w14:paraId="45FD7BD3" w14:textId="77777777" w:rsidTr="515D7589">
        <w:trPr>
          <w:trHeight w:val="300"/>
        </w:trPr>
        <w:tc>
          <w:tcPr>
            <w:tcW w:w="1530" w:type="dxa"/>
            <w:tcMar>
              <w:left w:w="105" w:type="dxa"/>
              <w:right w:w="105" w:type="dxa"/>
            </w:tcMar>
            <w:vAlign w:val="center"/>
          </w:tcPr>
          <w:p w14:paraId="5EB7021D" w14:textId="470CB38F" w:rsidR="515D7589" w:rsidRDefault="515D7589" w:rsidP="515D7589">
            <w:pPr>
              <w:tabs>
                <w:tab w:val="left" w:pos="2002"/>
              </w:tabs>
              <w:jc w:val="center"/>
              <w:rPr>
                <w:sz w:val="16"/>
                <w:szCs w:val="16"/>
              </w:rPr>
            </w:pPr>
            <w:r w:rsidRPr="515D7589">
              <w:rPr>
                <w:b/>
                <w:bCs/>
                <w:sz w:val="16"/>
                <w:szCs w:val="16"/>
                <w:lang w:val="fr-CA"/>
              </w:rPr>
              <w:t>Nature des évaluations proposées tout au long de l’étape</w:t>
            </w:r>
          </w:p>
        </w:tc>
        <w:tc>
          <w:tcPr>
            <w:tcW w:w="1530" w:type="dxa"/>
            <w:tcMar>
              <w:left w:w="105" w:type="dxa"/>
              <w:right w:w="105" w:type="dxa"/>
            </w:tcMar>
            <w:vAlign w:val="center"/>
          </w:tcPr>
          <w:p w14:paraId="20208FE9" w14:textId="6ED44314" w:rsidR="515D7589" w:rsidRDefault="515D7589" w:rsidP="515D7589">
            <w:pPr>
              <w:tabs>
                <w:tab w:val="left" w:pos="2002"/>
              </w:tabs>
              <w:jc w:val="center"/>
              <w:rPr>
                <w:sz w:val="16"/>
                <w:szCs w:val="16"/>
              </w:rPr>
            </w:pPr>
            <w:r w:rsidRPr="515D7589">
              <w:rPr>
                <w:b/>
                <w:bCs/>
                <w:sz w:val="16"/>
                <w:szCs w:val="16"/>
                <w:lang w:val="fr-CA"/>
              </w:rPr>
              <w:t>Y aura-t-il un résultat inscrit au bulletin?</w:t>
            </w:r>
          </w:p>
        </w:tc>
        <w:tc>
          <w:tcPr>
            <w:tcW w:w="1530" w:type="dxa"/>
            <w:tcMar>
              <w:left w:w="105" w:type="dxa"/>
              <w:right w:w="105" w:type="dxa"/>
            </w:tcMar>
            <w:vAlign w:val="center"/>
          </w:tcPr>
          <w:p w14:paraId="4B0FE3B8" w14:textId="6A2FCD50" w:rsidR="515D7589" w:rsidRDefault="515D7589" w:rsidP="515D7589">
            <w:pPr>
              <w:tabs>
                <w:tab w:val="left" w:pos="2002"/>
              </w:tabs>
              <w:jc w:val="center"/>
              <w:rPr>
                <w:sz w:val="16"/>
                <w:szCs w:val="16"/>
              </w:rPr>
            </w:pPr>
            <w:r w:rsidRPr="515D7589">
              <w:rPr>
                <w:b/>
                <w:bCs/>
                <w:sz w:val="16"/>
                <w:szCs w:val="16"/>
                <w:lang w:val="fr-CA"/>
              </w:rPr>
              <w:t>Nature des évaluations proposées tout au long de l’étape</w:t>
            </w:r>
          </w:p>
        </w:tc>
        <w:tc>
          <w:tcPr>
            <w:tcW w:w="1530" w:type="dxa"/>
            <w:tcMar>
              <w:left w:w="105" w:type="dxa"/>
              <w:right w:w="105" w:type="dxa"/>
            </w:tcMar>
            <w:vAlign w:val="center"/>
          </w:tcPr>
          <w:p w14:paraId="19294FF4" w14:textId="0993A1D5" w:rsidR="515D7589" w:rsidRDefault="515D7589" w:rsidP="515D7589">
            <w:pPr>
              <w:tabs>
                <w:tab w:val="left" w:pos="2002"/>
              </w:tabs>
              <w:jc w:val="center"/>
              <w:rPr>
                <w:sz w:val="16"/>
                <w:szCs w:val="16"/>
              </w:rPr>
            </w:pPr>
            <w:r w:rsidRPr="515D7589">
              <w:rPr>
                <w:b/>
                <w:bCs/>
                <w:sz w:val="16"/>
                <w:szCs w:val="16"/>
                <w:lang w:val="fr-CA"/>
              </w:rPr>
              <w:t>Y aura-t-il un résultat inscrit au bulletin?</w:t>
            </w:r>
          </w:p>
        </w:tc>
        <w:tc>
          <w:tcPr>
            <w:tcW w:w="1530" w:type="dxa"/>
            <w:tcMar>
              <w:left w:w="105" w:type="dxa"/>
              <w:right w:w="105" w:type="dxa"/>
            </w:tcMar>
            <w:vAlign w:val="center"/>
          </w:tcPr>
          <w:p w14:paraId="6FCE916E" w14:textId="1B671FF4" w:rsidR="515D7589" w:rsidRDefault="515D7589" w:rsidP="515D7589">
            <w:pPr>
              <w:tabs>
                <w:tab w:val="left" w:pos="2002"/>
              </w:tabs>
              <w:jc w:val="center"/>
              <w:rPr>
                <w:sz w:val="16"/>
                <w:szCs w:val="16"/>
              </w:rPr>
            </w:pPr>
            <w:r w:rsidRPr="515D7589">
              <w:rPr>
                <w:b/>
                <w:bCs/>
                <w:sz w:val="16"/>
                <w:szCs w:val="16"/>
                <w:lang w:val="fr-CA"/>
              </w:rPr>
              <w:t>Nature des évaluations proposées tout au long de l’étape</w:t>
            </w:r>
          </w:p>
        </w:tc>
        <w:tc>
          <w:tcPr>
            <w:tcW w:w="1530" w:type="dxa"/>
            <w:tcBorders>
              <w:bottom w:val="single" w:sz="6" w:space="0" w:color="auto"/>
            </w:tcBorders>
            <w:tcMar>
              <w:left w:w="105" w:type="dxa"/>
              <w:right w:w="105" w:type="dxa"/>
            </w:tcMar>
            <w:vAlign w:val="center"/>
          </w:tcPr>
          <w:p w14:paraId="0221F2F1" w14:textId="70BB2FC4" w:rsidR="515D7589" w:rsidRDefault="515D7589" w:rsidP="515D7589">
            <w:pPr>
              <w:tabs>
                <w:tab w:val="left" w:pos="2002"/>
              </w:tabs>
              <w:jc w:val="center"/>
              <w:rPr>
                <w:sz w:val="14"/>
                <w:szCs w:val="14"/>
              </w:rPr>
            </w:pPr>
            <w:r w:rsidRPr="515D7589">
              <w:rPr>
                <w:b/>
                <w:bCs/>
                <w:sz w:val="14"/>
                <w:szCs w:val="14"/>
                <w:lang w:val="fr-CA"/>
              </w:rPr>
              <w:t>Épreuves obligatoires</w:t>
            </w:r>
          </w:p>
          <w:p w14:paraId="01B38A04" w14:textId="496E2B0D" w:rsidR="515D7589" w:rsidRDefault="515D7589" w:rsidP="515D7589">
            <w:pPr>
              <w:tabs>
                <w:tab w:val="left" w:pos="2002"/>
              </w:tabs>
              <w:jc w:val="center"/>
              <w:rPr>
                <w:sz w:val="14"/>
                <w:szCs w:val="14"/>
              </w:rPr>
            </w:pPr>
            <w:r w:rsidRPr="515D7589">
              <w:rPr>
                <w:b/>
                <w:bCs/>
                <w:sz w:val="14"/>
                <w:szCs w:val="14"/>
                <w:lang w:val="fr-CA"/>
              </w:rPr>
              <w:t>MELS / CS</w:t>
            </w:r>
          </w:p>
        </w:tc>
        <w:tc>
          <w:tcPr>
            <w:tcW w:w="1531" w:type="dxa"/>
            <w:tcMar>
              <w:left w:w="105" w:type="dxa"/>
              <w:right w:w="105" w:type="dxa"/>
            </w:tcMar>
            <w:vAlign w:val="center"/>
          </w:tcPr>
          <w:p w14:paraId="0C8AAE94" w14:textId="5671F52E" w:rsidR="515D7589" w:rsidRDefault="515D7589" w:rsidP="515D7589">
            <w:pPr>
              <w:tabs>
                <w:tab w:val="left" w:pos="2002"/>
              </w:tabs>
              <w:jc w:val="center"/>
              <w:rPr>
                <w:sz w:val="16"/>
                <w:szCs w:val="16"/>
              </w:rPr>
            </w:pPr>
            <w:r w:rsidRPr="515D7589">
              <w:rPr>
                <w:b/>
                <w:bCs/>
                <w:sz w:val="16"/>
                <w:szCs w:val="16"/>
                <w:lang w:val="fr-CA"/>
              </w:rPr>
              <w:t>Résultat inscrit au bulletin</w:t>
            </w:r>
          </w:p>
        </w:tc>
      </w:tr>
      <w:tr w:rsidR="515D7589" w14:paraId="250C3E10" w14:textId="77777777" w:rsidTr="515D7589">
        <w:trPr>
          <w:trHeight w:val="300"/>
        </w:trPr>
        <w:tc>
          <w:tcPr>
            <w:tcW w:w="1530" w:type="dxa"/>
            <w:tcBorders>
              <w:bottom w:val="single" w:sz="6" w:space="0" w:color="auto"/>
            </w:tcBorders>
            <w:tcMar>
              <w:left w:w="105" w:type="dxa"/>
              <w:right w:w="105" w:type="dxa"/>
            </w:tcMar>
          </w:tcPr>
          <w:p w14:paraId="5AC25743" w14:textId="4F67BBB8" w:rsidR="515D7589" w:rsidRDefault="515D7589" w:rsidP="515D7589">
            <w:pPr>
              <w:rPr>
                <w:sz w:val="16"/>
                <w:szCs w:val="16"/>
              </w:rPr>
            </w:pPr>
          </w:p>
          <w:p w14:paraId="41F455DE" w14:textId="2A3FBB34" w:rsidR="515D7589" w:rsidRDefault="515D7589" w:rsidP="515D7589">
            <w:pPr>
              <w:jc w:val="center"/>
              <w:rPr>
                <w:sz w:val="20"/>
                <w:szCs w:val="20"/>
              </w:rPr>
            </w:pPr>
            <w:r w:rsidRPr="515D7589">
              <w:rPr>
                <w:b/>
                <w:bCs/>
                <w:sz w:val="20"/>
                <w:szCs w:val="20"/>
                <w:lang w:val="fr-CA"/>
              </w:rPr>
              <w:t>C3</w:t>
            </w:r>
          </w:p>
          <w:p w14:paraId="361B207A" w14:textId="327EA1CE" w:rsidR="515D7589" w:rsidRDefault="515D7589" w:rsidP="515D7589">
            <w:pPr>
              <w:jc w:val="center"/>
              <w:rPr>
                <w:sz w:val="16"/>
                <w:szCs w:val="16"/>
              </w:rPr>
            </w:pPr>
          </w:p>
          <w:p w14:paraId="641B59C1" w14:textId="15D69351" w:rsidR="515D7589" w:rsidRDefault="515D7589" w:rsidP="515D7589">
            <w:pPr>
              <w:jc w:val="center"/>
              <w:rPr>
                <w:sz w:val="16"/>
                <w:szCs w:val="16"/>
              </w:rPr>
            </w:pPr>
            <w:r w:rsidRPr="515D7589">
              <w:rPr>
                <w:sz w:val="16"/>
                <w:szCs w:val="16"/>
                <w:lang w:val="fr-CA"/>
              </w:rPr>
              <w:t>Observation de l’appréciation que l’élève fait des œuvres d’artistes et discussion des travaux d’élèves</w:t>
            </w:r>
          </w:p>
        </w:tc>
        <w:tc>
          <w:tcPr>
            <w:tcW w:w="1530" w:type="dxa"/>
            <w:tcBorders>
              <w:bottom w:val="single" w:sz="6" w:space="0" w:color="auto"/>
            </w:tcBorders>
            <w:tcMar>
              <w:left w:w="105" w:type="dxa"/>
              <w:right w:w="105" w:type="dxa"/>
            </w:tcMar>
          </w:tcPr>
          <w:p w14:paraId="363FED5E" w14:textId="2DC54232" w:rsidR="515D7589" w:rsidRDefault="515D7589" w:rsidP="515D7589">
            <w:pPr>
              <w:tabs>
                <w:tab w:val="left" w:pos="2002"/>
              </w:tabs>
              <w:rPr>
                <w:sz w:val="20"/>
                <w:szCs w:val="20"/>
              </w:rPr>
            </w:pPr>
          </w:p>
          <w:p w14:paraId="4958F6B5" w14:textId="728F3631" w:rsidR="515D7589" w:rsidRDefault="515D7589" w:rsidP="515D7589">
            <w:pPr>
              <w:tabs>
                <w:tab w:val="left" w:pos="2002"/>
              </w:tabs>
              <w:jc w:val="center"/>
              <w:rPr>
                <w:sz w:val="20"/>
                <w:szCs w:val="20"/>
              </w:rPr>
            </w:pPr>
            <w:r w:rsidRPr="515D7589">
              <w:rPr>
                <w:b/>
                <w:bCs/>
                <w:sz w:val="20"/>
                <w:szCs w:val="20"/>
                <w:lang w:val="fr-CA"/>
              </w:rPr>
              <w:t>Non</w:t>
            </w:r>
          </w:p>
          <w:p w14:paraId="64F412F9" w14:textId="7AC86CAB" w:rsidR="515D7589" w:rsidRDefault="515D7589" w:rsidP="515D7589">
            <w:pPr>
              <w:tabs>
                <w:tab w:val="left" w:pos="2002"/>
              </w:tabs>
              <w:spacing w:after="200" w:line="276" w:lineRule="auto"/>
              <w:jc w:val="center"/>
              <w:rPr>
                <w:color w:val="000000" w:themeColor="text1"/>
                <w:sz w:val="14"/>
                <w:szCs w:val="14"/>
              </w:rPr>
            </w:pPr>
            <w:r w:rsidRPr="515D7589">
              <w:rPr>
                <w:color w:val="000000" w:themeColor="text1"/>
                <w:sz w:val="14"/>
                <w:szCs w:val="14"/>
                <w:lang w:val="fr-CA"/>
              </w:rPr>
              <w:t>Fait l’objet d’apprentissages, mais aucun résultat n’est communiqué à ce bulletin.</w:t>
            </w:r>
          </w:p>
          <w:p w14:paraId="435DD91E" w14:textId="305304C6" w:rsidR="515D7589" w:rsidRDefault="515D7589" w:rsidP="515D7589">
            <w:pPr>
              <w:tabs>
                <w:tab w:val="left" w:pos="2002"/>
              </w:tabs>
              <w:jc w:val="center"/>
              <w:rPr>
                <w:sz w:val="20"/>
                <w:szCs w:val="20"/>
              </w:rPr>
            </w:pPr>
          </w:p>
        </w:tc>
        <w:tc>
          <w:tcPr>
            <w:tcW w:w="1530" w:type="dxa"/>
            <w:tcMar>
              <w:left w:w="105" w:type="dxa"/>
              <w:right w:w="105" w:type="dxa"/>
            </w:tcMar>
          </w:tcPr>
          <w:p w14:paraId="40BE896C" w14:textId="6A24C63A" w:rsidR="515D7589" w:rsidRDefault="515D7589" w:rsidP="515D7589">
            <w:pPr>
              <w:rPr>
                <w:sz w:val="16"/>
                <w:szCs w:val="16"/>
              </w:rPr>
            </w:pPr>
          </w:p>
          <w:p w14:paraId="3EB68FA6" w14:textId="0D1C9B2C" w:rsidR="515D7589" w:rsidRDefault="515D7589" w:rsidP="515D7589">
            <w:pPr>
              <w:jc w:val="center"/>
              <w:rPr>
                <w:sz w:val="20"/>
                <w:szCs w:val="20"/>
              </w:rPr>
            </w:pPr>
            <w:r w:rsidRPr="515D7589">
              <w:rPr>
                <w:b/>
                <w:bCs/>
                <w:sz w:val="20"/>
                <w:szCs w:val="20"/>
                <w:lang w:val="fr-CA"/>
              </w:rPr>
              <w:t>C1-C2</w:t>
            </w:r>
          </w:p>
          <w:p w14:paraId="09BFEB41" w14:textId="1E06740F" w:rsidR="515D7589" w:rsidRDefault="515D7589" w:rsidP="515D7589">
            <w:pPr>
              <w:jc w:val="center"/>
              <w:rPr>
                <w:sz w:val="20"/>
                <w:szCs w:val="20"/>
              </w:rPr>
            </w:pPr>
          </w:p>
          <w:p w14:paraId="21B98A0A" w14:textId="1B7DBB75" w:rsidR="515D7589" w:rsidRDefault="515D7589" w:rsidP="515D7589">
            <w:pPr>
              <w:jc w:val="center"/>
              <w:rPr>
                <w:sz w:val="16"/>
                <w:szCs w:val="16"/>
              </w:rPr>
            </w:pPr>
            <w:r w:rsidRPr="515D7589">
              <w:rPr>
                <w:sz w:val="16"/>
                <w:szCs w:val="16"/>
                <w:lang w:val="fr-CA"/>
              </w:rPr>
              <w:t>Évaluation des réalisations personnelles et médiatiques.</w:t>
            </w:r>
          </w:p>
          <w:p w14:paraId="7C9CDF0B" w14:textId="59619F0F" w:rsidR="515D7589" w:rsidRDefault="515D7589" w:rsidP="515D7589">
            <w:pPr>
              <w:jc w:val="center"/>
              <w:rPr>
                <w:sz w:val="16"/>
                <w:szCs w:val="16"/>
              </w:rPr>
            </w:pPr>
          </w:p>
          <w:p w14:paraId="77E97975" w14:textId="2CE96F05" w:rsidR="515D7589" w:rsidRDefault="515D7589" w:rsidP="515D7589">
            <w:pPr>
              <w:jc w:val="center"/>
              <w:rPr>
                <w:sz w:val="16"/>
                <w:szCs w:val="16"/>
              </w:rPr>
            </w:pPr>
            <w:r w:rsidRPr="515D7589">
              <w:rPr>
                <w:sz w:val="16"/>
                <w:szCs w:val="16"/>
                <w:lang w:val="fr-CA"/>
              </w:rPr>
              <w:t>Évaluation de la relation entre la réalisation personnelle de l’élève et la proposition de création.</w:t>
            </w:r>
          </w:p>
        </w:tc>
        <w:tc>
          <w:tcPr>
            <w:tcW w:w="1530" w:type="dxa"/>
            <w:tcBorders>
              <w:bottom w:val="single" w:sz="6" w:space="0" w:color="auto"/>
            </w:tcBorders>
            <w:tcMar>
              <w:left w:w="105" w:type="dxa"/>
              <w:right w:w="105" w:type="dxa"/>
            </w:tcMar>
          </w:tcPr>
          <w:p w14:paraId="65773E0D" w14:textId="3E7B6FC9" w:rsidR="515D7589" w:rsidRDefault="515D7589" w:rsidP="515D7589">
            <w:pPr>
              <w:tabs>
                <w:tab w:val="left" w:pos="2002"/>
              </w:tabs>
              <w:rPr>
                <w:sz w:val="20"/>
                <w:szCs w:val="20"/>
              </w:rPr>
            </w:pPr>
          </w:p>
          <w:p w14:paraId="457F5FE9" w14:textId="260C9C1C" w:rsidR="515D7589" w:rsidRDefault="515D7589" w:rsidP="515D7589">
            <w:pPr>
              <w:tabs>
                <w:tab w:val="left" w:pos="2002"/>
              </w:tabs>
              <w:jc w:val="center"/>
              <w:rPr>
                <w:sz w:val="20"/>
                <w:szCs w:val="20"/>
              </w:rPr>
            </w:pPr>
            <w:r w:rsidRPr="515D7589">
              <w:rPr>
                <w:b/>
                <w:bCs/>
                <w:sz w:val="20"/>
                <w:szCs w:val="20"/>
                <w:lang w:val="fr-CA"/>
              </w:rPr>
              <w:t>Oui</w:t>
            </w:r>
          </w:p>
        </w:tc>
        <w:tc>
          <w:tcPr>
            <w:tcW w:w="1530" w:type="dxa"/>
            <w:tcBorders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49E40D8C" w14:textId="4421F758" w:rsidR="515D7589" w:rsidRDefault="515D7589" w:rsidP="515D7589">
            <w:pPr>
              <w:rPr>
                <w:sz w:val="16"/>
                <w:szCs w:val="16"/>
              </w:rPr>
            </w:pPr>
          </w:p>
          <w:p w14:paraId="515E09A6" w14:textId="4686A0A9" w:rsidR="515D7589" w:rsidRDefault="515D7589" w:rsidP="515D7589">
            <w:pPr>
              <w:jc w:val="center"/>
              <w:rPr>
                <w:sz w:val="20"/>
                <w:szCs w:val="20"/>
              </w:rPr>
            </w:pPr>
            <w:r w:rsidRPr="515D7589">
              <w:rPr>
                <w:b/>
                <w:bCs/>
                <w:sz w:val="20"/>
                <w:szCs w:val="20"/>
                <w:lang w:val="fr-CA"/>
              </w:rPr>
              <w:t>C1-C2</w:t>
            </w:r>
          </w:p>
          <w:p w14:paraId="1A5AFD66" w14:textId="235DB9A0" w:rsidR="515D7589" w:rsidRDefault="515D7589" w:rsidP="515D7589">
            <w:pPr>
              <w:jc w:val="center"/>
              <w:rPr>
                <w:sz w:val="20"/>
                <w:szCs w:val="20"/>
              </w:rPr>
            </w:pPr>
          </w:p>
          <w:p w14:paraId="1CE7A35F" w14:textId="1EDA5F8C" w:rsidR="515D7589" w:rsidRDefault="515D7589" w:rsidP="515D7589">
            <w:pPr>
              <w:jc w:val="center"/>
              <w:rPr>
                <w:sz w:val="16"/>
                <w:szCs w:val="16"/>
              </w:rPr>
            </w:pPr>
            <w:r w:rsidRPr="515D7589">
              <w:rPr>
                <w:sz w:val="16"/>
                <w:szCs w:val="16"/>
                <w:lang w:val="fr-CA"/>
              </w:rPr>
              <w:t>Évaluation de l’utilisation pertinente des gestes créateurs et du langage plastique dans les réalisations personnelles et médiatiques.</w:t>
            </w:r>
          </w:p>
          <w:p w14:paraId="6FD94159" w14:textId="5D884505" w:rsidR="515D7589" w:rsidRDefault="515D7589" w:rsidP="515D7589">
            <w:pPr>
              <w:jc w:val="center"/>
              <w:rPr>
                <w:sz w:val="16"/>
                <w:szCs w:val="16"/>
              </w:rPr>
            </w:pPr>
          </w:p>
          <w:p w14:paraId="2C3BBCF7" w14:textId="00A2BD52" w:rsidR="515D7589" w:rsidRDefault="515D7589" w:rsidP="515D7589">
            <w:pPr>
              <w:jc w:val="center"/>
              <w:rPr>
                <w:sz w:val="20"/>
                <w:szCs w:val="20"/>
              </w:rPr>
            </w:pPr>
            <w:r w:rsidRPr="515D7589">
              <w:rPr>
                <w:b/>
                <w:bCs/>
                <w:sz w:val="20"/>
                <w:szCs w:val="20"/>
                <w:lang w:val="fr-CA"/>
              </w:rPr>
              <w:t>C3</w:t>
            </w:r>
          </w:p>
          <w:p w14:paraId="3BB65C3D" w14:textId="103BE43C" w:rsidR="515D7589" w:rsidRDefault="515D7589" w:rsidP="515D7589">
            <w:pPr>
              <w:jc w:val="center"/>
              <w:rPr>
                <w:sz w:val="16"/>
                <w:szCs w:val="16"/>
              </w:rPr>
            </w:pPr>
          </w:p>
          <w:p w14:paraId="467169E3" w14:textId="251EA697" w:rsidR="515D7589" w:rsidRDefault="515D7589" w:rsidP="515D7589">
            <w:pPr>
              <w:jc w:val="center"/>
              <w:rPr>
                <w:sz w:val="16"/>
                <w:szCs w:val="16"/>
              </w:rPr>
            </w:pPr>
            <w:r w:rsidRPr="515D7589">
              <w:rPr>
                <w:sz w:val="16"/>
                <w:szCs w:val="16"/>
                <w:lang w:val="fr-CA"/>
              </w:rPr>
              <w:t>Observation de l’appréciation que l’élève fait des œuvres d’artistes et du travail des élèves.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tcMar>
              <w:left w:w="105" w:type="dxa"/>
              <w:right w:w="105" w:type="dxa"/>
            </w:tcMar>
          </w:tcPr>
          <w:p w14:paraId="3273121D" w14:textId="67695D59" w:rsidR="515D7589" w:rsidRDefault="515D7589" w:rsidP="515D7589">
            <w:pPr>
              <w:rPr>
                <w:sz w:val="20"/>
                <w:szCs w:val="20"/>
              </w:rPr>
            </w:pPr>
          </w:p>
          <w:p w14:paraId="281C4ABB" w14:textId="26F0A4CB" w:rsidR="515D7589" w:rsidRDefault="515D7589" w:rsidP="515D7589">
            <w:pPr>
              <w:jc w:val="center"/>
              <w:rPr>
                <w:sz w:val="20"/>
                <w:szCs w:val="20"/>
              </w:rPr>
            </w:pPr>
            <w:r w:rsidRPr="515D7589">
              <w:rPr>
                <w:b/>
                <w:bCs/>
                <w:sz w:val="20"/>
                <w:szCs w:val="20"/>
                <w:lang w:val="fr-CA"/>
              </w:rPr>
              <w:t>Non</w:t>
            </w:r>
          </w:p>
        </w:tc>
        <w:tc>
          <w:tcPr>
            <w:tcW w:w="1531" w:type="dxa"/>
            <w:tcBorders>
              <w:bottom w:val="single" w:sz="6" w:space="0" w:color="auto"/>
            </w:tcBorders>
            <w:tcMar>
              <w:left w:w="105" w:type="dxa"/>
              <w:right w:w="105" w:type="dxa"/>
            </w:tcMar>
          </w:tcPr>
          <w:p w14:paraId="6ABE6A90" w14:textId="1F71CB96" w:rsidR="515D7589" w:rsidRDefault="515D7589" w:rsidP="515D7589">
            <w:pPr>
              <w:tabs>
                <w:tab w:val="left" w:pos="2002"/>
              </w:tabs>
              <w:rPr>
                <w:sz w:val="20"/>
                <w:szCs w:val="20"/>
              </w:rPr>
            </w:pPr>
          </w:p>
          <w:p w14:paraId="247C4025" w14:textId="56367366" w:rsidR="515D7589" w:rsidRDefault="515D7589" w:rsidP="515D7589">
            <w:pPr>
              <w:tabs>
                <w:tab w:val="left" w:pos="2002"/>
              </w:tabs>
              <w:jc w:val="center"/>
              <w:rPr>
                <w:sz w:val="20"/>
                <w:szCs w:val="20"/>
              </w:rPr>
            </w:pPr>
            <w:r w:rsidRPr="515D7589">
              <w:rPr>
                <w:b/>
                <w:bCs/>
                <w:sz w:val="20"/>
                <w:szCs w:val="20"/>
                <w:lang w:val="fr-CA"/>
              </w:rPr>
              <w:t>Oui</w:t>
            </w:r>
          </w:p>
        </w:tc>
      </w:tr>
    </w:tbl>
    <w:p w14:paraId="29772727" w14:textId="7AA064FB" w:rsidR="515D7589" w:rsidRDefault="515D7589" w:rsidP="515D7589">
      <w:pPr>
        <w:rPr>
          <w:color w:val="000000" w:themeColor="text1"/>
          <w:sz w:val="18"/>
          <w:szCs w:val="18"/>
        </w:rPr>
      </w:pPr>
    </w:p>
    <w:p w14:paraId="7077AF75" w14:textId="2FB201FA" w:rsidR="002F37D5" w:rsidRDefault="002F37D5" w:rsidP="2728BE8B">
      <w:pPr>
        <w:jc w:val="center"/>
        <w:rPr>
          <w:b/>
          <w:bCs/>
          <w:color w:val="000000" w:themeColor="text1"/>
          <w:sz w:val="28"/>
          <w:szCs w:val="28"/>
          <w:lang w:val="fr-CA"/>
        </w:rPr>
      </w:pPr>
    </w:p>
    <w:p w14:paraId="0C9DE882" w14:textId="65EC46BF" w:rsidR="002F37D5" w:rsidRDefault="002F37D5" w:rsidP="2728BE8B">
      <w:pPr>
        <w:jc w:val="center"/>
        <w:rPr>
          <w:b/>
          <w:bCs/>
          <w:color w:val="000000" w:themeColor="text1"/>
          <w:sz w:val="28"/>
          <w:szCs w:val="28"/>
          <w:lang w:val="fr-CA"/>
        </w:rPr>
      </w:pPr>
    </w:p>
    <w:p w14:paraId="2E8E8603" w14:textId="479FC80C" w:rsidR="002F37D5" w:rsidRDefault="002F37D5" w:rsidP="2728BE8B">
      <w:pPr>
        <w:jc w:val="center"/>
        <w:rPr>
          <w:b/>
          <w:bCs/>
          <w:color w:val="000000" w:themeColor="text1"/>
          <w:sz w:val="28"/>
          <w:szCs w:val="28"/>
          <w:lang w:val="fr-CA"/>
        </w:rPr>
      </w:pPr>
    </w:p>
    <w:p w14:paraId="6E2BEAF5" w14:textId="3810629E" w:rsidR="002F37D5" w:rsidRDefault="616FB0D4" w:rsidP="2728BE8B">
      <w:pPr>
        <w:jc w:val="center"/>
        <w:rPr>
          <w:b/>
          <w:bCs/>
          <w:color w:val="000000" w:themeColor="text1"/>
          <w:sz w:val="28"/>
          <w:szCs w:val="28"/>
        </w:rPr>
      </w:pPr>
      <w:r w:rsidRPr="2728BE8B">
        <w:rPr>
          <w:b/>
          <w:bCs/>
          <w:color w:val="000000" w:themeColor="text1"/>
          <w:sz w:val="28"/>
          <w:szCs w:val="28"/>
          <w:lang w:val="fr-CA"/>
        </w:rPr>
        <w:t>Le programme d’éducation physique et à la santé comprend une compétence, pratiquer une activité physique</w:t>
      </w:r>
      <w:r w:rsidR="7060A7FD" w:rsidRPr="2728BE8B">
        <w:rPr>
          <w:b/>
          <w:bCs/>
          <w:color w:val="000000" w:themeColor="text1"/>
          <w:sz w:val="28"/>
          <w:szCs w:val="28"/>
          <w:lang w:val="fr-CA"/>
        </w:rPr>
        <w:t>.</w:t>
      </w:r>
    </w:p>
    <w:p w14:paraId="150C5C51" w14:textId="5BB12EDC" w:rsidR="002F37D5" w:rsidRDefault="002F37D5" w:rsidP="5B19AE6F">
      <w:pPr>
        <w:jc w:val="center"/>
        <w:rPr>
          <w:b/>
          <w:bCs/>
          <w:color w:val="000000" w:themeColor="text1"/>
          <w:sz w:val="16"/>
          <w:szCs w:val="16"/>
        </w:rPr>
      </w:pPr>
    </w:p>
    <w:p w14:paraId="4DD409A8" w14:textId="61CAB3FD" w:rsidR="002F37D5" w:rsidRDefault="002F37D5" w:rsidP="5B19AE6F">
      <w:pPr>
        <w:rPr>
          <w:b/>
          <w:bCs/>
          <w:color w:val="000000" w:themeColor="text1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55"/>
        <w:gridCol w:w="990"/>
        <w:gridCol w:w="2685"/>
        <w:gridCol w:w="990"/>
        <w:gridCol w:w="1830"/>
        <w:gridCol w:w="990"/>
        <w:gridCol w:w="840"/>
      </w:tblGrid>
      <w:tr w:rsidR="5B19AE6F" w14:paraId="66F10BCC" w14:textId="77777777" w:rsidTr="44750FD1">
        <w:trPr>
          <w:trHeight w:val="405"/>
        </w:trPr>
        <w:tc>
          <w:tcPr>
            <w:tcW w:w="10980" w:type="dxa"/>
            <w:gridSpan w:val="7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000000" w:themeFill="text1"/>
            <w:tcMar>
              <w:left w:w="105" w:type="dxa"/>
              <w:right w:w="105" w:type="dxa"/>
            </w:tcMar>
          </w:tcPr>
          <w:p w14:paraId="522CDA2F" w14:textId="28E11E2E" w:rsidR="5B19AE6F" w:rsidRDefault="5B19AE6F" w:rsidP="5B19AE6F">
            <w:pPr>
              <w:tabs>
                <w:tab w:val="left" w:pos="2002"/>
              </w:tabs>
              <w:jc w:val="center"/>
              <w:rPr>
                <w:sz w:val="28"/>
                <w:szCs w:val="28"/>
              </w:rPr>
            </w:pPr>
            <w:r w:rsidRPr="5B19AE6F">
              <w:rPr>
                <w:color w:val="FFFFFF" w:themeColor="background1"/>
                <w:sz w:val="28"/>
                <w:szCs w:val="28"/>
                <w:lang w:val="fr-CA"/>
              </w:rPr>
              <w:t>Principales évaluations et résultats inscrits au bulletin</w:t>
            </w:r>
          </w:p>
        </w:tc>
      </w:tr>
      <w:tr w:rsidR="00B33FA8" w:rsidRPr="00932D59" w14:paraId="2389B748" w14:textId="77777777" w:rsidTr="44750FD1">
        <w:trPr>
          <w:trHeight w:val="540"/>
        </w:trPr>
        <w:tc>
          <w:tcPr>
            <w:tcW w:w="3645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0C962665" w14:textId="77777777" w:rsidR="00B33FA8" w:rsidRPr="006A0295" w:rsidRDefault="00B33FA8" w:rsidP="00B33FA8">
            <w:pPr>
              <w:widowControl/>
              <w:tabs>
                <w:tab w:val="left" w:pos="3960"/>
              </w:tabs>
              <w:autoSpaceDE/>
              <w:autoSpaceDN/>
              <w:jc w:val="center"/>
              <w:textAlignment w:val="baseline"/>
              <w:rPr>
                <w:sz w:val="20"/>
                <w:szCs w:val="20"/>
                <w:lang w:val="fr-CA"/>
              </w:rPr>
            </w:pPr>
            <w:r w:rsidRPr="2728BE8B">
              <w:rPr>
                <w:b/>
                <w:bCs/>
                <w:sz w:val="20"/>
                <w:szCs w:val="20"/>
                <w:lang w:val="fr-CA"/>
              </w:rPr>
              <w:t>1re étape</w:t>
            </w:r>
          </w:p>
          <w:p w14:paraId="1A81CC30" w14:textId="774BA13E" w:rsidR="00B33FA8" w:rsidRPr="00932D59" w:rsidRDefault="00B33FA8" w:rsidP="00B33FA8">
            <w:pPr>
              <w:jc w:val="center"/>
              <w:rPr>
                <w:sz w:val="20"/>
                <w:szCs w:val="20"/>
                <w:highlight w:val="yellow"/>
              </w:rPr>
            </w:pPr>
            <w:r w:rsidRPr="2728BE8B">
              <w:rPr>
                <w:b/>
                <w:bCs/>
                <w:sz w:val="20"/>
                <w:szCs w:val="20"/>
                <w:lang w:val="fr-CA"/>
              </w:rPr>
              <w:t>Du 27 août 2025 au 7 novembre 2025</w:t>
            </w:r>
          </w:p>
        </w:tc>
        <w:tc>
          <w:tcPr>
            <w:tcW w:w="3675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5EC70FF9" w14:textId="77777777" w:rsidR="00B33FA8" w:rsidRPr="006A0295" w:rsidRDefault="00B33FA8" w:rsidP="00B33FA8">
            <w:pPr>
              <w:widowControl/>
              <w:tabs>
                <w:tab w:val="left" w:pos="3960"/>
              </w:tabs>
              <w:autoSpaceDE/>
              <w:autoSpaceDN/>
              <w:jc w:val="center"/>
              <w:textAlignment w:val="baseline"/>
              <w:rPr>
                <w:sz w:val="20"/>
                <w:szCs w:val="20"/>
                <w:lang w:val="fr-CA"/>
              </w:rPr>
            </w:pPr>
            <w:r w:rsidRPr="2728BE8B">
              <w:rPr>
                <w:b/>
                <w:bCs/>
                <w:sz w:val="20"/>
                <w:szCs w:val="20"/>
                <w:lang w:val="fr-CA"/>
              </w:rPr>
              <w:t>2e étape</w:t>
            </w:r>
          </w:p>
          <w:p w14:paraId="1BDDFD93" w14:textId="15BCB068" w:rsidR="00B33FA8" w:rsidRPr="00932D59" w:rsidRDefault="00B33FA8" w:rsidP="00B33FA8">
            <w:pPr>
              <w:jc w:val="center"/>
              <w:rPr>
                <w:sz w:val="20"/>
                <w:szCs w:val="20"/>
                <w:highlight w:val="yellow"/>
              </w:rPr>
            </w:pPr>
            <w:r w:rsidRPr="2728BE8B">
              <w:rPr>
                <w:b/>
                <w:bCs/>
                <w:sz w:val="20"/>
                <w:szCs w:val="20"/>
                <w:lang w:val="fr-CA"/>
              </w:rPr>
              <w:t>Du 10 novembre 2025 au 20 février 2026</w:t>
            </w:r>
          </w:p>
        </w:tc>
        <w:tc>
          <w:tcPr>
            <w:tcW w:w="3660" w:type="dxa"/>
            <w:gridSpan w:val="3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56E4A3AA" w14:textId="77777777" w:rsidR="00B33FA8" w:rsidRPr="006A0295" w:rsidRDefault="00B33FA8" w:rsidP="00B33FA8">
            <w:pPr>
              <w:widowControl/>
              <w:tabs>
                <w:tab w:val="left" w:pos="3960"/>
              </w:tabs>
              <w:autoSpaceDE/>
              <w:autoSpaceDN/>
              <w:jc w:val="center"/>
              <w:textAlignment w:val="baseline"/>
              <w:rPr>
                <w:sz w:val="20"/>
                <w:szCs w:val="20"/>
                <w:lang w:val="fr-CA"/>
              </w:rPr>
            </w:pPr>
            <w:r w:rsidRPr="2728BE8B">
              <w:rPr>
                <w:b/>
                <w:bCs/>
                <w:sz w:val="20"/>
                <w:szCs w:val="20"/>
                <w:lang w:val="fr-CA"/>
              </w:rPr>
              <w:t>3</w:t>
            </w:r>
            <w:r w:rsidRPr="2728BE8B">
              <w:rPr>
                <w:b/>
                <w:bCs/>
                <w:sz w:val="20"/>
                <w:szCs w:val="20"/>
                <w:vertAlign w:val="superscript"/>
                <w:lang w:val="fr-CA"/>
              </w:rPr>
              <w:t>e</w:t>
            </w:r>
            <w:r w:rsidRPr="2728BE8B">
              <w:rPr>
                <w:b/>
                <w:bCs/>
                <w:sz w:val="20"/>
                <w:szCs w:val="20"/>
                <w:lang w:val="fr-CA"/>
              </w:rPr>
              <w:t xml:space="preserve"> étape</w:t>
            </w:r>
          </w:p>
          <w:p w14:paraId="67B6AECE" w14:textId="1C6791CB" w:rsidR="00B33FA8" w:rsidRPr="00932D59" w:rsidRDefault="00B33FA8" w:rsidP="00B33FA8">
            <w:pPr>
              <w:jc w:val="center"/>
              <w:rPr>
                <w:sz w:val="20"/>
                <w:szCs w:val="20"/>
                <w:highlight w:val="yellow"/>
              </w:rPr>
            </w:pPr>
            <w:r w:rsidRPr="2728BE8B">
              <w:rPr>
                <w:b/>
                <w:bCs/>
                <w:sz w:val="20"/>
                <w:szCs w:val="20"/>
                <w:lang w:val="fr-CA"/>
              </w:rPr>
              <w:t xml:space="preserve">Du 23 février 2026 au 22 juin 2026 </w:t>
            </w:r>
          </w:p>
        </w:tc>
      </w:tr>
      <w:tr w:rsidR="5B19AE6F" w14:paraId="38EAA3FB" w14:textId="77777777" w:rsidTr="44750FD1">
        <w:trPr>
          <w:trHeight w:val="585"/>
        </w:trPr>
        <w:tc>
          <w:tcPr>
            <w:tcW w:w="26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34F578F8" w14:textId="3F3D909F" w:rsidR="5B19AE6F" w:rsidRDefault="5B19AE6F" w:rsidP="5B19AE6F">
            <w:pPr>
              <w:tabs>
                <w:tab w:val="left" w:pos="2002"/>
              </w:tabs>
              <w:jc w:val="center"/>
              <w:rPr>
                <w:sz w:val="16"/>
                <w:szCs w:val="16"/>
              </w:rPr>
            </w:pPr>
            <w:r w:rsidRPr="5B19AE6F">
              <w:rPr>
                <w:b/>
                <w:bCs/>
                <w:sz w:val="16"/>
                <w:szCs w:val="16"/>
                <w:lang w:val="fr-CA"/>
              </w:rPr>
              <w:t>Nature des évaluations proposées tout au long de l’étape</w:t>
            </w:r>
          </w:p>
        </w:tc>
        <w:tc>
          <w:tcPr>
            <w:tcW w:w="99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6932A70C" w14:textId="64990B93" w:rsidR="5B19AE6F" w:rsidRDefault="5B19AE6F" w:rsidP="5B19AE6F">
            <w:pPr>
              <w:tabs>
                <w:tab w:val="left" w:pos="2002"/>
              </w:tabs>
              <w:jc w:val="center"/>
              <w:rPr>
                <w:sz w:val="16"/>
                <w:szCs w:val="16"/>
              </w:rPr>
            </w:pPr>
            <w:r w:rsidRPr="5B19AE6F">
              <w:rPr>
                <w:b/>
                <w:bCs/>
                <w:sz w:val="16"/>
                <w:szCs w:val="16"/>
                <w:lang w:val="fr-CA"/>
              </w:rPr>
              <w:t>Y aura-t-il un résultat inscrit au bulletin?</w:t>
            </w:r>
          </w:p>
        </w:tc>
        <w:tc>
          <w:tcPr>
            <w:tcW w:w="268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385F60BF" w14:textId="6B0E8083" w:rsidR="5B19AE6F" w:rsidRDefault="5B19AE6F" w:rsidP="5B19AE6F">
            <w:pPr>
              <w:tabs>
                <w:tab w:val="left" w:pos="2002"/>
              </w:tabs>
              <w:jc w:val="center"/>
              <w:rPr>
                <w:sz w:val="16"/>
                <w:szCs w:val="16"/>
              </w:rPr>
            </w:pPr>
            <w:r w:rsidRPr="5B19AE6F">
              <w:rPr>
                <w:b/>
                <w:bCs/>
                <w:sz w:val="16"/>
                <w:szCs w:val="16"/>
                <w:lang w:val="fr-CA"/>
              </w:rPr>
              <w:t>Nature des évaluations proposées tout au long de l’étape</w:t>
            </w:r>
          </w:p>
        </w:tc>
        <w:tc>
          <w:tcPr>
            <w:tcW w:w="99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5C0F83D7" w14:textId="1AE575A8" w:rsidR="5B19AE6F" w:rsidRDefault="5B19AE6F" w:rsidP="5B19AE6F">
            <w:pPr>
              <w:tabs>
                <w:tab w:val="left" w:pos="2002"/>
              </w:tabs>
              <w:jc w:val="center"/>
              <w:rPr>
                <w:sz w:val="16"/>
                <w:szCs w:val="16"/>
              </w:rPr>
            </w:pPr>
            <w:r w:rsidRPr="5B19AE6F">
              <w:rPr>
                <w:b/>
                <w:bCs/>
                <w:sz w:val="16"/>
                <w:szCs w:val="16"/>
                <w:lang w:val="fr-CA"/>
              </w:rPr>
              <w:t>Y aura-t-il un résultat inscrit au bulletin?</w:t>
            </w:r>
          </w:p>
        </w:tc>
        <w:tc>
          <w:tcPr>
            <w:tcW w:w="183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6DAD30BC" w14:textId="665151F2" w:rsidR="5B19AE6F" w:rsidRDefault="5B19AE6F" w:rsidP="5B19AE6F">
            <w:pPr>
              <w:tabs>
                <w:tab w:val="left" w:pos="2002"/>
              </w:tabs>
              <w:jc w:val="center"/>
              <w:rPr>
                <w:sz w:val="16"/>
                <w:szCs w:val="16"/>
              </w:rPr>
            </w:pPr>
            <w:r w:rsidRPr="5B19AE6F">
              <w:rPr>
                <w:b/>
                <w:bCs/>
                <w:sz w:val="16"/>
                <w:szCs w:val="16"/>
                <w:lang w:val="fr-CA"/>
              </w:rPr>
              <w:t>Nature des évaluations proposées tout au long de l’étape</w:t>
            </w:r>
          </w:p>
        </w:tc>
        <w:tc>
          <w:tcPr>
            <w:tcW w:w="99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757C8B61" w14:textId="34F78B0B" w:rsidR="5B19AE6F" w:rsidRDefault="5B19AE6F" w:rsidP="5B19AE6F">
            <w:pPr>
              <w:tabs>
                <w:tab w:val="left" w:pos="2002"/>
              </w:tabs>
              <w:jc w:val="center"/>
              <w:rPr>
                <w:sz w:val="14"/>
                <w:szCs w:val="14"/>
              </w:rPr>
            </w:pPr>
            <w:r w:rsidRPr="5B19AE6F">
              <w:rPr>
                <w:b/>
                <w:bCs/>
                <w:sz w:val="14"/>
                <w:szCs w:val="14"/>
                <w:lang w:val="fr-CA"/>
              </w:rPr>
              <w:t>Épreuves obligatoires</w:t>
            </w:r>
          </w:p>
          <w:p w14:paraId="3674EDF5" w14:textId="37B98BCF" w:rsidR="5B19AE6F" w:rsidRDefault="5B19AE6F" w:rsidP="5B19AE6F">
            <w:pPr>
              <w:tabs>
                <w:tab w:val="left" w:pos="2002"/>
              </w:tabs>
              <w:jc w:val="center"/>
              <w:rPr>
                <w:sz w:val="14"/>
                <w:szCs w:val="14"/>
              </w:rPr>
            </w:pPr>
            <w:r w:rsidRPr="5B19AE6F">
              <w:rPr>
                <w:b/>
                <w:bCs/>
                <w:sz w:val="14"/>
                <w:szCs w:val="14"/>
                <w:lang w:val="fr-CA"/>
              </w:rPr>
              <w:t>MEES / CS</w:t>
            </w:r>
          </w:p>
        </w:tc>
        <w:tc>
          <w:tcPr>
            <w:tcW w:w="84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36ABC7EE" w14:textId="732A0580" w:rsidR="5B19AE6F" w:rsidRDefault="5B19AE6F" w:rsidP="5B19AE6F">
            <w:pPr>
              <w:tabs>
                <w:tab w:val="left" w:pos="2002"/>
              </w:tabs>
              <w:jc w:val="center"/>
              <w:rPr>
                <w:sz w:val="16"/>
                <w:szCs w:val="16"/>
              </w:rPr>
            </w:pPr>
            <w:r w:rsidRPr="5B19AE6F">
              <w:rPr>
                <w:b/>
                <w:bCs/>
                <w:sz w:val="16"/>
                <w:szCs w:val="16"/>
                <w:lang w:val="fr-CA"/>
              </w:rPr>
              <w:t>Résultat inscrit au bulletin</w:t>
            </w:r>
          </w:p>
        </w:tc>
      </w:tr>
      <w:tr w:rsidR="5B19AE6F" w14:paraId="12002113" w14:textId="77777777" w:rsidTr="44750FD1">
        <w:trPr>
          <w:trHeight w:val="5835"/>
        </w:trPr>
        <w:tc>
          <w:tcPr>
            <w:tcW w:w="265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auto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6CF556DF" w14:textId="1B27DE6C" w:rsidR="5B19AE6F" w:rsidRDefault="5B19AE6F" w:rsidP="5B19AE6F">
            <w:pPr>
              <w:spacing w:before="120" w:after="120"/>
              <w:rPr>
                <w:sz w:val="16"/>
                <w:szCs w:val="16"/>
              </w:rPr>
            </w:pPr>
            <w:r w:rsidRPr="5B19AE6F">
              <w:rPr>
                <w:sz w:val="16"/>
                <w:szCs w:val="16"/>
                <w:lang w:val="fr-CA"/>
              </w:rPr>
              <w:lastRenderedPageBreak/>
              <w:t>Observation de l’élève lors d’activités diverses et de situations d’apprentissage et d’évaluation;</w:t>
            </w:r>
          </w:p>
          <w:p w14:paraId="0F31EDDC" w14:textId="490084F9" w:rsidR="5B19AE6F" w:rsidRDefault="5B19AE6F" w:rsidP="5B19AE6F">
            <w:pPr>
              <w:spacing w:before="120" w:after="120"/>
              <w:rPr>
                <w:sz w:val="16"/>
                <w:szCs w:val="16"/>
              </w:rPr>
            </w:pPr>
            <w:r w:rsidRPr="5B19AE6F">
              <w:rPr>
                <w:sz w:val="16"/>
                <w:szCs w:val="16"/>
                <w:lang w:val="fr-CA"/>
              </w:rPr>
              <w:t>Enquête sur ses habitudes de vie.</w:t>
            </w:r>
          </w:p>
          <w:p w14:paraId="37AEC717" w14:textId="7E52184B" w:rsidR="5B19AE6F" w:rsidRDefault="5B19AE6F" w:rsidP="5B19AE6F">
            <w:pPr>
              <w:spacing w:before="120" w:after="120"/>
              <w:rPr>
                <w:sz w:val="16"/>
                <w:szCs w:val="16"/>
              </w:rPr>
            </w:pPr>
            <w:r w:rsidRPr="5B19AE6F">
              <w:rPr>
                <w:sz w:val="16"/>
                <w:szCs w:val="16"/>
                <w:lang w:val="fr-CA"/>
              </w:rPr>
              <w:t>Plan de pratique régulière et d’amélioration ou de maintien d’une saine habitude de vie;</w:t>
            </w:r>
          </w:p>
          <w:p w14:paraId="3674B980" w14:textId="18F70DD9" w:rsidR="5B19AE6F" w:rsidRDefault="5B19AE6F" w:rsidP="5B19AE6F">
            <w:pPr>
              <w:spacing w:before="120" w:after="120"/>
              <w:rPr>
                <w:sz w:val="16"/>
                <w:szCs w:val="16"/>
              </w:rPr>
            </w:pPr>
            <w:r w:rsidRPr="5B19AE6F">
              <w:rPr>
                <w:sz w:val="16"/>
                <w:szCs w:val="16"/>
                <w:lang w:val="fr-CA"/>
              </w:rPr>
              <w:t>Situation d’apprentissage et d’évaluation « Course à obstacles »: production et présentation d’un enchaînement de mouvements et de déplacements pour compléter le parcours;</w:t>
            </w:r>
          </w:p>
          <w:p w14:paraId="6B6175FB" w14:textId="41377813" w:rsidR="5B19AE6F" w:rsidRDefault="5B19AE6F" w:rsidP="44750FD1">
            <w:pPr>
              <w:spacing w:before="120" w:after="120"/>
              <w:rPr>
                <w:sz w:val="16"/>
                <w:szCs w:val="16"/>
              </w:rPr>
            </w:pPr>
            <w:r w:rsidRPr="44750FD1">
              <w:rPr>
                <w:sz w:val="16"/>
                <w:szCs w:val="16"/>
                <w:lang w:val="fr-CA"/>
              </w:rPr>
              <w:t xml:space="preserve">Pratique et évaluation d’une activité physique d’intensité modérée à </w:t>
            </w:r>
            <w:r w:rsidR="6A0184E5" w:rsidRPr="44750FD1">
              <w:rPr>
                <w:sz w:val="16"/>
                <w:szCs w:val="16"/>
                <w:lang w:val="fr-CA"/>
              </w:rPr>
              <w:t>élever</w:t>
            </w:r>
            <w:r w:rsidRPr="44750FD1">
              <w:rPr>
                <w:sz w:val="16"/>
                <w:szCs w:val="16"/>
                <w:lang w:val="fr-CA"/>
              </w:rPr>
              <w:t xml:space="preserve"> d’une durée d’au moins 15 minutes : jogging.</w:t>
            </w:r>
          </w:p>
          <w:p w14:paraId="1992CD4A" w14:textId="1E84620C" w:rsidR="5B19AE6F" w:rsidRDefault="5B19AE6F" w:rsidP="5B19AE6F">
            <w:pPr>
              <w:spacing w:before="120" w:after="120"/>
              <w:rPr>
                <w:sz w:val="16"/>
                <w:szCs w:val="16"/>
              </w:rPr>
            </w:pPr>
          </w:p>
          <w:p w14:paraId="41C72BE7" w14:textId="24387B21" w:rsidR="5B19AE6F" w:rsidRDefault="5B19AE6F" w:rsidP="5B19AE6F">
            <w:pPr>
              <w:spacing w:before="120" w:after="120"/>
              <w:rPr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auto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5F376649" w14:textId="2131D702" w:rsidR="5B19AE6F" w:rsidRDefault="5B19AE6F" w:rsidP="5B19AE6F">
            <w:pPr>
              <w:spacing w:before="120" w:after="120"/>
              <w:jc w:val="center"/>
              <w:rPr>
                <w:sz w:val="20"/>
                <w:szCs w:val="20"/>
              </w:rPr>
            </w:pPr>
          </w:p>
          <w:p w14:paraId="6144C4AC" w14:textId="1A87DFA7" w:rsidR="5B19AE6F" w:rsidRDefault="5B19AE6F" w:rsidP="5B19AE6F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5B19AE6F">
              <w:rPr>
                <w:b/>
                <w:bCs/>
                <w:sz w:val="20"/>
                <w:szCs w:val="20"/>
                <w:lang w:val="fr-CA"/>
              </w:rPr>
              <w:t>Oui</w:t>
            </w:r>
          </w:p>
          <w:p w14:paraId="78170BE5" w14:textId="6231EF0C" w:rsidR="5B19AE6F" w:rsidRDefault="5B19AE6F" w:rsidP="5B19AE6F">
            <w:pPr>
              <w:spacing w:before="120" w:after="120"/>
              <w:jc w:val="center"/>
              <w:rPr>
                <w:sz w:val="16"/>
                <w:szCs w:val="16"/>
              </w:rPr>
            </w:pPr>
            <w:r w:rsidRPr="5B19AE6F">
              <w:rPr>
                <w:sz w:val="16"/>
                <w:szCs w:val="16"/>
                <w:lang w:val="fr-CA"/>
              </w:rPr>
              <w:t>C1 + C3</w:t>
            </w:r>
          </w:p>
          <w:p w14:paraId="6DACEE82" w14:textId="70F1D3D2" w:rsidR="5B19AE6F" w:rsidRDefault="5B19AE6F" w:rsidP="5B19AE6F">
            <w:pPr>
              <w:tabs>
                <w:tab w:val="left" w:pos="2002"/>
              </w:tabs>
              <w:spacing w:before="120" w:after="120"/>
              <w:jc w:val="center"/>
              <w:rPr>
                <w:sz w:val="18"/>
                <w:szCs w:val="18"/>
              </w:rPr>
            </w:pPr>
          </w:p>
        </w:tc>
        <w:tc>
          <w:tcPr>
            <w:tcW w:w="268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380F7C70" w14:textId="205F11F8" w:rsidR="5B19AE6F" w:rsidRDefault="5B19AE6F" w:rsidP="5B19AE6F">
            <w:pPr>
              <w:spacing w:before="120" w:after="120"/>
              <w:rPr>
                <w:sz w:val="16"/>
                <w:szCs w:val="16"/>
              </w:rPr>
            </w:pPr>
            <w:r w:rsidRPr="5B19AE6F">
              <w:rPr>
                <w:sz w:val="16"/>
                <w:szCs w:val="16"/>
                <w:lang w:val="fr-CA"/>
              </w:rPr>
              <w:t>Observation de l’élève lors d’activités diverses et de situations d’apprentissage et d’évaluation;</w:t>
            </w:r>
          </w:p>
          <w:p w14:paraId="5FB139EA" w14:textId="62BC8E5C" w:rsidR="5B19AE6F" w:rsidRDefault="5B19AE6F" w:rsidP="5B19AE6F">
            <w:pPr>
              <w:spacing w:before="120" w:after="120"/>
              <w:rPr>
                <w:sz w:val="16"/>
                <w:szCs w:val="16"/>
              </w:rPr>
            </w:pPr>
            <w:r w:rsidRPr="5B19AE6F">
              <w:rPr>
                <w:sz w:val="16"/>
                <w:szCs w:val="16"/>
                <w:lang w:val="fr-CA"/>
              </w:rPr>
              <w:t>Situation d’apprentissage et d’évaluation.</w:t>
            </w:r>
          </w:p>
          <w:p w14:paraId="3C202E21" w14:textId="40034EF6" w:rsidR="5B19AE6F" w:rsidRDefault="5B19AE6F" w:rsidP="5B19AE6F">
            <w:pPr>
              <w:spacing w:before="120" w:after="120"/>
              <w:rPr>
                <w:sz w:val="16"/>
                <w:szCs w:val="16"/>
              </w:rPr>
            </w:pPr>
            <w:r w:rsidRPr="5B19AE6F">
              <w:rPr>
                <w:sz w:val="16"/>
                <w:szCs w:val="16"/>
                <w:lang w:val="fr-CA"/>
              </w:rPr>
              <w:t xml:space="preserve">Sports d'équipes </w:t>
            </w:r>
          </w:p>
          <w:p w14:paraId="4542B115" w14:textId="0BDB38F2" w:rsidR="5B19AE6F" w:rsidRDefault="5B19AE6F" w:rsidP="5B19AE6F">
            <w:pPr>
              <w:spacing w:before="120" w:after="120"/>
              <w:rPr>
                <w:sz w:val="16"/>
                <w:szCs w:val="16"/>
              </w:rPr>
            </w:pPr>
            <w:r w:rsidRPr="5B19AE6F">
              <w:rPr>
                <w:sz w:val="16"/>
                <w:szCs w:val="16"/>
                <w:lang w:val="fr-CA"/>
              </w:rPr>
              <w:t>Évaluation et, au besoin, modification du plan de pratique régulière et d’amélioration ou de maintien d’une saine habitude de vie.</w:t>
            </w:r>
          </w:p>
          <w:p w14:paraId="6A50EBF9" w14:textId="4C6CB510" w:rsidR="5B19AE6F" w:rsidRDefault="5B19AE6F" w:rsidP="5B19AE6F">
            <w:pPr>
              <w:spacing w:before="120" w:after="120"/>
              <w:rPr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auto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1F22453E" w14:textId="20D1809E" w:rsidR="5B19AE6F" w:rsidRDefault="5B19AE6F" w:rsidP="5B19AE6F">
            <w:pPr>
              <w:spacing w:before="120" w:after="120"/>
              <w:jc w:val="center"/>
              <w:rPr>
                <w:sz w:val="20"/>
                <w:szCs w:val="20"/>
              </w:rPr>
            </w:pPr>
          </w:p>
          <w:p w14:paraId="33576315" w14:textId="0AFD900F" w:rsidR="5B19AE6F" w:rsidRDefault="5B19AE6F" w:rsidP="5B19AE6F">
            <w:pPr>
              <w:spacing w:before="120" w:after="120"/>
              <w:jc w:val="center"/>
              <w:rPr>
                <w:sz w:val="20"/>
                <w:szCs w:val="20"/>
              </w:rPr>
            </w:pPr>
            <w:r w:rsidRPr="5B19AE6F">
              <w:rPr>
                <w:b/>
                <w:bCs/>
                <w:sz w:val="20"/>
                <w:szCs w:val="20"/>
                <w:lang w:val="fr-CA"/>
              </w:rPr>
              <w:t>Oui</w:t>
            </w:r>
          </w:p>
          <w:p w14:paraId="6A718B7D" w14:textId="1B6B5355" w:rsidR="5B19AE6F" w:rsidRDefault="5B19AE6F" w:rsidP="5B19AE6F">
            <w:pPr>
              <w:spacing w:before="120" w:after="120"/>
              <w:jc w:val="center"/>
              <w:rPr>
                <w:sz w:val="16"/>
                <w:szCs w:val="16"/>
              </w:rPr>
            </w:pPr>
            <w:r w:rsidRPr="5B19AE6F">
              <w:rPr>
                <w:sz w:val="16"/>
                <w:szCs w:val="16"/>
                <w:lang w:val="fr-CA"/>
              </w:rPr>
              <w:t>C2 + C3</w:t>
            </w:r>
          </w:p>
          <w:p w14:paraId="292118EA" w14:textId="04CC1396" w:rsidR="5B19AE6F" w:rsidRDefault="5B19AE6F" w:rsidP="5B19AE6F">
            <w:pPr>
              <w:tabs>
                <w:tab w:val="left" w:pos="2002"/>
              </w:tabs>
              <w:spacing w:before="120" w:after="120"/>
              <w:jc w:val="center"/>
              <w:rPr>
                <w:sz w:val="18"/>
                <w:szCs w:val="18"/>
              </w:rPr>
            </w:pPr>
          </w:p>
        </w:tc>
        <w:tc>
          <w:tcPr>
            <w:tcW w:w="183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5A4A00D8" w14:textId="699B414A" w:rsidR="5B19AE6F" w:rsidRDefault="5B19AE6F" w:rsidP="5B19AE6F">
            <w:pPr>
              <w:spacing w:before="120" w:after="120"/>
              <w:rPr>
                <w:sz w:val="16"/>
                <w:szCs w:val="16"/>
              </w:rPr>
            </w:pPr>
            <w:r w:rsidRPr="5B19AE6F">
              <w:rPr>
                <w:sz w:val="16"/>
                <w:szCs w:val="16"/>
                <w:lang w:val="fr-CA"/>
              </w:rPr>
              <w:t> Observation de l’élève lors d’activités diverses et de situations d’apprentissage et d’évaluation;</w:t>
            </w:r>
          </w:p>
          <w:p w14:paraId="2E027A15" w14:textId="195CCEC0" w:rsidR="5B19AE6F" w:rsidRDefault="5B19AE6F" w:rsidP="5B19AE6F">
            <w:pPr>
              <w:spacing w:before="120" w:after="120"/>
              <w:rPr>
                <w:sz w:val="16"/>
                <w:szCs w:val="16"/>
              </w:rPr>
            </w:pPr>
            <w:r w:rsidRPr="5B19AE6F">
              <w:rPr>
                <w:sz w:val="16"/>
                <w:szCs w:val="16"/>
                <w:lang w:val="fr-CA"/>
              </w:rPr>
              <w:t>Situation d’apprentissage et d’évaluation.</w:t>
            </w:r>
          </w:p>
          <w:p w14:paraId="571135DE" w14:textId="740CC0CF" w:rsidR="5B19AE6F" w:rsidRDefault="5B19AE6F" w:rsidP="5B19AE6F">
            <w:pPr>
              <w:spacing w:before="120" w:after="120"/>
              <w:rPr>
                <w:sz w:val="16"/>
                <w:szCs w:val="16"/>
              </w:rPr>
            </w:pPr>
            <w:r w:rsidRPr="5B19AE6F">
              <w:rPr>
                <w:sz w:val="16"/>
                <w:szCs w:val="16"/>
                <w:lang w:val="fr-CA"/>
              </w:rPr>
              <w:t>Jeux d'opposition</w:t>
            </w:r>
          </w:p>
          <w:p w14:paraId="528AF0E0" w14:textId="5B0D474D" w:rsidR="5B19AE6F" w:rsidRDefault="5B19AE6F" w:rsidP="5B19AE6F">
            <w:pPr>
              <w:spacing w:before="120" w:after="120"/>
              <w:rPr>
                <w:sz w:val="16"/>
                <w:szCs w:val="16"/>
              </w:rPr>
            </w:pPr>
            <w:r w:rsidRPr="5B19AE6F">
              <w:rPr>
                <w:sz w:val="16"/>
                <w:szCs w:val="16"/>
                <w:lang w:val="fr-CA"/>
              </w:rPr>
              <w:t>Situation d’apprentissage et d’évaluation.</w:t>
            </w:r>
          </w:p>
          <w:p w14:paraId="626A672B" w14:textId="29BB47B9" w:rsidR="5B19AE6F" w:rsidRDefault="5B19AE6F" w:rsidP="5B19AE6F">
            <w:pPr>
              <w:spacing w:before="120" w:after="120"/>
              <w:rPr>
                <w:sz w:val="16"/>
                <w:szCs w:val="16"/>
              </w:rPr>
            </w:pPr>
            <w:r w:rsidRPr="5B19AE6F">
              <w:rPr>
                <w:sz w:val="16"/>
                <w:szCs w:val="16"/>
                <w:lang w:val="fr-CA"/>
              </w:rPr>
              <w:t xml:space="preserve">Sports d'équipes </w:t>
            </w:r>
          </w:p>
          <w:p w14:paraId="7F29FBD1" w14:textId="55C3F434" w:rsidR="5B19AE6F" w:rsidRDefault="5B19AE6F" w:rsidP="5B19AE6F">
            <w:pPr>
              <w:spacing w:before="120" w:after="120"/>
              <w:rPr>
                <w:sz w:val="16"/>
                <w:szCs w:val="16"/>
              </w:rPr>
            </w:pPr>
            <w:r w:rsidRPr="5B19AE6F">
              <w:rPr>
                <w:sz w:val="16"/>
                <w:szCs w:val="16"/>
                <w:lang w:val="fr-CA"/>
              </w:rPr>
              <w:t>Évaluation de la démarche d’amélioration ou de maintien d’une saine habitude de vie sur sa santé et son bien-être;</w:t>
            </w:r>
          </w:p>
          <w:p w14:paraId="00BF0000" w14:textId="6911271D" w:rsidR="5B19AE6F" w:rsidRDefault="5B19AE6F" w:rsidP="44750FD1">
            <w:pPr>
              <w:spacing w:before="120" w:after="120"/>
              <w:rPr>
                <w:sz w:val="16"/>
                <w:szCs w:val="16"/>
              </w:rPr>
            </w:pPr>
            <w:r w:rsidRPr="44750FD1">
              <w:rPr>
                <w:sz w:val="16"/>
                <w:szCs w:val="16"/>
                <w:lang w:val="fr-CA"/>
              </w:rPr>
              <w:t xml:space="preserve">Évaluation d’une activité d’intensité modérée à </w:t>
            </w:r>
            <w:r w:rsidR="5A17454B" w:rsidRPr="44750FD1">
              <w:rPr>
                <w:sz w:val="16"/>
                <w:szCs w:val="16"/>
                <w:lang w:val="fr-CA"/>
              </w:rPr>
              <w:t>élever</w:t>
            </w:r>
            <w:r w:rsidRPr="44750FD1">
              <w:rPr>
                <w:sz w:val="16"/>
                <w:szCs w:val="16"/>
                <w:lang w:val="fr-CA"/>
              </w:rPr>
              <w:t xml:space="preserve"> d’au moins 15 minutes.</w:t>
            </w:r>
          </w:p>
          <w:p w14:paraId="0B759520" w14:textId="73F3E9A3" w:rsidR="5B19AE6F" w:rsidRDefault="5B19AE6F" w:rsidP="5B19AE6F">
            <w:pPr>
              <w:spacing w:before="120" w:after="120"/>
              <w:rPr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78C01395" w14:textId="6F4E8C94" w:rsidR="5B19AE6F" w:rsidRDefault="5B19AE6F" w:rsidP="5B19AE6F">
            <w:pPr>
              <w:jc w:val="center"/>
              <w:rPr>
                <w:sz w:val="20"/>
                <w:szCs w:val="20"/>
              </w:rPr>
            </w:pPr>
          </w:p>
          <w:p w14:paraId="06BEBCAF" w14:textId="036BA7D4" w:rsidR="5B19AE6F" w:rsidRDefault="5B19AE6F" w:rsidP="5B19AE6F">
            <w:pPr>
              <w:jc w:val="center"/>
              <w:rPr>
                <w:sz w:val="20"/>
                <w:szCs w:val="20"/>
              </w:rPr>
            </w:pPr>
            <w:r w:rsidRPr="5B19AE6F">
              <w:rPr>
                <w:b/>
                <w:bCs/>
                <w:sz w:val="20"/>
                <w:szCs w:val="20"/>
                <w:lang w:val="fr-CA"/>
              </w:rPr>
              <w:t>Non</w:t>
            </w:r>
          </w:p>
        </w:tc>
        <w:tc>
          <w:tcPr>
            <w:tcW w:w="84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auto"/>
              <w:right w:val="single" w:sz="6" w:space="0" w:color="000000" w:themeColor="text1"/>
            </w:tcBorders>
            <w:tcMar>
              <w:left w:w="105" w:type="dxa"/>
              <w:right w:w="105" w:type="dxa"/>
            </w:tcMar>
          </w:tcPr>
          <w:p w14:paraId="57D1E0DA" w14:textId="0891B513" w:rsidR="5B19AE6F" w:rsidRDefault="5B19AE6F" w:rsidP="5B19AE6F">
            <w:pPr>
              <w:tabs>
                <w:tab w:val="left" w:pos="2002"/>
              </w:tabs>
              <w:jc w:val="center"/>
              <w:rPr>
                <w:sz w:val="20"/>
                <w:szCs w:val="20"/>
              </w:rPr>
            </w:pPr>
          </w:p>
          <w:p w14:paraId="75C80AE9" w14:textId="14FA6D2F" w:rsidR="5B19AE6F" w:rsidRDefault="5B19AE6F" w:rsidP="5B19AE6F">
            <w:pPr>
              <w:tabs>
                <w:tab w:val="left" w:pos="2002"/>
              </w:tabs>
              <w:jc w:val="center"/>
              <w:rPr>
                <w:sz w:val="20"/>
                <w:szCs w:val="20"/>
              </w:rPr>
            </w:pPr>
            <w:r w:rsidRPr="5B19AE6F">
              <w:rPr>
                <w:b/>
                <w:bCs/>
                <w:sz w:val="20"/>
                <w:szCs w:val="20"/>
                <w:lang w:val="fr-CA"/>
              </w:rPr>
              <w:t>Oui</w:t>
            </w:r>
          </w:p>
          <w:p w14:paraId="3D02BD8E" w14:textId="73AE77F6" w:rsidR="5B19AE6F" w:rsidRDefault="5B19AE6F" w:rsidP="5B19AE6F">
            <w:pPr>
              <w:tabs>
                <w:tab w:val="left" w:pos="2002"/>
              </w:tabs>
              <w:jc w:val="center"/>
              <w:rPr>
                <w:sz w:val="20"/>
                <w:szCs w:val="20"/>
              </w:rPr>
            </w:pPr>
          </w:p>
          <w:p w14:paraId="053557A7" w14:textId="7CB4828D" w:rsidR="5B19AE6F" w:rsidRDefault="5B19AE6F" w:rsidP="5B19AE6F">
            <w:pPr>
              <w:tabs>
                <w:tab w:val="left" w:pos="2002"/>
              </w:tabs>
              <w:jc w:val="center"/>
              <w:rPr>
                <w:sz w:val="14"/>
                <w:szCs w:val="14"/>
              </w:rPr>
            </w:pPr>
            <w:r w:rsidRPr="5B19AE6F">
              <w:rPr>
                <w:sz w:val="14"/>
                <w:szCs w:val="14"/>
                <w:lang w:val="fr-CA"/>
              </w:rPr>
              <w:t>C1+C2+C3</w:t>
            </w:r>
          </w:p>
        </w:tc>
      </w:tr>
    </w:tbl>
    <w:p w14:paraId="5868C18F" w14:textId="21E3DC02" w:rsidR="002F37D5" w:rsidRDefault="002F37D5" w:rsidP="5B19AE6F"/>
    <w:sectPr w:rsidR="002F37D5">
      <w:headerReference w:type="default" r:id="rId25"/>
      <w:pgSz w:w="12240" w:h="15840"/>
      <w:pgMar w:top="940" w:right="500" w:bottom="620" w:left="400" w:header="0" w:footer="4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8310C9" w14:textId="77777777" w:rsidR="009D186B" w:rsidRDefault="009D186B">
      <w:r>
        <w:separator/>
      </w:r>
    </w:p>
  </w:endnote>
  <w:endnote w:type="continuationSeparator" w:id="0">
    <w:p w14:paraId="4567C285" w14:textId="77777777" w:rsidR="009D186B" w:rsidRDefault="009D18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780"/>
      <w:gridCol w:w="3780"/>
      <w:gridCol w:w="3780"/>
    </w:tblGrid>
    <w:tr w:rsidR="06D41D8E" w14:paraId="5EC7189E" w14:textId="77777777" w:rsidTr="06D41D8E">
      <w:trPr>
        <w:trHeight w:val="300"/>
      </w:trPr>
      <w:tc>
        <w:tcPr>
          <w:tcW w:w="3780" w:type="dxa"/>
        </w:tcPr>
        <w:p w14:paraId="5D900CCB" w14:textId="66A19ECC" w:rsidR="06D41D8E" w:rsidRDefault="06D41D8E" w:rsidP="06D41D8E">
          <w:pPr>
            <w:pStyle w:val="En-tte"/>
            <w:ind w:left="-115"/>
          </w:pPr>
        </w:p>
      </w:tc>
      <w:tc>
        <w:tcPr>
          <w:tcW w:w="3780" w:type="dxa"/>
        </w:tcPr>
        <w:p w14:paraId="21719CC8" w14:textId="6C7CAED3" w:rsidR="06D41D8E" w:rsidRDefault="06D41D8E" w:rsidP="06D41D8E">
          <w:pPr>
            <w:pStyle w:val="En-tte"/>
            <w:jc w:val="center"/>
          </w:pPr>
        </w:p>
      </w:tc>
      <w:tc>
        <w:tcPr>
          <w:tcW w:w="3780" w:type="dxa"/>
        </w:tcPr>
        <w:p w14:paraId="3A21129F" w14:textId="4AB996D3" w:rsidR="06D41D8E" w:rsidRDefault="06D41D8E" w:rsidP="06D41D8E">
          <w:pPr>
            <w:pStyle w:val="En-tte"/>
            <w:ind w:right="-115"/>
            <w:jc w:val="right"/>
          </w:pPr>
        </w:p>
      </w:tc>
    </w:tr>
  </w:tbl>
  <w:p w14:paraId="12A79061" w14:textId="05E8E4FF" w:rsidR="06D41D8E" w:rsidRDefault="06D41D8E" w:rsidP="06D41D8E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F77032" w14:textId="6305D8DF" w:rsidR="00A23F33" w:rsidRDefault="00B57C4F">
    <w:pPr>
      <w:pStyle w:val="Corpsdetexte"/>
      <w:spacing w:line="14" w:lineRule="auto"/>
      <w:rPr>
        <w:sz w:val="1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249920" behindDoc="1" locked="0" layoutInCell="1" allowOverlap="1" wp14:anchorId="2099B3AE" wp14:editId="68BAD838">
              <wp:simplePos x="0" y="0"/>
              <wp:positionH relativeFrom="page">
                <wp:posOffset>7065010</wp:posOffset>
              </wp:positionH>
              <wp:positionV relativeFrom="page">
                <wp:posOffset>9554845</wp:posOffset>
              </wp:positionV>
              <wp:extent cx="280670" cy="203835"/>
              <wp:effectExtent l="0" t="0" r="0" b="0"/>
              <wp:wrapNone/>
              <wp:docPr id="8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0670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3C1F2FD" w14:textId="77777777" w:rsidR="00A23F33" w:rsidRDefault="00B57C4F">
                          <w:pPr>
                            <w:spacing w:before="36"/>
                            <w:ind w:left="249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14="http://schemas.microsoft.com/office/drawing/2010/main" xmlns:a="http://schemas.openxmlformats.org/drawingml/2006/main" xmlns="">
          <w:pict>
            <v:shapetype id="_x0000_t202" coordsize="21600,21600" o:spt="202" path="m,l,21600r21600,l21600,xe" w14:anchorId="2099B3AE">
              <v:stroke joinstyle="miter"/>
              <v:path gradientshapeok="t" o:connecttype="rect"/>
            </v:shapetype>
            <v:shape id="Text Box 5" style="position:absolute;margin-left:556.3pt;margin-top:752.35pt;width:22.1pt;height:16.05pt;z-index:-16066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">
              <v:textbox inset="0,0,0,0">
                <w:txbxContent>
                  <w:p w:rsidR="00A23F33" w:rsidRDefault="00B57C4F" w14:paraId="23C1F2FD" w14:textId="77777777">
                    <w:pPr>
                      <w:spacing w:before="36"/>
                      <w:ind w:left="249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250432" behindDoc="1" locked="0" layoutInCell="1" allowOverlap="1" wp14:anchorId="438EE31E" wp14:editId="443A8484">
              <wp:simplePos x="0" y="0"/>
              <wp:positionH relativeFrom="page">
                <wp:posOffset>466090</wp:posOffset>
              </wp:positionH>
              <wp:positionV relativeFrom="page">
                <wp:posOffset>9603105</wp:posOffset>
              </wp:positionV>
              <wp:extent cx="3276600" cy="152400"/>
              <wp:effectExtent l="0" t="0" r="0" b="0"/>
              <wp:wrapNone/>
              <wp:docPr id="7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766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24546E" w14:textId="0BD54BA5" w:rsidR="00A23F33" w:rsidRDefault="00B57C4F">
                          <w:pPr>
                            <w:spacing w:line="223" w:lineRule="exact"/>
                            <w:ind w:left="20"/>
                            <w:rPr>
                              <w:b/>
                              <w:sz w:val="20"/>
                            </w:rPr>
                          </w:pPr>
                          <w:r w:rsidRPr="007F6315">
                            <w:rPr>
                              <w:b/>
                              <w:sz w:val="20"/>
                            </w:rPr>
                            <w:t>Planification</w:t>
                          </w:r>
                          <w:r w:rsidRPr="007F6315">
                            <w:rPr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7F6315">
                            <w:rPr>
                              <w:b/>
                              <w:sz w:val="20"/>
                            </w:rPr>
                            <w:t>annuelle</w:t>
                          </w:r>
                          <w:r w:rsidRPr="007F6315">
                            <w:rPr>
                              <w:b/>
                              <w:spacing w:val="-3"/>
                              <w:sz w:val="20"/>
                            </w:rPr>
                            <w:t xml:space="preserve"> </w:t>
                          </w:r>
                          <w:r w:rsidR="007F6315" w:rsidRPr="007F6315">
                            <w:rPr>
                              <w:b/>
                              <w:sz w:val="20"/>
                            </w:rPr>
                            <w:t>202</w:t>
                          </w:r>
                          <w:r w:rsidR="00DB3ED9">
                            <w:rPr>
                              <w:b/>
                              <w:sz w:val="20"/>
                            </w:rPr>
                            <w:t>5</w:t>
                          </w:r>
                          <w:r w:rsidRPr="007F6315">
                            <w:rPr>
                              <w:b/>
                              <w:sz w:val="20"/>
                            </w:rPr>
                            <w:t>-202</w:t>
                          </w:r>
                          <w:r w:rsidR="00DB3ED9">
                            <w:rPr>
                              <w:b/>
                              <w:sz w:val="20"/>
                            </w:rPr>
                            <w:t>6</w:t>
                          </w:r>
                          <w:r>
                            <w:rPr>
                              <w:b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|Classe</w:t>
                          </w:r>
                          <w:r>
                            <w:rPr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d’accueil</w:t>
                          </w:r>
                          <w:r>
                            <w:rPr>
                              <w:b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(10-11</w:t>
                          </w:r>
                          <w:r>
                            <w:rPr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ans)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38EE31E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style="position:absolute;margin-left:36.7pt;margin-top:756.15pt;width:258pt;height:12pt;z-index:-16066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" filled="f" stroked="f">
              <v:textbox inset="0,0,0,0">
                <w:txbxContent>
                  <w:p w14:paraId="5624546E" w14:textId="0BD54BA5" w:rsidR="00A23F33" w:rsidRDefault="00B57C4F">
                    <w:pPr>
                      <w:spacing w:line="223" w:lineRule="exact"/>
                      <w:ind w:left="20"/>
                      <w:rPr>
                        <w:b/>
                        <w:sz w:val="20"/>
                      </w:rPr>
                    </w:pPr>
                    <w:r w:rsidRPr="007F6315">
                      <w:rPr>
                        <w:b/>
                        <w:sz w:val="20"/>
                      </w:rPr>
                      <w:t>Planification</w:t>
                    </w:r>
                    <w:r w:rsidRPr="007F6315">
                      <w:rPr>
                        <w:b/>
                        <w:spacing w:val="-2"/>
                        <w:sz w:val="20"/>
                      </w:rPr>
                      <w:t xml:space="preserve"> </w:t>
                    </w:r>
                    <w:r w:rsidRPr="007F6315">
                      <w:rPr>
                        <w:b/>
                        <w:sz w:val="20"/>
                      </w:rPr>
                      <w:t>annuelle</w:t>
                    </w:r>
                    <w:r w:rsidRPr="007F6315">
                      <w:rPr>
                        <w:b/>
                        <w:spacing w:val="-3"/>
                        <w:sz w:val="20"/>
                      </w:rPr>
                      <w:t xml:space="preserve"> </w:t>
                    </w:r>
                    <w:r w:rsidR="007F6315" w:rsidRPr="007F6315">
                      <w:rPr>
                        <w:b/>
                        <w:sz w:val="20"/>
                      </w:rPr>
                      <w:t>202</w:t>
                    </w:r>
                    <w:r w:rsidR="00DB3ED9">
                      <w:rPr>
                        <w:b/>
                        <w:sz w:val="20"/>
                      </w:rPr>
                      <w:t>5</w:t>
                    </w:r>
                    <w:r w:rsidRPr="007F6315">
                      <w:rPr>
                        <w:b/>
                        <w:sz w:val="20"/>
                      </w:rPr>
                      <w:t>-202</w:t>
                    </w:r>
                    <w:r w:rsidR="00DB3ED9">
                      <w:rPr>
                        <w:b/>
                        <w:sz w:val="20"/>
                      </w:rPr>
                      <w:t>6</w:t>
                    </w:r>
                    <w:r>
                      <w:rPr>
                        <w:b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|Classe</w:t>
                    </w:r>
                    <w:r>
                      <w:rPr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d’accueil</w:t>
                    </w:r>
                    <w:r>
                      <w:rPr>
                        <w:b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(10-11</w:t>
                    </w:r>
                    <w:r>
                      <w:rPr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ans)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869669" w14:textId="73FFCFFE" w:rsidR="00A23F33" w:rsidRDefault="00B57C4F">
    <w:pPr>
      <w:pStyle w:val="Corpsdetex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250944" behindDoc="1" locked="0" layoutInCell="1" allowOverlap="1" wp14:anchorId="5BABD11F" wp14:editId="78230EE8">
              <wp:simplePos x="0" y="0"/>
              <wp:positionH relativeFrom="page">
                <wp:posOffset>438785</wp:posOffset>
              </wp:positionH>
              <wp:positionV relativeFrom="page">
                <wp:posOffset>9547860</wp:posOffset>
              </wp:positionV>
              <wp:extent cx="6896100" cy="18415"/>
              <wp:effectExtent l="0" t="0" r="0" b="0"/>
              <wp:wrapNone/>
              <wp:docPr id="6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96100" cy="18415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14="http://schemas.microsoft.com/office/drawing/2010/main" xmlns:a="http://schemas.openxmlformats.org/drawingml/2006/main" xmlns="">
          <w:pict>
            <v:rect id="Rectangle 3" style="position:absolute;margin-left:34.55pt;margin-top:751.8pt;width:543pt;height:1.45pt;z-index:-16065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6" fillcolor="black" stroked="f" w14:anchorId="6715749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"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251456" behindDoc="1" locked="0" layoutInCell="1" allowOverlap="1" wp14:anchorId="698284FA" wp14:editId="79837140">
              <wp:simplePos x="0" y="0"/>
              <wp:positionH relativeFrom="page">
                <wp:posOffset>7065010</wp:posOffset>
              </wp:positionH>
              <wp:positionV relativeFrom="page">
                <wp:posOffset>9592945</wp:posOffset>
              </wp:positionV>
              <wp:extent cx="147320" cy="165735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CFEA10" w14:textId="77777777" w:rsidR="00A23F33" w:rsidRDefault="00B57C4F">
                          <w:pPr>
                            <w:spacing w:line="245" w:lineRule="exact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14="http://schemas.microsoft.com/office/drawing/2010/main" xmlns:a="http://schemas.openxmlformats.org/drawingml/2006/main" xmlns="">
          <w:pict>
            <v:shapetype id="_x0000_t202" coordsize="21600,21600" o:spt="202" path="m,l,21600r21600,l21600,xe" w14:anchorId="698284FA">
              <v:stroke joinstyle="miter"/>
              <v:path gradientshapeok="t" o:connecttype="rect"/>
            </v:shapetype>
            <v:shape id="Text Box 2" style="position:absolute;margin-left:556.3pt;margin-top:755.35pt;width:11.6pt;height:13.05pt;z-index:-16065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8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">
              <v:textbox inset="0,0,0,0">
                <w:txbxContent>
                  <w:p w:rsidR="00A23F33" w:rsidRDefault="00B57C4F" w14:paraId="71CFEA10" w14:textId="77777777">
                    <w:pPr>
                      <w:spacing w:line="245" w:lineRule="exact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251968" behindDoc="1" locked="0" layoutInCell="1" allowOverlap="1" wp14:anchorId="4F34482E" wp14:editId="44CAFBBD">
              <wp:simplePos x="0" y="0"/>
              <wp:positionH relativeFrom="page">
                <wp:posOffset>588010</wp:posOffset>
              </wp:positionH>
              <wp:positionV relativeFrom="page">
                <wp:posOffset>9603105</wp:posOffset>
              </wp:positionV>
              <wp:extent cx="3276600" cy="15240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766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CAB5A8" w14:textId="60F58523" w:rsidR="00A23F33" w:rsidRDefault="00B57C4F">
                          <w:pPr>
                            <w:spacing w:line="223" w:lineRule="exact"/>
                            <w:ind w:left="20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Planification</w:t>
                          </w:r>
                          <w:r>
                            <w:rPr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annuelle</w:t>
                          </w:r>
                          <w:r>
                            <w:rPr>
                              <w:b/>
                              <w:spacing w:val="-3"/>
                              <w:sz w:val="20"/>
                            </w:rPr>
                            <w:t xml:space="preserve"> </w:t>
                          </w:r>
                          <w:r w:rsidR="007F6315">
                            <w:rPr>
                              <w:b/>
                              <w:sz w:val="20"/>
                            </w:rPr>
                            <w:t>202</w:t>
                          </w:r>
                          <w:r w:rsidR="00DB3ED9">
                            <w:rPr>
                              <w:b/>
                              <w:sz w:val="20"/>
                            </w:rPr>
                            <w:t>5</w:t>
                          </w:r>
                          <w:r>
                            <w:rPr>
                              <w:b/>
                              <w:sz w:val="20"/>
                            </w:rPr>
                            <w:t>-202</w:t>
                          </w:r>
                          <w:r w:rsidR="00DB3ED9">
                            <w:rPr>
                              <w:b/>
                              <w:sz w:val="20"/>
                            </w:rPr>
                            <w:t>6</w:t>
                          </w:r>
                          <w:r>
                            <w:rPr>
                              <w:b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|Classe</w:t>
                          </w:r>
                          <w:r>
                            <w:rPr>
                              <w:b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d’accueil</w:t>
                          </w:r>
                          <w:r>
                            <w:rPr>
                              <w:b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(10-11</w:t>
                          </w:r>
                          <w:r>
                            <w:rPr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ans)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F34482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46.3pt;margin-top:756.15pt;width:258pt;height:12pt;z-index:-16064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" filled="f" stroked="f">
              <v:textbox inset="0,0,0,0">
                <w:txbxContent>
                  <w:p w14:paraId="27CAB5A8" w14:textId="60F58523" w:rsidR="00A23F33" w:rsidRDefault="00B57C4F">
                    <w:pPr>
                      <w:spacing w:line="223" w:lineRule="exact"/>
                      <w:ind w:left="20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Planification</w:t>
                    </w:r>
                    <w:r>
                      <w:rPr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annuelle</w:t>
                    </w:r>
                    <w:r>
                      <w:rPr>
                        <w:b/>
                        <w:spacing w:val="-3"/>
                        <w:sz w:val="20"/>
                      </w:rPr>
                      <w:t xml:space="preserve"> </w:t>
                    </w:r>
                    <w:r w:rsidR="007F6315">
                      <w:rPr>
                        <w:b/>
                        <w:sz w:val="20"/>
                      </w:rPr>
                      <w:t>202</w:t>
                    </w:r>
                    <w:r w:rsidR="00DB3ED9">
                      <w:rPr>
                        <w:b/>
                        <w:sz w:val="20"/>
                      </w:rPr>
                      <w:t>5</w:t>
                    </w:r>
                    <w:r>
                      <w:rPr>
                        <w:b/>
                        <w:sz w:val="20"/>
                      </w:rPr>
                      <w:t>-202</w:t>
                    </w:r>
                    <w:r w:rsidR="00DB3ED9">
                      <w:rPr>
                        <w:b/>
                        <w:sz w:val="20"/>
                      </w:rPr>
                      <w:t>6</w:t>
                    </w:r>
                    <w:r>
                      <w:rPr>
                        <w:b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|Classe</w:t>
                    </w:r>
                    <w:r>
                      <w:rPr>
                        <w:b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d’accueil</w:t>
                    </w:r>
                    <w:r>
                      <w:rPr>
                        <w:b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(10-11</w:t>
                    </w:r>
                    <w:r>
                      <w:rPr>
                        <w:b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b/>
                        <w:sz w:val="20"/>
                      </w:rPr>
                      <w:t>ans)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18AD95" w14:textId="77777777" w:rsidR="009D186B" w:rsidRDefault="009D186B">
      <w:r>
        <w:separator/>
      </w:r>
    </w:p>
  </w:footnote>
  <w:footnote w:type="continuationSeparator" w:id="0">
    <w:p w14:paraId="02324B0C" w14:textId="77777777" w:rsidR="009D186B" w:rsidRDefault="009D18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780"/>
      <w:gridCol w:w="3780"/>
      <w:gridCol w:w="3780"/>
    </w:tblGrid>
    <w:tr w:rsidR="06D41D8E" w14:paraId="28D8109F" w14:textId="77777777" w:rsidTr="06D41D8E">
      <w:trPr>
        <w:trHeight w:val="300"/>
      </w:trPr>
      <w:tc>
        <w:tcPr>
          <w:tcW w:w="3780" w:type="dxa"/>
        </w:tcPr>
        <w:p w14:paraId="38AC4F44" w14:textId="4F2C1DBF" w:rsidR="06D41D8E" w:rsidRDefault="06D41D8E" w:rsidP="06D41D8E">
          <w:pPr>
            <w:pStyle w:val="En-tte"/>
            <w:ind w:left="-115"/>
          </w:pPr>
        </w:p>
      </w:tc>
      <w:tc>
        <w:tcPr>
          <w:tcW w:w="3780" w:type="dxa"/>
        </w:tcPr>
        <w:p w14:paraId="24AD3DFC" w14:textId="2B6BA734" w:rsidR="06D41D8E" w:rsidRDefault="06D41D8E" w:rsidP="06D41D8E">
          <w:pPr>
            <w:pStyle w:val="En-tte"/>
            <w:jc w:val="center"/>
          </w:pPr>
        </w:p>
      </w:tc>
      <w:tc>
        <w:tcPr>
          <w:tcW w:w="3780" w:type="dxa"/>
        </w:tcPr>
        <w:p w14:paraId="774FBF67" w14:textId="58DFF681" w:rsidR="06D41D8E" w:rsidRDefault="06D41D8E" w:rsidP="06D41D8E">
          <w:pPr>
            <w:pStyle w:val="En-tte"/>
            <w:ind w:right="-115"/>
            <w:jc w:val="right"/>
          </w:pPr>
        </w:p>
      </w:tc>
    </w:tr>
  </w:tbl>
  <w:p w14:paraId="2625F8B0" w14:textId="77C4C8EE" w:rsidR="06D41D8E" w:rsidRDefault="06D41D8E" w:rsidP="06D41D8E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780"/>
      <w:gridCol w:w="3780"/>
      <w:gridCol w:w="3780"/>
    </w:tblGrid>
    <w:tr w:rsidR="06D41D8E" w14:paraId="3D1B3BDC" w14:textId="77777777" w:rsidTr="06D41D8E">
      <w:trPr>
        <w:trHeight w:val="300"/>
      </w:trPr>
      <w:tc>
        <w:tcPr>
          <w:tcW w:w="3780" w:type="dxa"/>
        </w:tcPr>
        <w:p w14:paraId="71017C35" w14:textId="333F74FE" w:rsidR="06D41D8E" w:rsidRDefault="06D41D8E" w:rsidP="06D41D8E">
          <w:pPr>
            <w:pStyle w:val="En-tte"/>
            <w:ind w:left="-115"/>
          </w:pPr>
        </w:p>
      </w:tc>
      <w:tc>
        <w:tcPr>
          <w:tcW w:w="3780" w:type="dxa"/>
        </w:tcPr>
        <w:p w14:paraId="639E42E5" w14:textId="35FF24E9" w:rsidR="06D41D8E" w:rsidRDefault="06D41D8E" w:rsidP="06D41D8E">
          <w:pPr>
            <w:pStyle w:val="En-tte"/>
            <w:jc w:val="center"/>
          </w:pPr>
        </w:p>
      </w:tc>
      <w:tc>
        <w:tcPr>
          <w:tcW w:w="3780" w:type="dxa"/>
        </w:tcPr>
        <w:p w14:paraId="285DFF7B" w14:textId="6C1B11C9" w:rsidR="06D41D8E" w:rsidRDefault="06D41D8E" w:rsidP="06D41D8E">
          <w:pPr>
            <w:pStyle w:val="En-tte"/>
            <w:ind w:right="-115"/>
            <w:jc w:val="right"/>
          </w:pPr>
        </w:p>
      </w:tc>
    </w:tr>
  </w:tbl>
  <w:p w14:paraId="20248BBB" w14:textId="2668542E" w:rsidR="06D41D8E" w:rsidRDefault="06D41D8E" w:rsidP="06D41D8E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780"/>
      <w:gridCol w:w="3780"/>
      <w:gridCol w:w="3780"/>
    </w:tblGrid>
    <w:tr w:rsidR="06D41D8E" w14:paraId="7020F6DF" w14:textId="77777777" w:rsidTr="06D41D8E">
      <w:trPr>
        <w:trHeight w:val="300"/>
      </w:trPr>
      <w:tc>
        <w:tcPr>
          <w:tcW w:w="3780" w:type="dxa"/>
        </w:tcPr>
        <w:p w14:paraId="53401595" w14:textId="5DE3D1FD" w:rsidR="06D41D8E" w:rsidRDefault="06D41D8E" w:rsidP="06D41D8E">
          <w:pPr>
            <w:pStyle w:val="En-tte"/>
            <w:ind w:left="-115"/>
          </w:pPr>
        </w:p>
      </w:tc>
      <w:tc>
        <w:tcPr>
          <w:tcW w:w="3780" w:type="dxa"/>
        </w:tcPr>
        <w:p w14:paraId="49D0E1A0" w14:textId="3098497B" w:rsidR="06D41D8E" w:rsidRDefault="06D41D8E" w:rsidP="06D41D8E">
          <w:pPr>
            <w:pStyle w:val="En-tte"/>
            <w:jc w:val="center"/>
          </w:pPr>
        </w:p>
      </w:tc>
      <w:tc>
        <w:tcPr>
          <w:tcW w:w="3780" w:type="dxa"/>
        </w:tcPr>
        <w:p w14:paraId="29B60CA7" w14:textId="2FBCAC99" w:rsidR="06D41D8E" w:rsidRDefault="06D41D8E" w:rsidP="06D41D8E">
          <w:pPr>
            <w:pStyle w:val="En-tte"/>
            <w:ind w:right="-115"/>
            <w:jc w:val="right"/>
          </w:pPr>
        </w:p>
      </w:tc>
    </w:tr>
  </w:tbl>
  <w:p w14:paraId="2808F4F1" w14:textId="71F3DB4C" w:rsidR="06D41D8E" w:rsidRDefault="06D41D8E" w:rsidP="06D41D8E">
    <w:pPr>
      <w:pStyle w:val="En-tte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780"/>
      <w:gridCol w:w="3780"/>
      <w:gridCol w:w="3780"/>
    </w:tblGrid>
    <w:tr w:rsidR="06D41D8E" w14:paraId="4F6125BA" w14:textId="77777777" w:rsidTr="06D41D8E">
      <w:trPr>
        <w:trHeight w:val="300"/>
      </w:trPr>
      <w:tc>
        <w:tcPr>
          <w:tcW w:w="3780" w:type="dxa"/>
        </w:tcPr>
        <w:p w14:paraId="4B6F8DCD" w14:textId="1F046A36" w:rsidR="06D41D8E" w:rsidRDefault="06D41D8E" w:rsidP="06D41D8E">
          <w:pPr>
            <w:pStyle w:val="En-tte"/>
            <w:ind w:left="-115"/>
          </w:pPr>
        </w:p>
      </w:tc>
      <w:tc>
        <w:tcPr>
          <w:tcW w:w="3780" w:type="dxa"/>
        </w:tcPr>
        <w:p w14:paraId="5897E256" w14:textId="42C61CEE" w:rsidR="06D41D8E" w:rsidRDefault="06D41D8E" w:rsidP="06D41D8E">
          <w:pPr>
            <w:pStyle w:val="En-tte"/>
            <w:jc w:val="center"/>
          </w:pPr>
        </w:p>
      </w:tc>
      <w:tc>
        <w:tcPr>
          <w:tcW w:w="3780" w:type="dxa"/>
        </w:tcPr>
        <w:p w14:paraId="498224D4" w14:textId="547542FF" w:rsidR="06D41D8E" w:rsidRDefault="06D41D8E" w:rsidP="06D41D8E">
          <w:pPr>
            <w:pStyle w:val="En-tte"/>
            <w:ind w:right="-115"/>
            <w:jc w:val="right"/>
          </w:pPr>
        </w:p>
      </w:tc>
    </w:tr>
  </w:tbl>
  <w:p w14:paraId="32722B20" w14:textId="07DCA788" w:rsidR="06D41D8E" w:rsidRDefault="06D41D8E" w:rsidP="06D41D8E">
    <w:pPr>
      <w:pStyle w:val="En-tte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780"/>
      <w:gridCol w:w="3780"/>
      <w:gridCol w:w="3780"/>
    </w:tblGrid>
    <w:tr w:rsidR="06D41D8E" w14:paraId="10699FD6" w14:textId="77777777" w:rsidTr="06D41D8E">
      <w:trPr>
        <w:trHeight w:val="300"/>
      </w:trPr>
      <w:tc>
        <w:tcPr>
          <w:tcW w:w="3780" w:type="dxa"/>
        </w:tcPr>
        <w:p w14:paraId="3C99D2A3" w14:textId="44E2DFD0" w:rsidR="06D41D8E" w:rsidRDefault="06D41D8E" w:rsidP="06D41D8E">
          <w:pPr>
            <w:pStyle w:val="En-tte"/>
            <w:ind w:left="-115"/>
          </w:pPr>
        </w:p>
      </w:tc>
      <w:tc>
        <w:tcPr>
          <w:tcW w:w="3780" w:type="dxa"/>
        </w:tcPr>
        <w:p w14:paraId="79002071" w14:textId="05BBDEF4" w:rsidR="06D41D8E" w:rsidRDefault="06D41D8E" w:rsidP="06D41D8E">
          <w:pPr>
            <w:pStyle w:val="En-tte"/>
            <w:jc w:val="center"/>
          </w:pPr>
        </w:p>
      </w:tc>
      <w:tc>
        <w:tcPr>
          <w:tcW w:w="3780" w:type="dxa"/>
        </w:tcPr>
        <w:p w14:paraId="53220B16" w14:textId="73B3A4FA" w:rsidR="06D41D8E" w:rsidRDefault="06D41D8E" w:rsidP="06D41D8E">
          <w:pPr>
            <w:pStyle w:val="En-tte"/>
            <w:ind w:right="-115"/>
            <w:jc w:val="right"/>
          </w:pPr>
        </w:p>
      </w:tc>
    </w:tr>
  </w:tbl>
  <w:p w14:paraId="03D44EC9" w14:textId="71D4C4CC" w:rsidR="06D41D8E" w:rsidRDefault="06D41D8E" w:rsidP="06D41D8E">
    <w:pPr>
      <w:pStyle w:val="En-tte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780"/>
      <w:gridCol w:w="3780"/>
      <w:gridCol w:w="3780"/>
    </w:tblGrid>
    <w:tr w:rsidR="06D41D8E" w14:paraId="1A8AA08C" w14:textId="77777777" w:rsidTr="06D41D8E">
      <w:trPr>
        <w:trHeight w:val="300"/>
      </w:trPr>
      <w:tc>
        <w:tcPr>
          <w:tcW w:w="3780" w:type="dxa"/>
        </w:tcPr>
        <w:p w14:paraId="0E0BCD75" w14:textId="01296D2C" w:rsidR="06D41D8E" w:rsidRDefault="06D41D8E" w:rsidP="06D41D8E">
          <w:pPr>
            <w:pStyle w:val="En-tte"/>
            <w:ind w:left="-115"/>
          </w:pPr>
        </w:p>
      </w:tc>
      <w:tc>
        <w:tcPr>
          <w:tcW w:w="3780" w:type="dxa"/>
        </w:tcPr>
        <w:p w14:paraId="486B99A8" w14:textId="4417342E" w:rsidR="06D41D8E" w:rsidRDefault="06D41D8E" w:rsidP="06D41D8E">
          <w:pPr>
            <w:pStyle w:val="En-tte"/>
            <w:jc w:val="center"/>
          </w:pPr>
        </w:p>
      </w:tc>
      <w:tc>
        <w:tcPr>
          <w:tcW w:w="3780" w:type="dxa"/>
        </w:tcPr>
        <w:p w14:paraId="56BB06E5" w14:textId="7E89F290" w:rsidR="06D41D8E" w:rsidRDefault="06D41D8E" w:rsidP="06D41D8E">
          <w:pPr>
            <w:pStyle w:val="En-tte"/>
            <w:ind w:right="-115"/>
            <w:jc w:val="right"/>
          </w:pPr>
        </w:p>
      </w:tc>
    </w:tr>
  </w:tbl>
  <w:p w14:paraId="2C94A7C8" w14:textId="14D7A81D" w:rsidR="06D41D8E" w:rsidRDefault="06D41D8E" w:rsidP="06D41D8E">
    <w:pPr>
      <w:pStyle w:val="En-tte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780"/>
      <w:gridCol w:w="3780"/>
      <w:gridCol w:w="3780"/>
    </w:tblGrid>
    <w:tr w:rsidR="06D41D8E" w14:paraId="414040AD" w14:textId="77777777" w:rsidTr="06D41D8E">
      <w:trPr>
        <w:trHeight w:val="300"/>
      </w:trPr>
      <w:tc>
        <w:tcPr>
          <w:tcW w:w="3780" w:type="dxa"/>
        </w:tcPr>
        <w:p w14:paraId="23A7B0C3" w14:textId="5BFB4072" w:rsidR="06D41D8E" w:rsidRDefault="06D41D8E" w:rsidP="06D41D8E">
          <w:pPr>
            <w:pStyle w:val="En-tte"/>
            <w:ind w:left="-115"/>
          </w:pPr>
        </w:p>
      </w:tc>
      <w:tc>
        <w:tcPr>
          <w:tcW w:w="3780" w:type="dxa"/>
        </w:tcPr>
        <w:p w14:paraId="14C933FE" w14:textId="5003EDEA" w:rsidR="06D41D8E" w:rsidRDefault="06D41D8E" w:rsidP="06D41D8E">
          <w:pPr>
            <w:pStyle w:val="En-tte"/>
            <w:jc w:val="center"/>
          </w:pPr>
        </w:p>
      </w:tc>
      <w:tc>
        <w:tcPr>
          <w:tcW w:w="3780" w:type="dxa"/>
        </w:tcPr>
        <w:p w14:paraId="6A5F098D" w14:textId="61B2B7EE" w:rsidR="06D41D8E" w:rsidRDefault="06D41D8E" w:rsidP="06D41D8E">
          <w:pPr>
            <w:pStyle w:val="En-tte"/>
            <w:ind w:right="-115"/>
            <w:jc w:val="right"/>
          </w:pPr>
        </w:p>
      </w:tc>
    </w:tr>
  </w:tbl>
  <w:p w14:paraId="59FBFB4C" w14:textId="7F108CE0" w:rsidR="06D41D8E" w:rsidRDefault="06D41D8E" w:rsidP="06D41D8E">
    <w:pPr>
      <w:pStyle w:val="En-tte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780"/>
      <w:gridCol w:w="3780"/>
      <w:gridCol w:w="3780"/>
    </w:tblGrid>
    <w:tr w:rsidR="06D41D8E" w14:paraId="42AB8BD7" w14:textId="77777777" w:rsidTr="06D41D8E">
      <w:trPr>
        <w:trHeight w:val="300"/>
      </w:trPr>
      <w:tc>
        <w:tcPr>
          <w:tcW w:w="3780" w:type="dxa"/>
        </w:tcPr>
        <w:p w14:paraId="46E993A5" w14:textId="39DD997B" w:rsidR="06D41D8E" w:rsidRDefault="06D41D8E" w:rsidP="06D41D8E">
          <w:pPr>
            <w:pStyle w:val="En-tte"/>
            <w:ind w:left="-115"/>
          </w:pPr>
        </w:p>
      </w:tc>
      <w:tc>
        <w:tcPr>
          <w:tcW w:w="3780" w:type="dxa"/>
        </w:tcPr>
        <w:p w14:paraId="7C2FBF72" w14:textId="2B747358" w:rsidR="06D41D8E" w:rsidRDefault="06D41D8E" w:rsidP="06D41D8E">
          <w:pPr>
            <w:pStyle w:val="En-tte"/>
            <w:jc w:val="center"/>
          </w:pPr>
        </w:p>
      </w:tc>
      <w:tc>
        <w:tcPr>
          <w:tcW w:w="3780" w:type="dxa"/>
        </w:tcPr>
        <w:p w14:paraId="0246905F" w14:textId="756CE9E2" w:rsidR="06D41D8E" w:rsidRDefault="06D41D8E" w:rsidP="06D41D8E">
          <w:pPr>
            <w:pStyle w:val="En-tte"/>
            <w:ind w:right="-115"/>
            <w:jc w:val="right"/>
          </w:pPr>
        </w:p>
      </w:tc>
    </w:tr>
  </w:tbl>
  <w:p w14:paraId="3B15E945" w14:textId="1C2EED98" w:rsidR="06D41D8E" w:rsidRDefault="06D41D8E" w:rsidP="06D41D8E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2A1967"/>
    <w:multiLevelType w:val="hybridMultilevel"/>
    <w:tmpl w:val="6EDEB150"/>
    <w:lvl w:ilvl="0" w:tplc="00FC0A1E">
      <w:numFmt w:val="bullet"/>
      <w:lvlText w:val=""/>
      <w:lvlJc w:val="left"/>
      <w:pPr>
        <w:ind w:left="1446" w:hanging="360"/>
      </w:pPr>
      <w:rPr>
        <w:rFonts w:ascii="Symbol" w:eastAsia="Symbol" w:hAnsi="Symbol" w:cs="Symbol" w:hint="default"/>
        <w:w w:val="100"/>
        <w:sz w:val="18"/>
        <w:szCs w:val="18"/>
        <w:lang w:val="fr-FR" w:eastAsia="en-US" w:bidi="ar-SA"/>
      </w:rPr>
    </w:lvl>
    <w:lvl w:ilvl="1" w:tplc="819E1744">
      <w:numFmt w:val="bullet"/>
      <w:lvlText w:val="•"/>
      <w:lvlJc w:val="left"/>
      <w:pPr>
        <w:ind w:left="2430" w:hanging="360"/>
      </w:pPr>
      <w:rPr>
        <w:rFonts w:hint="default"/>
        <w:lang w:val="fr-FR" w:eastAsia="en-US" w:bidi="ar-SA"/>
      </w:rPr>
    </w:lvl>
    <w:lvl w:ilvl="2" w:tplc="E09AF334">
      <w:numFmt w:val="bullet"/>
      <w:lvlText w:val="•"/>
      <w:lvlJc w:val="left"/>
      <w:pPr>
        <w:ind w:left="3420" w:hanging="360"/>
      </w:pPr>
      <w:rPr>
        <w:rFonts w:hint="default"/>
        <w:lang w:val="fr-FR" w:eastAsia="en-US" w:bidi="ar-SA"/>
      </w:rPr>
    </w:lvl>
    <w:lvl w:ilvl="3" w:tplc="AF1077B8">
      <w:numFmt w:val="bullet"/>
      <w:lvlText w:val="•"/>
      <w:lvlJc w:val="left"/>
      <w:pPr>
        <w:ind w:left="4410" w:hanging="360"/>
      </w:pPr>
      <w:rPr>
        <w:rFonts w:hint="default"/>
        <w:lang w:val="fr-FR" w:eastAsia="en-US" w:bidi="ar-SA"/>
      </w:rPr>
    </w:lvl>
    <w:lvl w:ilvl="4" w:tplc="4A74C524">
      <w:numFmt w:val="bullet"/>
      <w:lvlText w:val="•"/>
      <w:lvlJc w:val="left"/>
      <w:pPr>
        <w:ind w:left="5400" w:hanging="360"/>
      </w:pPr>
      <w:rPr>
        <w:rFonts w:hint="default"/>
        <w:lang w:val="fr-FR" w:eastAsia="en-US" w:bidi="ar-SA"/>
      </w:rPr>
    </w:lvl>
    <w:lvl w:ilvl="5" w:tplc="74B00F8C">
      <w:numFmt w:val="bullet"/>
      <w:lvlText w:val="•"/>
      <w:lvlJc w:val="left"/>
      <w:pPr>
        <w:ind w:left="6390" w:hanging="360"/>
      </w:pPr>
      <w:rPr>
        <w:rFonts w:hint="default"/>
        <w:lang w:val="fr-FR" w:eastAsia="en-US" w:bidi="ar-SA"/>
      </w:rPr>
    </w:lvl>
    <w:lvl w:ilvl="6" w:tplc="D21E7658">
      <w:numFmt w:val="bullet"/>
      <w:lvlText w:val="•"/>
      <w:lvlJc w:val="left"/>
      <w:pPr>
        <w:ind w:left="7380" w:hanging="360"/>
      </w:pPr>
      <w:rPr>
        <w:rFonts w:hint="default"/>
        <w:lang w:val="fr-FR" w:eastAsia="en-US" w:bidi="ar-SA"/>
      </w:rPr>
    </w:lvl>
    <w:lvl w:ilvl="7" w:tplc="AD62F394">
      <w:numFmt w:val="bullet"/>
      <w:lvlText w:val="•"/>
      <w:lvlJc w:val="left"/>
      <w:pPr>
        <w:ind w:left="8370" w:hanging="360"/>
      </w:pPr>
      <w:rPr>
        <w:rFonts w:hint="default"/>
        <w:lang w:val="fr-FR" w:eastAsia="en-US" w:bidi="ar-SA"/>
      </w:rPr>
    </w:lvl>
    <w:lvl w:ilvl="8" w:tplc="14DA340E">
      <w:numFmt w:val="bullet"/>
      <w:lvlText w:val="•"/>
      <w:lvlJc w:val="left"/>
      <w:pPr>
        <w:ind w:left="9360" w:hanging="360"/>
      </w:pPr>
      <w:rPr>
        <w:rFonts w:hint="default"/>
        <w:lang w:val="fr-FR" w:eastAsia="en-US" w:bidi="ar-SA"/>
      </w:rPr>
    </w:lvl>
  </w:abstractNum>
  <w:abstractNum w:abstractNumId="1" w15:restartNumberingAfterBreak="0">
    <w:nsid w:val="2BE64B35"/>
    <w:multiLevelType w:val="hybridMultilevel"/>
    <w:tmpl w:val="FBD0F376"/>
    <w:lvl w:ilvl="0" w:tplc="8020B432">
      <w:numFmt w:val="bullet"/>
      <w:lvlText w:val=""/>
      <w:lvlJc w:val="left"/>
      <w:pPr>
        <w:ind w:left="391" w:hanging="226"/>
      </w:pPr>
      <w:rPr>
        <w:rFonts w:ascii="Wingdings" w:eastAsia="Wingdings" w:hAnsi="Wingdings" w:cs="Wingdings" w:hint="default"/>
        <w:w w:val="100"/>
        <w:sz w:val="16"/>
        <w:szCs w:val="16"/>
        <w:lang w:val="fr-FR" w:eastAsia="en-US" w:bidi="ar-SA"/>
      </w:rPr>
    </w:lvl>
    <w:lvl w:ilvl="1" w:tplc="694ADA58">
      <w:numFmt w:val="bullet"/>
      <w:lvlText w:val="•"/>
      <w:lvlJc w:val="left"/>
      <w:pPr>
        <w:ind w:left="1317" w:hanging="226"/>
      </w:pPr>
      <w:rPr>
        <w:rFonts w:hint="default"/>
        <w:lang w:val="fr-FR" w:eastAsia="en-US" w:bidi="ar-SA"/>
      </w:rPr>
    </w:lvl>
    <w:lvl w:ilvl="2" w:tplc="EBE66378">
      <w:numFmt w:val="bullet"/>
      <w:lvlText w:val="•"/>
      <w:lvlJc w:val="left"/>
      <w:pPr>
        <w:ind w:left="2235" w:hanging="226"/>
      </w:pPr>
      <w:rPr>
        <w:rFonts w:hint="default"/>
        <w:lang w:val="fr-FR" w:eastAsia="en-US" w:bidi="ar-SA"/>
      </w:rPr>
    </w:lvl>
    <w:lvl w:ilvl="3" w:tplc="571EB468">
      <w:numFmt w:val="bullet"/>
      <w:lvlText w:val="•"/>
      <w:lvlJc w:val="left"/>
      <w:pPr>
        <w:ind w:left="3153" w:hanging="226"/>
      </w:pPr>
      <w:rPr>
        <w:rFonts w:hint="default"/>
        <w:lang w:val="fr-FR" w:eastAsia="en-US" w:bidi="ar-SA"/>
      </w:rPr>
    </w:lvl>
    <w:lvl w:ilvl="4" w:tplc="7BD4D35A">
      <w:numFmt w:val="bullet"/>
      <w:lvlText w:val="•"/>
      <w:lvlJc w:val="left"/>
      <w:pPr>
        <w:ind w:left="4071" w:hanging="226"/>
      </w:pPr>
      <w:rPr>
        <w:rFonts w:hint="default"/>
        <w:lang w:val="fr-FR" w:eastAsia="en-US" w:bidi="ar-SA"/>
      </w:rPr>
    </w:lvl>
    <w:lvl w:ilvl="5" w:tplc="CF8819FC">
      <w:numFmt w:val="bullet"/>
      <w:lvlText w:val="•"/>
      <w:lvlJc w:val="left"/>
      <w:pPr>
        <w:ind w:left="4989" w:hanging="226"/>
      </w:pPr>
      <w:rPr>
        <w:rFonts w:hint="default"/>
        <w:lang w:val="fr-FR" w:eastAsia="en-US" w:bidi="ar-SA"/>
      </w:rPr>
    </w:lvl>
    <w:lvl w:ilvl="6" w:tplc="6128B168">
      <w:numFmt w:val="bullet"/>
      <w:lvlText w:val="•"/>
      <w:lvlJc w:val="left"/>
      <w:pPr>
        <w:ind w:left="5907" w:hanging="226"/>
      </w:pPr>
      <w:rPr>
        <w:rFonts w:hint="default"/>
        <w:lang w:val="fr-FR" w:eastAsia="en-US" w:bidi="ar-SA"/>
      </w:rPr>
    </w:lvl>
    <w:lvl w:ilvl="7" w:tplc="9AA8901A">
      <w:numFmt w:val="bullet"/>
      <w:lvlText w:val="•"/>
      <w:lvlJc w:val="left"/>
      <w:pPr>
        <w:ind w:left="6825" w:hanging="226"/>
      </w:pPr>
      <w:rPr>
        <w:rFonts w:hint="default"/>
        <w:lang w:val="fr-FR" w:eastAsia="en-US" w:bidi="ar-SA"/>
      </w:rPr>
    </w:lvl>
    <w:lvl w:ilvl="8" w:tplc="CD96AD84">
      <w:numFmt w:val="bullet"/>
      <w:lvlText w:val="•"/>
      <w:lvlJc w:val="left"/>
      <w:pPr>
        <w:ind w:left="7743" w:hanging="226"/>
      </w:pPr>
      <w:rPr>
        <w:rFonts w:hint="default"/>
        <w:lang w:val="fr-FR" w:eastAsia="en-US" w:bidi="ar-SA"/>
      </w:rPr>
    </w:lvl>
  </w:abstractNum>
  <w:abstractNum w:abstractNumId="2" w15:restartNumberingAfterBreak="0">
    <w:nsid w:val="47A24A37"/>
    <w:multiLevelType w:val="hybridMultilevel"/>
    <w:tmpl w:val="B3C880FA"/>
    <w:lvl w:ilvl="0" w:tplc="913E6EB0">
      <w:numFmt w:val="bullet"/>
      <w:lvlText w:val=""/>
      <w:lvlJc w:val="left"/>
      <w:pPr>
        <w:ind w:left="391" w:hanging="226"/>
      </w:pPr>
      <w:rPr>
        <w:rFonts w:ascii="Wingdings" w:eastAsia="Wingdings" w:hAnsi="Wingdings" w:cs="Wingdings" w:hint="default"/>
        <w:w w:val="100"/>
        <w:sz w:val="16"/>
        <w:szCs w:val="16"/>
        <w:lang w:val="fr-FR" w:eastAsia="en-US" w:bidi="ar-SA"/>
      </w:rPr>
    </w:lvl>
    <w:lvl w:ilvl="1" w:tplc="E3BEA6B0">
      <w:numFmt w:val="bullet"/>
      <w:lvlText w:val="•"/>
      <w:lvlJc w:val="left"/>
      <w:pPr>
        <w:ind w:left="1317" w:hanging="226"/>
      </w:pPr>
      <w:rPr>
        <w:rFonts w:hint="default"/>
        <w:lang w:val="fr-FR" w:eastAsia="en-US" w:bidi="ar-SA"/>
      </w:rPr>
    </w:lvl>
    <w:lvl w:ilvl="2" w:tplc="2CB6BB46">
      <w:numFmt w:val="bullet"/>
      <w:lvlText w:val="•"/>
      <w:lvlJc w:val="left"/>
      <w:pPr>
        <w:ind w:left="2235" w:hanging="226"/>
      </w:pPr>
      <w:rPr>
        <w:rFonts w:hint="default"/>
        <w:lang w:val="fr-FR" w:eastAsia="en-US" w:bidi="ar-SA"/>
      </w:rPr>
    </w:lvl>
    <w:lvl w:ilvl="3" w:tplc="E7427626">
      <w:numFmt w:val="bullet"/>
      <w:lvlText w:val="•"/>
      <w:lvlJc w:val="left"/>
      <w:pPr>
        <w:ind w:left="3153" w:hanging="226"/>
      </w:pPr>
      <w:rPr>
        <w:rFonts w:hint="default"/>
        <w:lang w:val="fr-FR" w:eastAsia="en-US" w:bidi="ar-SA"/>
      </w:rPr>
    </w:lvl>
    <w:lvl w:ilvl="4" w:tplc="24EA8306">
      <w:numFmt w:val="bullet"/>
      <w:lvlText w:val="•"/>
      <w:lvlJc w:val="left"/>
      <w:pPr>
        <w:ind w:left="4071" w:hanging="226"/>
      </w:pPr>
      <w:rPr>
        <w:rFonts w:hint="default"/>
        <w:lang w:val="fr-FR" w:eastAsia="en-US" w:bidi="ar-SA"/>
      </w:rPr>
    </w:lvl>
    <w:lvl w:ilvl="5" w:tplc="1D9AE526">
      <w:numFmt w:val="bullet"/>
      <w:lvlText w:val="•"/>
      <w:lvlJc w:val="left"/>
      <w:pPr>
        <w:ind w:left="4989" w:hanging="226"/>
      </w:pPr>
      <w:rPr>
        <w:rFonts w:hint="default"/>
        <w:lang w:val="fr-FR" w:eastAsia="en-US" w:bidi="ar-SA"/>
      </w:rPr>
    </w:lvl>
    <w:lvl w:ilvl="6" w:tplc="832EFBEA">
      <w:numFmt w:val="bullet"/>
      <w:lvlText w:val="•"/>
      <w:lvlJc w:val="left"/>
      <w:pPr>
        <w:ind w:left="5907" w:hanging="226"/>
      </w:pPr>
      <w:rPr>
        <w:rFonts w:hint="default"/>
        <w:lang w:val="fr-FR" w:eastAsia="en-US" w:bidi="ar-SA"/>
      </w:rPr>
    </w:lvl>
    <w:lvl w:ilvl="7" w:tplc="D49CE174">
      <w:numFmt w:val="bullet"/>
      <w:lvlText w:val="•"/>
      <w:lvlJc w:val="left"/>
      <w:pPr>
        <w:ind w:left="6825" w:hanging="226"/>
      </w:pPr>
      <w:rPr>
        <w:rFonts w:hint="default"/>
        <w:lang w:val="fr-FR" w:eastAsia="en-US" w:bidi="ar-SA"/>
      </w:rPr>
    </w:lvl>
    <w:lvl w:ilvl="8" w:tplc="C8F615FE">
      <w:numFmt w:val="bullet"/>
      <w:lvlText w:val="•"/>
      <w:lvlJc w:val="left"/>
      <w:pPr>
        <w:ind w:left="7743" w:hanging="226"/>
      </w:pPr>
      <w:rPr>
        <w:rFonts w:hint="default"/>
        <w:lang w:val="fr-FR" w:eastAsia="en-US" w:bidi="ar-SA"/>
      </w:rPr>
    </w:lvl>
  </w:abstractNum>
  <w:abstractNum w:abstractNumId="3" w15:restartNumberingAfterBreak="0">
    <w:nsid w:val="7BD0210F"/>
    <w:multiLevelType w:val="hybridMultilevel"/>
    <w:tmpl w:val="CCAC5F9A"/>
    <w:lvl w:ilvl="0" w:tplc="019AE134">
      <w:numFmt w:val="bullet"/>
      <w:lvlText w:val=""/>
      <w:lvlJc w:val="left"/>
      <w:pPr>
        <w:ind w:left="391" w:hanging="226"/>
      </w:pPr>
      <w:rPr>
        <w:rFonts w:ascii="Wingdings" w:eastAsia="Wingdings" w:hAnsi="Wingdings" w:cs="Wingdings" w:hint="default"/>
        <w:w w:val="100"/>
        <w:sz w:val="16"/>
        <w:szCs w:val="16"/>
        <w:lang w:val="fr-FR" w:eastAsia="en-US" w:bidi="ar-SA"/>
      </w:rPr>
    </w:lvl>
    <w:lvl w:ilvl="1" w:tplc="2080281A">
      <w:numFmt w:val="bullet"/>
      <w:lvlText w:val="•"/>
      <w:lvlJc w:val="left"/>
      <w:pPr>
        <w:ind w:left="1317" w:hanging="226"/>
      </w:pPr>
      <w:rPr>
        <w:rFonts w:hint="default"/>
        <w:lang w:val="fr-FR" w:eastAsia="en-US" w:bidi="ar-SA"/>
      </w:rPr>
    </w:lvl>
    <w:lvl w:ilvl="2" w:tplc="B956AA64">
      <w:numFmt w:val="bullet"/>
      <w:lvlText w:val="•"/>
      <w:lvlJc w:val="left"/>
      <w:pPr>
        <w:ind w:left="2235" w:hanging="226"/>
      </w:pPr>
      <w:rPr>
        <w:rFonts w:hint="default"/>
        <w:lang w:val="fr-FR" w:eastAsia="en-US" w:bidi="ar-SA"/>
      </w:rPr>
    </w:lvl>
    <w:lvl w:ilvl="3" w:tplc="5D3C62CE">
      <w:numFmt w:val="bullet"/>
      <w:lvlText w:val="•"/>
      <w:lvlJc w:val="left"/>
      <w:pPr>
        <w:ind w:left="3153" w:hanging="226"/>
      </w:pPr>
      <w:rPr>
        <w:rFonts w:hint="default"/>
        <w:lang w:val="fr-FR" w:eastAsia="en-US" w:bidi="ar-SA"/>
      </w:rPr>
    </w:lvl>
    <w:lvl w:ilvl="4" w:tplc="D2DA9862">
      <w:numFmt w:val="bullet"/>
      <w:lvlText w:val="•"/>
      <w:lvlJc w:val="left"/>
      <w:pPr>
        <w:ind w:left="4071" w:hanging="226"/>
      </w:pPr>
      <w:rPr>
        <w:rFonts w:hint="default"/>
        <w:lang w:val="fr-FR" w:eastAsia="en-US" w:bidi="ar-SA"/>
      </w:rPr>
    </w:lvl>
    <w:lvl w:ilvl="5" w:tplc="6178CFCC">
      <w:numFmt w:val="bullet"/>
      <w:lvlText w:val="•"/>
      <w:lvlJc w:val="left"/>
      <w:pPr>
        <w:ind w:left="4989" w:hanging="226"/>
      </w:pPr>
      <w:rPr>
        <w:rFonts w:hint="default"/>
        <w:lang w:val="fr-FR" w:eastAsia="en-US" w:bidi="ar-SA"/>
      </w:rPr>
    </w:lvl>
    <w:lvl w:ilvl="6" w:tplc="4978D9B8">
      <w:numFmt w:val="bullet"/>
      <w:lvlText w:val="•"/>
      <w:lvlJc w:val="left"/>
      <w:pPr>
        <w:ind w:left="5907" w:hanging="226"/>
      </w:pPr>
      <w:rPr>
        <w:rFonts w:hint="default"/>
        <w:lang w:val="fr-FR" w:eastAsia="en-US" w:bidi="ar-SA"/>
      </w:rPr>
    </w:lvl>
    <w:lvl w:ilvl="7" w:tplc="F6887A74">
      <w:numFmt w:val="bullet"/>
      <w:lvlText w:val="•"/>
      <w:lvlJc w:val="left"/>
      <w:pPr>
        <w:ind w:left="6825" w:hanging="226"/>
      </w:pPr>
      <w:rPr>
        <w:rFonts w:hint="default"/>
        <w:lang w:val="fr-FR" w:eastAsia="en-US" w:bidi="ar-SA"/>
      </w:rPr>
    </w:lvl>
    <w:lvl w:ilvl="8" w:tplc="321224AC">
      <w:numFmt w:val="bullet"/>
      <w:lvlText w:val="•"/>
      <w:lvlJc w:val="left"/>
      <w:pPr>
        <w:ind w:left="7743" w:hanging="226"/>
      </w:pPr>
      <w:rPr>
        <w:rFonts w:hint="default"/>
        <w:lang w:val="fr-FR" w:eastAsia="en-US" w:bidi="ar-SA"/>
      </w:rPr>
    </w:lvl>
  </w:abstractNum>
  <w:num w:numId="1" w16cid:durableId="1885093846">
    <w:abstractNumId w:val="2"/>
  </w:num>
  <w:num w:numId="2" w16cid:durableId="1149131944">
    <w:abstractNumId w:val="3"/>
  </w:num>
  <w:num w:numId="3" w16cid:durableId="1752895843">
    <w:abstractNumId w:val="1"/>
  </w:num>
  <w:num w:numId="4" w16cid:durableId="20134123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3F33"/>
    <w:rsid w:val="00077CCC"/>
    <w:rsid w:val="00130377"/>
    <w:rsid w:val="002F37D5"/>
    <w:rsid w:val="002F6488"/>
    <w:rsid w:val="00342612"/>
    <w:rsid w:val="00356DCB"/>
    <w:rsid w:val="003BB360"/>
    <w:rsid w:val="00474ED0"/>
    <w:rsid w:val="0047C123"/>
    <w:rsid w:val="00562CE4"/>
    <w:rsid w:val="005C4A54"/>
    <w:rsid w:val="0068590C"/>
    <w:rsid w:val="006A0295"/>
    <w:rsid w:val="006A71C9"/>
    <w:rsid w:val="006B77B1"/>
    <w:rsid w:val="006F7654"/>
    <w:rsid w:val="0070396F"/>
    <w:rsid w:val="007F6315"/>
    <w:rsid w:val="00810B6E"/>
    <w:rsid w:val="0088744B"/>
    <w:rsid w:val="00932D59"/>
    <w:rsid w:val="009D186B"/>
    <w:rsid w:val="00A23F33"/>
    <w:rsid w:val="00AB158F"/>
    <w:rsid w:val="00AB5F2A"/>
    <w:rsid w:val="00AF7725"/>
    <w:rsid w:val="00B15B03"/>
    <w:rsid w:val="00B33FA8"/>
    <w:rsid w:val="00B57C4F"/>
    <w:rsid w:val="00C15D55"/>
    <w:rsid w:val="00D01140"/>
    <w:rsid w:val="00DB3ED9"/>
    <w:rsid w:val="00EA0F8A"/>
    <w:rsid w:val="00F1719F"/>
    <w:rsid w:val="00FC3B20"/>
    <w:rsid w:val="02F9E57E"/>
    <w:rsid w:val="03FF6812"/>
    <w:rsid w:val="0574EE93"/>
    <w:rsid w:val="06D41D8E"/>
    <w:rsid w:val="0903866D"/>
    <w:rsid w:val="096FB2C7"/>
    <w:rsid w:val="0A14C6E0"/>
    <w:rsid w:val="0A707159"/>
    <w:rsid w:val="0A7D3B1B"/>
    <w:rsid w:val="0C13B878"/>
    <w:rsid w:val="0CC502F8"/>
    <w:rsid w:val="0D27A337"/>
    <w:rsid w:val="0DE145F8"/>
    <w:rsid w:val="0EEC6622"/>
    <w:rsid w:val="0F4FDC01"/>
    <w:rsid w:val="0F7D1659"/>
    <w:rsid w:val="0FF88478"/>
    <w:rsid w:val="105A740D"/>
    <w:rsid w:val="118D25E1"/>
    <w:rsid w:val="13D39B16"/>
    <w:rsid w:val="13F595F3"/>
    <w:rsid w:val="1472942C"/>
    <w:rsid w:val="1585BDF9"/>
    <w:rsid w:val="15EE2FC2"/>
    <w:rsid w:val="16D2B0BA"/>
    <w:rsid w:val="1758499A"/>
    <w:rsid w:val="1785090B"/>
    <w:rsid w:val="17ECE481"/>
    <w:rsid w:val="1905BCE4"/>
    <w:rsid w:val="1908DEC3"/>
    <w:rsid w:val="196D2422"/>
    <w:rsid w:val="19AF3E1D"/>
    <w:rsid w:val="1BA4BFD8"/>
    <w:rsid w:val="1BF56749"/>
    <w:rsid w:val="1BF940E1"/>
    <w:rsid w:val="1CA2FC35"/>
    <w:rsid w:val="1CD1279B"/>
    <w:rsid w:val="1D185F85"/>
    <w:rsid w:val="1E3ECC96"/>
    <w:rsid w:val="1E7C9D1C"/>
    <w:rsid w:val="1F2AA203"/>
    <w:rsid w:val="1F453403"/>
    <w:rsid w:val="2136F80A"/>
    <w:rsid w:val="228F2C1E"/>
    <w:rsid w:val="23EEDE23"/>
    <w:rsid w:val="263A3407"/>
    <w:rsid w:val="26E13B8E"/>
    <w:rsid w:val="26F8D8E2"/>
    <w:rsid w:val="2728BE8B"/>
    <w:rsid w:val="29445AE5"/>
    <w:rsid w:val="2B47BBA8"/>
    <w:rsid w:val="2B5C06A6"/>
    <w:rsid w:val="2BB42235"/>
    <w:rsid w:val="2CE21B1F"/>
    <w:rsid w:val="2DCA19B4"/>
    <w:rsid w:val="2E47C83D"/>
    <w:rsid w:val="2F04F8F5"/>
    <w:rsid w:val="2FA9B289"/>
    <w:rsid w:val="300247E6"/>
    <w:rsid w:val="309B6195"/>
    <w:rsid w:val="30DD52AE"/>
    <w:rsid w:val="3146E4C9"/>
    <w:rsid w:val="3158D19D"/>
    <w:rsid w:val="324BBCC3"/>
    <w:rsid w:val="32BB451B"/>
    <w:rsid w:val="33B95720"/>
    <w:rsid w:val="344CE058"/>
    <w:rsid w:val="35D486D9"/>
    <w:rsid w:val="35FA6372"/>
    <w:rsid w:val="36554BC7"/>
    <w:rsid w:val="36C5FA39"/>
    <w:rsid w:val="37B148AC"/>
    <w:rsid w:val="39CB82F0"/>
    <w:rsid w:val="3AA58ABC"/>
    <w:rsid w:val="3B068B73"/>
    <w:rsid w:val="3B20822A"/>
    <w:rsid w:val="3BC3FB0C"/>
    <w:rsid w:val="3C1FE33F"/>
    <w:rsid w:val="3C5E01AA"/>
    <w:rsid w:val="3ED9D08B"/>
    <w:rsid w:val="3F063972"/>
    <w:rsid w:val="3F7C968E"/>
    <w:rsid w:val="40D85B46"/>
    <w:rsid w:val="4197A851"/>
    <w:rsid w:val="41B6F7DF"/>
    <w:rsid w:val="425D0FE7"/>
    <w:rsid w:val="43C5AB72"/>
    <w:rsid w:val="44750FD1"/>
    <w:rsid w:val="451C1F7D"/>
    <w:rsid w:val="4677DE7F"/>
    <w:rsid w:val="46A096EA"/>
    <w:rsid w:val="46BF912D"/>
    <w:rsid w:val="47757AAC"/>
    <w:rsid w:val="47BC2569"/>
    <w:rsid w:val="482C22FB"/>
    <w:rsid w:val="48350438"/>
    <w:rsid w:val="4C8A9A37"/>
    <w:rsid w:val="4D74E710"/>
    <w:rsid w:val="4DC7EFAF"/>
    <w:rsid w:val="4E6B59BE"/>
    <w:rsid w:val="4FC11246"/>
    <w:rsid w:val="5024BDB4"/>
    <w:rsid w:val="515D7589"/>
    <w:rsid w:val="51655433"/>
    <w:rsid w:val="51D67812"/>
    <w:rsid w:val="52D1298D"/>
    <w:rsid w:val="532C08CD"/>
    <w:rsid w:val="5370C264"/>
    <w:rsid w:val="54023C48"/>
    <w:rsid w:val="54256A8A"/>
    <w:rsid w:val="54DDC361"/>
    <w:rsid w:val="557A36BB"/>
    <w:rsid w:val="56A5AEA4"/>
    <w:rsid w:val="57B9F22A"/>
    <w:rsid w:val="5841DBAC"/>
    <w:rsid w:val="589DF20F"/>
    <w:rsid w:val="597DDE0E"/>
    <w:rsid w:val="5999BD29"/>
    <w:rsid w:val="5A17454B"/>
    <w:rsid w:val="5B0DCAAE"/>
    <w:rsid w:val="5B19AE6F"/>
    <w:rsid w:val="5B5E889F"/>
    <w:rsid w:val="5BF6251B"/>
    <w:rsid w:val="5CB70B8E"/>
    <w:rsid w:val="5D6E0426"/>
    <w:rsid w:val="5DD3F1B1"/>
    <w:rsid w:val="5E07E2AA"/>
    <w:rsid w:val="5E3ECEB0"/>
    <w:rsid w:val="5F19FACC"/>
    <w:rsid w:val="5F57623C"/>
    <w:rsid w:val="616FB0D4"/>
    <w:rsid w:val="62B3F2D9"/>
    <w:rsid w:val="6302856D"/>
    <w:rsid w:val="63ACDB69"/>
    <w:rsid w:val="63F07A78"/>
    <w:rsid w:val="6458946A"/>
    <w:rsid w:val="65C19013"/>
    <w:rsid w:val="65D857EA"/>
    <w:rsid w:val="6745E10F"/>
    <w:rsid w:val="685F9055"/>
    <w:rsid w:val="686854B9"/>
    <w:rsid w:val="68D9B062"/>
    <w:rsid w:val="694B65C2"/>
    <w:rsid w:val="69FB60B6"/>
    <w:rsid w:val="6A0184E5"/>
    <w:rsid w:val="6A2AD46F"/>
    <w:rsid w:val="6B8B3F76"/>
    <w:rsid w:val="6C1FABDC"/>
    <w:rsid w:val="6CC7DE62"/>
    <w:rsid w:val="6D17F729"/>
    <w:rsid w:val="6D19D91B"/>
    <w:rsid w:val="6E1D15BD"/>
    <w:rsid w:val="6E4D4BFA"/>
    <w:rsid w:val="6EAC4D2B"/>
    <w:rsid w:val="6EB43AB1"/>
    <w:rsid w:val="6ECD8E9D"/>
    <w:rsid w:val="6F7FCB05"/>
    <w:rsid w:val="6FA5F20A"/>
    <w:rsid w:val="7060A7FD"/>
    <w:rsid w:val="7112A22B"/>
    <w:rsid w:val="7280B544"/>
    <w:rsid w:val="72870337"/>
    <w:rsid w:val="72C71001"/>
    <w:rsid w:val="73A392D4"/>
    <w:rsid w:val="73E9EA07"/>
    <w:rsid w:val="75328BE4"/>
    <w:rsid w:val="7577987C"/>
    <w:rsid w:val="765F3CE4"/>
    <w:rsid w:val="76610210"/>
    <w:rsid w:val="79BD73E7"/>
    <w:rsid w:val="7B4241FF"/>
    <w:rsid w:val="7BF8AEDC"/>
    <w:rsid w:val="7CA117D4"/>
    <w:rsid w:val="7D405CEB"/>
    <w:rsid w:val="7EB6FB1D"/>
    <w:rsid w:val="7F4147E8"/>
    <w:rsid w:val="7F901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0668B0"/>
  <w15:docId w15:val="{86D3C7D9-4AAE-46BA-BD90-4B626E548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8"/>
      <w:szCs w:val="18"/>
    </w:rPr>
  </w:style>
  <w:style w:type="paragraph" w:styleId="Titre">
    <w:name w:val="Title"/>
    <w:basedOn w:val="Normal"/>
    <w:uiPriority w:val="10"/>
    <w:qFormat/>
    <w:pPr>
      <w:spacing w:before="20"/>
      <w:ind w:left="2998" w:right="2890"/>
      <w:jc w:val="center"/>
    </w:pPr>
    <w:rPr>
      <w:b/>
      <w:bCs/>
      <w:sz w:val="40"/>
      <w:szCs w:val="40"/>
    </w:rPr>
  </w:style>
  <w:style w:type="paragraph" w:styleId="Paragraphedeliste">
    <w:name w:val="List Paragraph"/>
    <w:basedOn w:val="Normal"/>
    <w:uiPriority w:val="1"/>
    <w:qFormat/>
    <w:pPr>
      <w:ind w:left="1446" w:hanging="361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normaltextrun">
    <w:name w:val="normaltextrun"/>
    <w:basedOn w:val="Policepardfaut"/>
    <w:rsid w:val="00C15D55"/>
  </w:style>
  <w:style w:type="character" w:customStyle="1" w:styleId="eop">
    <w:name w:val="eop"/>
    <w:basedOn w:val="Policepardfaut"/>
    <w:rsid w:val="00C15D55"/>
  </w:style>
  <w:style w:type="paragraph" w:styleId="En-tte">
    <w:name w:val="header"/>
    <w:basedOn w:val="Normal"/>
    <w:link w:val="En-tteCar"/>
    <w:uiPriority w:val="99"/>
    <w:unhideWhenUsed/>
    <w:rsid w:val="00C15D55"/>
    <w:pPr>
      <w:tabs>
        <w:tab w:val="center" w:pos="4320"/>
        <w:tab w:val="right" w:pos="8640"/>
      </w:tabs>
    </w:pPr>
  </w:style>
  <w:style w:type="character" w:customStyle="1" w:styleId="En-tteCar">
    <w:name w:val="En-tête Car"/>
    <w:basedOn w:val="Policepardfaut"/>
    <w:link w:val="En-tte"/>
    <w:uiPriority w:val="99"/>
    <w:rsid w:val="00C15D55"/>
    <w:rPr>
      <w:rFonts w:ascii="Calibri" w:eastAsia="Calibri" w:hAnsi="Calibri" w:cs="Calibri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C15D55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C15D55"/>
    <w:rPr>
      <w:rFonts w:ascii="Calibri" w:eastAsia="Calibri" w:hAnsi="Calibri" w:cs="Calibri"/>
      <w:lang w:val="fr-FR"/>
    </w:rPr>
  </w:style>
  <w:style w:type="paragraph" w:customStyle="1" w:styleId="paragraph">
    <w:name w:val="paragraph"/>
    <w:basedOn w:val="Normal"/>
    <w:rsid w:val="00F1719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fr-CA" w:eastAsia="fr-CA"/>
    </w:rPr>
  </w:style>
  <w:style w:type="table" w:styleId="Grilledutableau">
    <w:name w:val="Table Grid"/>
    <w:basedOn w:val="Tableau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basedOn w:val="Normal"/>
    <w:uiPriority w:val="1"/>
    <w:rsid w:val="3AA58ABC"/>
    <w:rPr>
      <w:rFonts w:asciiTheme="minorHAnsi" w:eastAsiaTheme="minorEastAsia" w:hAnsiTheme="minorHAnsi" w:cstheme="minorBidi"/>
      <w:color w:val="000000" w:themeColor="text1"/>
      <w:sz w:val="24"/>
      <w:szCs w:val="24"/>
      <w:lang w:val="fr-CA" w:eastAsia="fr-CA"/>
    </w:rPr>
  </w:style>
  <w:style w:type="character" w:styleId="lev">
    <w:name w:val="Strong"/>
    <w:basedOn w:val="Policepardfaut"/>
    <w:uiPriority w:val="22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05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75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239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280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2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9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363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48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1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690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265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921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26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58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52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9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53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073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23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259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01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3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11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224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84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788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55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315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90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694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97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654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34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498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71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251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374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558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947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20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3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96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520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35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97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263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965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77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50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10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710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14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402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94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07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93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170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46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55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96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566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317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367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39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3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237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018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33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68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16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999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042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80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371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391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1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45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87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1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550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142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91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32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83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13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30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83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04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78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26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508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932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95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75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667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323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296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03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2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960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90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83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30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30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1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86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257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192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54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79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7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64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534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66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423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95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56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950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319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84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253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499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6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20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921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92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41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19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433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43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01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13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709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576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483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55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68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491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552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46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912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14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31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426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255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03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2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200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040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23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60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608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48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02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852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983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280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04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17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012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22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02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607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731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99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7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07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27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9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7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775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42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873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337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62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44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87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798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44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75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127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095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20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280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370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97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91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27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52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26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024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842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040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73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7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73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14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28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499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933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873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10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91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68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55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327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783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45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270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03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9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11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19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25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1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121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47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681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75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06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5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17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059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208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92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39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809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95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158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267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80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193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94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78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05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927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29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056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00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69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663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805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8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347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75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79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3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6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368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50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616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940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144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872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717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87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1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81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34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21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79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312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936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28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65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02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75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93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669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41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062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7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50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46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433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840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91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44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860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193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886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4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951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89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80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17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328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118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60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6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26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22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7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606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733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18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56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72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509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04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449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548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034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62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43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977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009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869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43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923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997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393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64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62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4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31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95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19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05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71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56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3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132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05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772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660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55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43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108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834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610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088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62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25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215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53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309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78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37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233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404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293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19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55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58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832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078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438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377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929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20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94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45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923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399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95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826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660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099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15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46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24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70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01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695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96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878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996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649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33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421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6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2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06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43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60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5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023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77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89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957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72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47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80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15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42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704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56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350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620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085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591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05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179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252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76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647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8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48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837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94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991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607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743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50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20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030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324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80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715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412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37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9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655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588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573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14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36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56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066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24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197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532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53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83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73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55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651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064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92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924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894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143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92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46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86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567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15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169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064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90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51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602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19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984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115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31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75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349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233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80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00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5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57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530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5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18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27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67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61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8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95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744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03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4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19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36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46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52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243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611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52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21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0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526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97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091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61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97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829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26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714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8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696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92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657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822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362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6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70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648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2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935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46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939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326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16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78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21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802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580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35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356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666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41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41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279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147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30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833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0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78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330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59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204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6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3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53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098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974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340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392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996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80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125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33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05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69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249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8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09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652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36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58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716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96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182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860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813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353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53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960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4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40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206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18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07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272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54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123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708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84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74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961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79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27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04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360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7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92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768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00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69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45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6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936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630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04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94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673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04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055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98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291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2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3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67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60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90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18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380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24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51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31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338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97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54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229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686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01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47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26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017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004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00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74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65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97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02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495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092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542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28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73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197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08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74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654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47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065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700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91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76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91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775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266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455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843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740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970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716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973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69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14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195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383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349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979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794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43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905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93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308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986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74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710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090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885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08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582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38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8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87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4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29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11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847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48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655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860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806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533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666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446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5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95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715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90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514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618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583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55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49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29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2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59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1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289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121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874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129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3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98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440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51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357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69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41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7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552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463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931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14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167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892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84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05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664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10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264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59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69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70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76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36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324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02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62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0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71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49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6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727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73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11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36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293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620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746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433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30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068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027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91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20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54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93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73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16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99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88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79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361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64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421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657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47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06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80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08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65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59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91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62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0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23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20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20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88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00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99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33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197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98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061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83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4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26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527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52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0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880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7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134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529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63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2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12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4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383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8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70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16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632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38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52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781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76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673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891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818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49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403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55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31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37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30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83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523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98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08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568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590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06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57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544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072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765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356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569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44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835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07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76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312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494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01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57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592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013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760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507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835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08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00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26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80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0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30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62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628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804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81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88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987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87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451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88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6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33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1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4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5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71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300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81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19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30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674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19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454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237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23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09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77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70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565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73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58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82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02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72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758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87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591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47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13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89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966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30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82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80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98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95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26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76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65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195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464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966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06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268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87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4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920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28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7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87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24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403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958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56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38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136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47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09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02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524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58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717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21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45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794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982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962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6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50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footer" Target="footer2.xml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footer" Target="footer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eader" Target="header2.xml"/><Relationship Id="rId25" Type="http://schemas.openxmlformats.org/officeDocument/2006/relationships/header" Target="header8.xml"/><Relationship Id="rId2" Type="http://schemas.openxmlformats.org/officeDocument/2006/relationships/customXml" Target="../customXml/item2.xml"/><Relationship Id="rId16" Type="http://schemas.openxmlformats.org/officeDocument/2006/relationships/hyperlink" Target="http://www.mels.gouv.qc.ca/" TargetMode="External"/><Relationship Id="rId20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eader" Target="header7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23" Type="http://schemas.openxmlformats.org/officeDocument/2006/relationships/header" Target="header6.xml"/><Relationship Id="rId10" Type="http://schemas.openxmlformats.org/officeDocument/2006/relationships/endnotes" Target="endnotes.xml"/><Relationship Id="rId19" Type="http://schemas.openxmlformats.org/officeDocument/2006/relationships/header" Target="head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Relationship Id="rId22" Type="http://schemas.openxmlformats.org/officeDocument/2006/relationships/header" Target="header5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e4bca40-0987-4538-bde4-629965ad9619" xsi:nil="true"/>
    <lcf76f155ced4ddcb4097134ff3c332f xmlns="132102d5-d3fe-4d19-8129-95c950259156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BC2916CD722F4CA91DAB3CD5EB4294" ma:contentTypeVersion="14" ma:contentTypeDescription="Create a new document." ma:contentTypeScope="" ma:versionID="da06631cbc4e6f8cdf6f68ea634a3d61">
  <xsd:schema xmlns:xsd="http://www.w3.org/2001/XMLSchema" xmlns:xs="http://www.w3.org/2001/XMLSchema" xmlns:p="http://schemas.microsoft.com/office/2006/metadata/properties" xmlns:ns2="132102d5-d3fe-4d19-8129-95c950259156" xmlns:ns3="ee4bca40-0987-4538-bde4-629965ad9619" targetNamespace="http://schemas.microsoft.com/office/2006/metadata/properties" ma:root="true" ma:fieldsID="18417c987d764dfa611bd7e370df3a39" ns2:_="" ns3:_="">
    <xsd:import namespace="132102d5-d3fe-4d19-8129-95c950259156"/>
    <xsd:import namespace="ee4bca40-0987-4538-bde4-629965ad961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OCR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2102d5-d3fe-4d19-8129-95c9502591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3acebb41-c0ec-47e0-a1ed-6b3652de48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4bca40-0987-4538-bde4-629965ad961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7a665bc8-4b5d-4e73-abde-de0a0922899f}" ma:internalName="TaxCatchAll" ma:showField="CatchAllData" ma:web="ee4bca40-0987-4538-bde4-629965ad961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16BCD06-8938-4A79-ACB9-185E490B5272}">
  <ds:schemaRefs>
    <ds:schemaRef ds:uri="http://schemas.microsoft.com/office/2006/metadata/properties"/>
    <ds:schemaRef ds:uri="http://schemas.microsoft.com/office/infopath/2007/PartnerControls"/>
    <ds:schemaRef ds:uri="ee4bca40-0987-4538-bde4-629965ad9619"/>
    <ds:schemaRef ds:uri="132102d5-d3fe-4d19-8129-95c950259156"/>
  </ds:schemaRefs>
</ds:datastoreItem>
</file>

<file path=customXml/itemProps2.xml><?xml version="1.0" encoding="utf-8"?>
<ds:datastoreItem xmlns:ds="http://schemas.openxmlformats.org/officeDocument/2006/customXml" ds:itemID="{FEC9F0E3-8F53-485E-B7FC-7A9DEE855BE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08792CC-55C5-4122-BD2F-0008B014B4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32102d5-d3fe-4d19-8129-95c950259156"/>
    <ds:schemaRef ds:uri="ee4bca40-0987-4538-bde4-629965ad961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8955E79-7211-49AE-8818-E5BDC074CBB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3502</Words>
  <Characters>19261</Characters>
  <Application>Microsoft Office Word</Application>
  <DocSecurity>0</DocSecurity>
  <Lines>160</Lines>
  <Paragraphs>45</Paragraphs>
  <ScaleCrop>false</ScaleCrop>
  <Company/>
  <LinksUpToDate>false</LinksUpToDate>
  <CharactersWithSpaces>22718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Sila San</dc:creator>
  <cp:lastModifiedBy>Valérie Tremblay3</cp:lastModifiedBy>
  <cp:revision>16</cp:revision>
  <dcterms:created xsi:type="dcterms:W3CDTF">2024-08-21T15:39:00Z</dcterms:created>
  <dcterms:modified xsi:type="dcterms:W3CDTF">2025-09-17T14:29:00Z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2022-09-23T00:00:00Z</vt:filetime>
  </property>
  <property fmtid="{D5CDD505-2E9C-101B-9397-08002B2CF9AE}" pid="5" name="ContentTypeId">
    <vt:lpwstr>0x0101002FBC2916CD722F4CA91DAB3CD5EB4294</vt:lpwstr>
  </property>
  <property fmtid="{D5CDD505-2E9C-101B-9397-08002B2CF9AE}" pid="6" name="MediaServiceImageTags">
    <vt:lpwstr/>
  </property>
</Properties>
</file>