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EEE7A" w14:textId="4D8D7525" w:rsidR="32CB8E96" w:rsidRPr="00B539AF" w:rsidRDefault="32CB8E96" w:rsidP="32CB8E96">
      <w:pPr>
        <w:pStyle w:val="En-tte"/>
        <w:tabs>
          <w:tab w:val="center" w:pos="5040"/>
          <w:tab w:val="right" w:pos="10080"/>
        </w:tabs>
        <w:jc w:val="center"/>
        <w:rPr>
          <w:rFonts w:ascii="Kristen ITC" w:hAnsi="Kristen ITC" w:cstheme="minorBidi"/>
          <w:color w:val="FF0000"/>
          <w:sz w:val="30"/>
          <w:szCs w:val="30"/>
        </w:rPr>
      </w:pPr>
    </w:p>
    <w:p w14:paraId="78F5BA21" w14:textId="77777777" w:rsidR="0063706C" w:rsidRPr="008906BF" w:rsidRDefault="0078670A" w:rsidP="00F33C5F">
      <w:pPr>
        <w:pStyle w:val="En-tte"/>
        <w:tabs>
          <w:tab w:val="center" w:pos="5040"/>
          <w:tab w:val="right" w:pos="10080"/>
        </w:tabs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8906BF">
        <w:rPr>
          <w:rFonts w:ascii="Kristen ITC" w:hAnsi="Kristen ITC" w:cstheme="minorHAnsi"/>
          <w:color w:val="70AD47" w:themeColor="accent6"/>
          <w:sz w:val="30"/>
          <w:szCs w:val="30"/>
        </w:rPr>
        <w:t>FOURNITURES SCOLAIRES</w:t>
      </w:r>
    </w:p>
    <w:p w14:paraId="672A6659" w14:textId="02285E59" w:rsidR="001E4ECA" w:rsidRPr="008906BF" w:rsidRDefault="0063706C" w:rsidP="00B539AF">
      <w:pPr>
        <w:pStyle w:val="En-tte"/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8906BF">
        <w:rPr>
          <w:rFonts w:ascii="Kristen ITC" w:hAnsi="Kristen ITC" w:cstheme="minorHAnsi"/>
          <w:color w:val="70AD47" w:themeColor="accent6"/>
          <w:sz w:val="30"/>
          <w:szCs w:val="30"/>
        </w:rPr>
        <w:t>À VOUS PROCURER AVANT LA RENTRÉE</w:t>
      </w:r>
      <w:r w:rsidR="00F33C5F" w:rsidRPr="008906BF">
        <w:rPr>
          <w:rFonts w:ascii="Kristen ITC" w:hAnsi="Kristen ITC" w:cstheme="minorHAnsi"/>
          <w:color w:val="70AD47" w:themeColor="accent6"/>
          <w:sz w:val="30"/>
          <w:szCs w:val="30"/>
        </w:rPr>
        <w:t xml:space="preserve"> </w:t>
      </w:r>
      <w:r w:rsidR="002024BE" w:rsidRPr="008906BF">
        <w:rPr>
          <w:rFonts w:ascii="Kristen ITC" w:hAnsi="Kristen ITC" w:cstheme="minorHAnsi"/>
          <w:color w:val="70AD47" w:themeColor="accent6"/>
          <w:sz w:val="30"/>
          <w:szCs w:val="30"/>
        </w:rPr>
        <w:t>202</w:t>
      </w:r>
      <w:r w:rsidR="0014260B" w:rsidRPr="008906BF">
        <w:rPr>
          <w:rFonts w:ascii="Kristen ITC" w:hAnsi="Kristen ITC" w:cstheme="minorHAnsi"/>
          <w:color w:val="70AD47" w:themeColor="accent6"/>
          <w:sz w:val="30"/>
          <w:szCs w:val="30"/>
        </w:rPr>
        <w:t>6</w:t>
      </w:r>
      <w:r w:rsidR="00F33C5F" w:rsidRPr="008906BF">
        <w:rPr>
          <w:rFonts w:ascii="Kristen ITC" w:hAnsi="Kristen ITC" w:cstheme="minorHAnsi"/>
          <w:color w:val="70AD47" w:themeColor="accent6"/>
          <w:sz w:val="30"/>
          <w:szCs w:val="30"/>
        </w:rPr>
        <w:t>-202</w:t>
      </w:r>
      <w:r w:rsidR="0014260B" w:rsidRPr="008906BF">
        <w:rPr>
          <w:rFonts w:ascii="Kristen ITC" w:hAnsi="Kristen ITC" w:cstheme="minorHAnsi"/>
          <w:color w:val="70AD47" w:themeColor="accent6"/>
          <w:sz w:val="30"/>
          <w:szCs w:val="30"/>
        </w:rPr>
        <w:t>7</w:t>
      </w:r>
    </w:p>
    <w:p w14:paraId="583CAB46" w14:textId="1FD972F5" w:rsidR="008E5F15" w:rsidRPr="008906BF" w:rsidRDefault="001E4ECA" w:rsidP="008E5F15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</w:pPr>
      <w:r w:rsidRPr="008906BF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>5</w:t>
      </w:r>
      <w:r w:rsidRPr="008906BF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vertAlign w:val="superscript"/>
          <w:lang w:val="fr-FR"/>
        </w:rPr>
        <w:t>e</w:t>
      </w:r>
      <w:r w:rsidR="00832301" w:rsidRPr="008906BF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 xml:space="preserve"> </w:t>
      </w:r>
      <w:r w:rsidR="009A2099" w:rsidRPr="008906BF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>année</w:t>
      </w:r>
    </w:p>
    <w:p w14:paraId="0A37501D" w14:textId="77777777" w:rsidR="000B350D" w:rsidRPr="00AB5EF6" w:rsidRDefault="000B350D" w:rsidP="008E5F15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</w:p>
    <w:p w14:paraId="0EB0E8B9" w14:textId="77777777" w:rsidR="008E5F15" w:rsidRPr="00AB5EF6" w:rsidRDefault="008E5F15" w:rsidP="0063706C">
      <w:pPr>
        <w:pStyle w:val="Paragraphedeliste"/>
        <w:ind w:left="0"/>
        <w:jc w:val="both"/>
        <w:rPr>
          <w:rFonts w:asciiTheme="minorHAnsi" w:hAnsiTheme="minorHAnsi" w:cstheme="minorHAnsi"/>
        </w:rPr>
      </w:pPr>
      <w:r w:rsidRPr="00AB5EF6">
        <w:rPr>
          <w:rFonts w:asciiTheme="minorHAnsi" w:hAnsiTheme="minorHAnsi" w:cstheme="minorHAnsi"/>
          <w:lang w:val="fr-FR"/>
        </w:rPr>
        <w:t xml:space="preserve">* Les items usagés de l’année précédente peuvent être </w:t>
      </w:r>
      <w:r w:rsidRPr="00AB5EF6">
        <w:rPr>
          <w:rFonts w:asciiTheme="minorHAnsi" w:hAnsiTheme="minorHAnsi" w:cstheme="minorHAnsi"/>
        </w:rPr>
        <w:t xml:space="preserve">récupérés par souci d’économie et pour l’environnement. </w:t>
      </w:r>
    </w:p>
    <w:p w14:paraId="5DAB6C7B" w14:textId="77777777" w:rsidR="001E4ECA" w:rsidRPr="00AB5EF6" w:rsidRDefault="001E4ECA" w:rsidP="001E4EC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67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tbl>
      <w:tblPr>
        <w:tblW w:w="0" w:type="auto"/>
        <w:jc w:val="center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9763"/>
      </w:tblGrid>
      <w:tr w:rsidR="001E4ECA" w:rsidRPr="00AB5EF6" w14:paraId="65E4E72A" w14:textId="77777777" w:rsidTr="00B8259F">
        <w:trPr>
          <w:trHeight w:hRule="exact" w:val="628"/>
          <w:jc w:val="center"/>
        </w:trPr>
        <w:tc>
          <w:tcPr>
            <w:tcW w:w="9763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14:paraId="02EB378F" w14:textId="77777777" w:rsidR="001E4ECA" w:rsidRPr="00AB5EF6" w:rsidRDefault="001E4ECA" w:rsidP="00626338">
            <w:pPr>
              <w:spacing w:line="57" w:lineRule="exact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3A8AEC38" w14:textId="77777777" w:rsidR="001E4ECA" w:rsidRPr="00AB5EF6" w:rsidRDefault="001E4ECA" w:rsidP="0062633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58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>Il est nécessaire de bien identifier chaque article et de renouveler au besoin les fournitures au cours de l'année.</w:t>
            </w:r>
          </w:p>
        </w:tc>
      </w:tr>
    </w:tbl>
    <w:p w14:paraId="6A05A809" w14:textId="77777777" w:rsidR="002F50BD" w:rsidRPr="00AB5EF6" w:rsidRDefault="002F50BD" w:rsidP="001E4EC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AB5EF6" w:rsidRPr="00AB5EF6" w14:paraId="6ED30856" w14:textId="77777777" w:rsidTr="59F42D5F">
        <w:tc>
          <w:tcPr>
            <w:tcW w:w="5035" w:type="dxa"/>
          </w:tcPr>
          <w:p w14:paraId="6F2312DF" w14:textId="1D64C424" w:rsidR="00AB5EF6" w:rsidRPr="00AB5EF6" w:rsidRDefault="00B31698" w:rsidP="0000612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Reliure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« 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tang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 »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 jaune pour la musique</w:t>
            </w:r>
          </w:p>
        </w:tc>
        <w:tc>
          <w:tcPr>
            <w:tcW w:w="5035" w:type="dxa"/>
          </w:tcPr>
          <w:p w14:paraId="2F97D4FF" w14:textId="2CC83535" w:rsidR="00AB5EF6" w:rsidRPr="00AB5EF6" w:rsidRDefault="155623DF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Boîte de 12 crayons de couleurs en bois</w:t>
            </w:r>
          </w:p>
        </w:tc>
      </w:tr>
      <w:tr w:rsidR="00AB5EF6" w:rsidRPr="00AB5EF6" w14:paraId="6A8F3122" w14:textId="77777777" w:rsidTr="59F42D5F">
        <w:tc>
          <w:tcPr>
            <w:tcW w:w="5035" w:type="dxa"/>
          </w:tcPr>
          <w:p w14:paraId="30F3B2F2" w14:textId="15ECEC37" w:rsidR="00AB5EF6" w:rsidRPr="00AB5EF6" w:rsidRDefault="00AB5EF6" w:rsidP="468D97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20    Crayons</w:t>
            </w:r>
            <w:r w:rsidR="6BDAFE56"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</w:t>
            </w:r>
            <w:r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mine</w:t>
            </w:r>
            <w:r w:rsidR="008F78B8"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</w:t>
            </w:r>
            <w:r w:rsidR="1CB0A84B"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de type </w:t>
            </w:r>
            <w:r w:rsidR="008F78B8"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HB</w:t>
            </w:r>
            <w:r w:rsidR="35EA0518"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</w:t>
            </w:r>
            <w:r w:rsidRPr="468D97C5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avec gomme à effacer</w:t>
            </w:r>
          </w:p>
        </w:tc>
        <w:tc>
          <w:tcPr>
            <w:tcW w:w="5035" w:type="dxa"/>
          </w:tcPr>
          <w:p w14:paraId="1024B061" w14:textId="305CB1DF" w:rsidR="00AB5EF6" w:rsidRPr="00AB5EF6" w:rsidRDefault="3EDEBD3B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4</w:t>
            </w:r>
            <w:r w:rsidR="00AB5EF6">
              <w:tab/>
            </w:r>
            <w:r w:rsidR="00AB5EF6"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Gommes à effacer blanches</w:t>
            </w:r>
          </w:p>
        </w:tc>
      </w:tr>
      <w:tr w:rsidR="00AB5EF6" w:rsidRPr="00AB5EF6" w14:paraId="77538F22" w14:textId="77777777" w:rsidTr="59F42D5F">
        <w:tc>
          <w:tcPr>
            <w:tcW w:w="5035" w:type="dxa"/>
          </w:tcPr>
          <w:p w14:paraId="125CD286" w14:textId="109658AB" w:rsidR="00AB5EF6" w:rsidRPr="00AB5EF6" w:rsidRDefault="00AB5EF6" w:rsidP="00AB5EF6">
            <w:pPr>
              <w:tabs>
                <w:tab w:val="left" w:pos="875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33" w:hanging="709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 xml:space="preserve">Règle métrique de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AB5EF6">
                <w:rPr>
                  <w:rFonts w:asciiTheme="minorHAnsi" w:hAnsiTheme="minorHAnsi" w:cstheme="minorHAnsi"/>
                  <w:sz w:val="22"/>
                  <w:szCs w:val="22"/>
                  <w:lang w:val="fr-FR"/>
                </w:rPr>
                <w:t>30 cm</w:t>
              </w:r>
            </w:smartTag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transparente</w:t>
            </w:r>
          </w:p>
        </w:tc>
        <w:tc>
          <w:tcPr>
            <w:tcW w:w="5035" w:type="dxa"/>
          </w:tcPr>
          <w:p w14:paraId="0E052B1C" w14:textId="66C1D7DC" w:rsidR="00AB5EF6" w:rsidRPr="00AB5EF6" w:rsidRDefault="00AB5EF6" w:rsidP="0000612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4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Stylos</w:t>
            </w:r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à bille</w:t>
            </w:r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rouges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</w:p>
        </w:tc>
      </w:tr>
      <w:tr w:rsidR="00AB5EF6" w:rsidRPr="00AB5EF6" w14:paraId="55041EF8" w14:textId="77777777" w:rsidTr="59F42D5F">
        <w:tc>
          <w:tcPr>
            <w:tcW w:w="5035" w:type="dxa"/>
          </w:tcPr>
          <w:p w14:paraId="5BA713DF" w14:textId="35A99FD5" w:rsidR="00AB5EF6" w:rsidRPr="00AB5EF6" w:rsidRDefault="00AB5EF6" w:rsidP="0000612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4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Stylos</w:t>
            </w:r>
            <w:r w:rsidR="00B31698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à bille</w:t>
            </w:r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bleus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5035" w:type="dxa"/>
          </w:tcPr>
          <w:p w14:paraId="30629B37" w14:textId="3CE00E8F" w:rsidR="00AB5EF6" w:rsidRPr="00AB5EF6" w:rsidRDefault="09BF2370" w:rsidP="59F42D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Paire de ciseaux</w:t>
            </w:r>
          </w:p>
          <w:p w14:paraId="33B22A0E" w14:textId="7F579957" w:rsidR="00AB5EF6" w:rsidRPr="00AB5EF6" w:rsidRDefault="00AB5EF6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</w:p>
        </w:tc>
      </w:tr>
      <w:tr w:rsidR="00AB5EF6" w:rsidRPr="00AB5EF6" w14:paraId="3D9AA0D2" w14:textId="77777777" w:rsidTr="59F42D5F">
        <w:tc>
          <w:tcPr>
            <w:tcW w:w="5035" w:type="dxa"/>
          </w:tcPr>
          <w:p w14:paraId="1A24FFAA" w14:textId="0CD1C6F7" w:rsidR="00AB5EF6" w:rsidRPr="00AB5EF6" w:rsidRDefault="00AB5EF6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Paquet de séparateurs en carton</w:t>
            </w:r>
            <w:r w:rsidR="00B31698"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,</w:t>
            </w:r>
            <w:r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5 sujets</w:t>
            </w:r>
          </w:p>
        </w:tc>
        <w:tc>
          <w:tcPr>
            <w:tcW w:w="5035" w:type="dxa"/>
          </w:tcPr>
          <w:p w14:paraId="795A9FB4" w14:textId="0D9F73D6" w:rsidR="00AB5EF6" w:rsidRPr="00AB5EF6" w:rsidRDefault="6C86FCA9" w:rsidP="59F42D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2             gros bâtons de colle  </w:t>
            </w:r>
          </w:p>
          <w:p w14:paraId="1870E1FF" w14:textId="19698B37" w:rsidR="00AB5EF6" w:rsidRPr="00AB5EF6" w:rsidRDefault="00AB5EF6" w:rsidP="59F42D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</w:p>
        </w:tc>
      </w:tr>
      <w:tr w:rsidR="00AB5EF6" w:rsidRPr="00AB5EF6" w14:paraId="609DD635" w14:textId="77777777" w:rsidTr="59F42D5F">
        <w:tc>
          <w:tcPr>
            <w:tcW w:w="5035" w:type="dxa"/>
          </w:tcPr>
          <w:p w14:paraId="70186011" w14:textId="21CDE12F" w:rsidR="00AB5EF6" w:rsidRPr="00AB5EF6" w:rsidRDefault="4CA495AA" w:rsidP="0ED2A9E6">
            <w:pPr>
              <w:tabs>
                <w:tab w:val="left" w:pos="59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</w:t>
            </w:r>
            <w:r w:rsidR="00AB5EF6"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       </w:t>
            </w:r>
            <w:r w:rsidR="599DBA4A"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Paquet de 6</w:t>
            </w:r>
            <w:r w:rsidR="00AB5EF6" w:rsidRPr="0ED2A9E6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surligneurs de couleurs différentes</w:t>
            </w:r>
          </w:p>
        </w:tc>
        <w:tc>
          <w:tcPr>
            <w:tcW w:w="5035" w:type="dxa"/>
          </w:tcPr>
          <w:p w14:paraId="722A6CD3" w14:textId="7C31B5F4" w:rsidR="00AB5EF6" w:rsidRPr="00AB5EF6" w:rsidRDefault="0014260B" w:rsidP="59F42D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>
              <w:t>4</w:t>
            </w:r>
            <w:r w:rsidR="00AB5EF6">
              <w:tab/>
            </w:r>
            <w:r w:rsidR="47DA5B54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Reliures "</w:t>
            </w:r>
            <w:proofErr w:type="spellStart"/>
            <w:r w:rsidR="47DA5B54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tang</w:t>
            </w:r>
            <w:proofErr w:type="spellEnd"/>
            <w:r w:rsidR="47DA5B54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" simples</w:t>
            </w:r>
          </w:p>
        </w:tc>
      </w:tr>
      <w:tr w:rsidR="59F42D5F" w14:paraId="3EB14A73" w14:textId="77777777" w:rsidTr="59F42D5F">
        <w:trPr>
          <w:trHeight w:val="300"/>
        </w:trPr>
        <w:tc>
          <w:tcPr>
            <w:tcW w:w="5035" w:type="dxa"/>
          </w:tcPr>
          <w:p w14:paraId="5011ABEE" w14:textId="7DA310C5" w:rsidR="14924A93" w:rsidRDefault="14924A93" w:rsidP="59F42D5F">
            <w:pPr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1          petite calculatrice </w:t>
            </w:r>
          </w:p>
        </w:tc>
        <w:tc>
          <w:tcPr>
            <w:tcW w:w="5035" w:type="dxa"/>
            <w:vMerge w:val="restart"/>
          </w:tcPr>
          <w:p w14:paraId="5C76138C" w14:textId="437B1E1C" w:rsidR="59F42D5F" w:rsidRPr="003151BC" w:rsidRDefault="59F42D5F" w:rsidP="59F42D5F">
            <w:pPr>
              <w:jc w:val="both"/>
              <w:rPr>
                <w:color w:val="FF0000"/>
              </w:rPr>
            </w:pPr>
          </w:p>
        </w:tc>
      </w:tr>
      <w:tr w:rsidR="00AB5EF6" w:rsidRPr="00AB5EF6" w14:paraId="54899732" w14:textId="77777777" w:rsidTr="59F42D5F">
        <w:tc>
          <w:tcPr>
            <w:tcW w:w="5035" w:type="dxa"/>
          </w:tcPr>
          <w:p w14:paraId="222F9D53" w14:textId="209A3B88" w:rsidR="00AB5EF6" w:rsidRPr="00AB5EF6" w:rsidRDefault="002F19F8" w:rsidP="002F19F8">
            <w:pPr>
              <w:tabs>
                <w:tab w:val="left" w:pos="73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33" w:hanging="733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Rapporteur d'angles petit</w:t>
            </w:r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et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transparent</w:t>
            </w:r>
          </w:p>
        </w:tc>
        <w:tc>
          <w:tcPr>
            <w:tcW w:w="5035" w:type="dxa"/>
            <w:vMerge/>
          </w:tcPr>
          <w:p w14:paraId="17B34C7A" w14:textId="37D4DFFB" w:rsidR="00AB5EF6" w:rsidRPr="003151BC" w:rsidRDefault="7B898DC1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</w:pPr>
            <w:r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2</w:t>
            </w:r>
            <w:r w:rsidR="00AB5EF6" w:rsidRPr="003151BC">
              <w:rPr>
                <w:color w:val="FF0000"/>
              </w:rPr>
              <w:tab/>
            </w:r>
            <w:r w:rsidR="00AB5EF6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Bâton</w:t>
            </w:r>
            <w:r w:rsidR="20DFC965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 xml:space="preserve">s </w:t>
            </w:r>
            <w:r w:rsidR="00AB5EF6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gros format de colle</w:t>
            </w:r>
          </w:p>
        </w:tc>
      </w:tr>
      <w:tr w:rsidR="00AB5EF6" w:rsidRPr="00AB5EF6" w14:paraId="0E3610F7" w14:textId="77777777" w:rsidTr="59F42D5F">
        <w:tc>
          <w:tcPr>
            <w:tcW w:w="5035" w:type="dxa"/>
          </w:tcPr>
          <w:p w14:paraId="3D7A3FD1" w14:textId="24528777" w:rsidR="00AB5EF6" w:rsidRPr="00AB5EF6" w:rsidRDefault="002F19F8" w:rsidP="002F19F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33" w:hanging="709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Cahie</w:t>
            </w:r>
            <w:r w:rsidR="0014260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r à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feuilles quadrillées 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« 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u w:val="double"/>
                <w:lang w:val="fr-FR"/>
              </w:rPr>
              <w:t xml:space="preserve">mesure </w:t>
            </w:r>
            <w:r>
              <w:rPr>
                <w:rFonts w:asciiTheme="minorHAnsi" w:hAnsiTheme="minorHAnsi" w:cstheme="minorHAnsi"/>
                <w:sz w:val="22"/>
                <w:szCs w:val="22"/>
                <w:u w:val="double"/>
                <w:lang w:val="fr-FR"/>
              </w:rPr>
              <w:t xml:space="preserve">  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u w:val="double"/>
                <w:lang w:val="fr-FR"/>
              </w:rPr>
              <w:t>métrique</w:t>
            </w:r>
            <w:r>
              <w:rPr>
                <w:rFonts w:asciiTheme="minorHAnsi" w:hAnsiTheme="minorHAnsi" w:cstheme="minorHAnsi"/>
                <w:sz w:val="22"/>
                <w:szCs w:val="22"/>
                <w:u w:val="double"/>
                <w:lang w:val="fr-FR"/>
              </w:rPr>
              <w:t xml:space="preserve"> 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» (5mm chaque carré, 80 pages minimum)</w:t>
            </w:r>
          </w:p>
        </w:tc>
        <w:tc>
          <w:tcPr>
            <w:tcW w:w="5035" w:type="dxa"/>
            <w:vMerge/>
          </w:tcPr>
          <w:p w14:paraId="15EF08EC" w14:textId="21E86F5C" w:rsidR="00AB5EF6" w:rsidRPr="003151BC" w:rsidRDefault="5800A4EC" w:rsidP="0ED2A9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</w:pPr>
            <w:r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8</w:t>
            </w:r>
            <w:r w:rsidR="00AB5EF6" w:rsidRPr="003151BC">
              <w:rPr>
                <w:color w:val="FF0000"/>
              </w:rPr>
              <w:tab/>
            </w:r>
            <w:r w:rsidR="00AB5EF6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Reliures "</w:t>
            </w:r>
            <w:proofErr w:type="spellStart"/>
            <w:r w:rsidR="002F19F8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t</w:t>
            </w:r>
            <w:r w:rsidR="00AB5EF6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ang</w:t>
            </w:r>
            <w:proofErr w:type="spellEnd"/>
            <w:r w:rsidR="00AB5EF6" w:rsidRPr="003151BC">
              <w:rPr>
                <w:rFonts w:asciiTheme="minorHAnsi" w:hAnsiTheme="minorHAnsi" w:cstheme="minorBidi"/>
                <w:color w:val="FF0000"/>
                <w:sz w:val="22"/>
                <w:szCs w:val="22"/>
                <w:lang w:val="fr-FR"/>
              </w:rPr>
              <w:t>" simples</w:t>
            </w:r>
          </w:p>
        </w:tc>
      </w:tr>
      <w:tr w:rsidR="002F19F8" w:rsidRPr="00AB5EF6" w14:paraId="4CEE99EE" w14:textId="77777777" w:rsidTr="59F42D5F">
        <w:tc>
          <w:tcPr>
            <w:tcW w:w="5035" w:type="dxa"/>
          </w:tcPr>
          <w:p w14:paraId="353C2643" w14:textId="2B059FFC" w:rsidR="002F19F8" w:rsidRDefault="0014260B" w:rsidP="59F42D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>
              <w:t>6</w:t>
            </w:r>
            <w:r w:rsidR="002F19F8">
              <w:tab/>
            </w:r>
            <w:r w:rsidR="002F19F8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Cahiers </w:t>
            </w:r>
            <w:r w:rsidR="00072065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lignés </w:t>
            </w:r>
            <w:r w:rsidR="002F19F8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(</w:t>
            </w:r>
            <w:r w:rsidR="002F19F8" w:rsidRPr="59F42D5F">
              <w:rPr>
                <w:rFonts w:asciiTheme="minorHAnsi" w:hAnsiTheme="minorHAnsi" w:cstheme="minorBidi"/>
                <w:sz w:val="22"/>
                <w:szCs w:val="22"/>
                <w:u w:val="single"/>
                <w:lang w:val="fr-FR"/>
              </w:rPr>
              <w:t>40 pages</w:t>
            </w:r>
            <w:r w:rsidR="002F19F8" w:rsidRPr="59F42D5F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)</w:t>
            </w:r>
          </w:p>
        </w:tc>
        <w:tc>
          <w:tcPr>
            <w:tcW w:w="5035" w:type="dxa"/>
            <w:vMerge/>
          </w:tcPr>
          <w:p w14:paraId="61AD359C" w14:textId="5820FA93" w:rsidR="002F19F8" w:rsidRPr="003151BC" w:rsidRDefault="002F19F8" w:rsidP="002F19F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</w:pPr>
            <w:r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  <w:t>8</w:t>
            </w:r>
            <w:r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  <w:tab/>
              <w:t xml:space="preserve">Cahiers </w:t>
            </w:r>
            <w:r w:rsidR="00072065"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  <w:t xml:space="preserve">lignés </w:t>
            </w:r>
            <w:r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  <w:t>(</w:t>
            </w:r>
            <w:r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u w:val="single"/>
                <w:lang w:val="fr-FR"/>
              </w:rPr>
              <w:t>40 pages</w:t>
            </w:r>
            <w:r w:rsidRPr="003151BC"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  <w:t>)</w:t>
            </w:r>
          </w:p>
        </w:tc>
      </w:tr>
      <w:tr w:rsidR="002F19F8" w:rsidRPr="00AB5EF6" w14:paraId="53542F8E" w14:textId="77777777" w:rsidTr="59F42D5F">
        <w:tc>
          <w:tcPr>
            <w:tcW w:w="5035" w:type="dxa"/>
          </w:tcPr>
          <w:p w14:paraId="78942DC1" w14:textId="18D5654A" w:rsidR="002F19F8" w:rsidRPr="00AB5EF6" w:rsidRDefault="002F19F8" w:rsidP="002F19F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Reliure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« 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tang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 »</w:t>
            </w:r>
            <w:r w:rsidRPr="00AB5EF6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rouge pour l’art dramatique</w:t>
            </w:r>
          </w:p>
        </w:tc>
        <w:tc>
          <w:tcPr>
            <w:tcW w:w="5035" w:type="dxa"/>
            <w:vMerge/>
          </w:tcPr>
          <w:p w14:paraId="67AC2D56" w14:textId="3DC54E6D" w:rsidR="002F19F8" w:rsidRPr="003151BC" w:rsidRDefault="002F19F8" w:rsidP="002F19F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</w:pPr>
          </w:p>
        </w:tc>
      </w:tr>
      <w:tr w:rsidR="002F19F8" w:rsidRPr="00AB5EF6" w14:paraId="4D7274D0" w14:textId="77777777" w:rsidTr="59F42D5F">
        <w:tc>
          <w:tcPr>
            <w:tcW w:w="10070" w:type="dxa"/>
            <w:gridSpan w:val="2"/>
          </w:tcPr>
          <w:p w14:paraId="4182AEA3" w14:textId="28F330FC" w:rsidR="002F19F8" w:rsidRPr="003151BC" w:rsidRDefault="002F19F8" w:rsidP="002F19F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33" w:hanging="733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lang w:val="fr-FR"/>
              </w:rPr>
            </w:pPr>
            <w:r w:rsidRPr="00FC3F0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FR"/>
              </w:rPr>
              <w:t>1</w:t>
            </w:r>
            <w:r w:rsidRPr="00FC3F0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FR"/>
              </w:rPr>
              <w:tab/>
            </w:r>
            <w:proofErr w:type="gramStart"/>
            <w:r w:rsidR="00FC3F08" w:rsidRPr="00FC3F0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Flûte:</w:t>
            </w:r>
            <w:proofErr w:type="gramEnd"/>
            <w:r w:rsidR="00FC3F08" w:rsidRPr="00FC3F0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Facultatif pour des raisons d’hygiène, mais une flûte pourra lui être prêtée au besoin, </w:t>
            </w:r>
            <w:r w:rsidR="00FC3F08" w:rsidRPr="00FC3F0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Cet item peut être vendu au secrétariat de l’école au coût de 7$</w:t>
            </w:r>
          </w:p>
        </w:tc>
      </w:tr>
    </w:tbl>
    <w:p w14:paraId="5A39BBE3" w14:textId="77777777" w:rsidR="00D76FE5" w:rsidRPr="00AB5EF6" w:rsidRDefault="00D76FE5" w:rsidP="009F48E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715B2FB" w14:textId="46E15261" w:rsidR="0050291C" w:rsidRDefault="0050291C" w:rsidP="00D76F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5EDDEB21" w14:textId="159EE45C" w:rsidR="00D76FE5" w:rsidRPr="00AB5EF6" w:rsidRDefault="00FC3F08" w:rsidP="00D76F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FC3F08">
        <w:rPr>
          <w:rFonts w:asciiTheme="minorHAnsi" w:hAnsiTheme="minorHAnsi" w:cstheme="minorHAnsi"/>
          <w:b/>
          <w:color w:val="000000" w:themeColor="text1"/>
          <w:sz w:val="22"/>
          <w:szCs w:val="22"/>
          <w:lang w:val="fr-FR"/>
        </w:rPr>
        <w:t>Articles recommandés :</w:t>
      </w:r>
      <w:r w:rsidRPr="00FC3F08">
        <w:rPr>
          <w:rFonts w:asciiTheme="minorHAnsi" w:hAnsiTheme="minorHAnsi" w:cstheme="minorHAnsi"/>
          <w:color w:val="000000" w:themeColor="text1"/>
          <w:sz w:val="22"/>
          <w:szCs w:val="22"/>
          <w:lang w:val="fr-FR"/>
        </w:rPr>
        <w:t xml:space="preserve"> </w:t>
      </w:r>
      <w:r w:rsidR="00D76FE5" w:rsidRPr="00FC3F08">
        <w:rPr>
          <w:rFonts w:asciiTheme="minorHAnsi" w:hAnsiTheme="minorHAnsi" w:cstheme="minorHAnsi"/>
          <w:color w:val="000000" w:themeColor="text1"/>
          <w:sz w:val="22"/>
          <w:szCs w:val="22"/>
          <w:lang w:val="fr-FR"/>
        </w:rPr>
        <w:t xml:space="preserve">Dans un sac de sport, costume d'éducation physique bien identifié (souliers de </w:t>
      </w:r>
      <w:r w:rsidR="00D76FE5" w:rsidRPr="00AB5EF6">
        <w:rPr>
          <w:rFonts w:asciiTheme="minorHAnsi" w:hAnsiTheme="minorHAnsi" w:cstheme="minorHAnsi"/>
          <w:sz w:val="22"/>
          <w:szCs w:val="22"/>
          <w:lang w:val="fr-FR"/>
        </w:rPr>
        <w:t>course, chandail à manches courtes, short).</w:t>
      </w:r>
    </w:p>
    <w:p w14:paraId="41C8F396" w14:textId="6591247E" w:rsidR="001E4ECA" w:rsidRPr="00AB5EF6" w:rsidRDefault="001E4ECA" w:rsidP="001E4EC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92BC06A" w14:textId="0BAB61C3" w:rsidR="00B8259F" w:rsidRPr="00AB5EF6" w:rsidRDefault="001E4ECA" w:rsidP="0ED2A9E6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jc w:val="both"/>
        <w:rPr>
          <w:rFonts w:asciiTheme="minorHAnsi" w:hAnsiTheme="minorHAnsi" w:cstheme="minorBidi"/>
          <w:sz w:val="22"/>
          <w:szCs w:val="22"/>
          <w:lang w:val="fr-FR"/>
        </w:rPr>
      </w:pPr>
      <w:r w:rsidRPr="0ED2A9E6">
        <w:rPr>
          <w:rFonts w:asciiTheme="minorHAnsi" w:hAnsiTheme="minorHAnsi" w:cstheme="minorBidi"/>
          <w:sz w:val="22"/>
          <w:szCs w:val="22"/>
          <w:lang w:val="fr-FR"/>
        </w:rPr>
        <w:t xml:space="preserve">Nous vous remercions de votre collaboration. </w:t>
      </w:r>
      <w:r w:rsidR="39158D67">
        <w:tab/>
      </w:r>
    </w:p>
    <w:p w14:paraId="7E44C2CB" w14:textId="68E956B6" w:rsidR="00EF707C" w:rsidRDefault="00EF707C" w:rsidP="6667A0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lang w:val="fr-FR"/>
        </w:rPr>
      </w:pPr>
    </w:p>
    <w:p w14:paraId="3F8DF0DC" w14:textId="4104E900" w:rsidR="00FC3F08" w:rsidRPr="00B8259F" w:rsidRDefault="00FC3F08" w:rsidP="6667A0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lang w:val="fr-FR"/>
        </w:rPr>
      </w:pPr>
      <w:r>
        <w:rPr>
          <w:lang w:val="fr-FR"/>
        </w:rPr>
        <w:t>La direction</w:t>
      </w:r>
    </w:p>
    <w:sectPr w:rsidR="00FC3F08" w:rsidRPr="00B8259F" w:rsidSect="00B8259F">
      <w:headerReference w:type="default" r:id="rId8"/>
      <w:pgSz w:w="12240" w:h="15840" w:code="1"/>
      <w:pgMar w:top="1440" w:right="1080" w:bottom="1440" w:left="1080" w:header="284" w:footer="2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2A5F" w14:textId="77777777" w:rsidR="000C203E" w:rsidRDefault="000C203E">
      <w:r>
        <w:separator/>
      </w:r>
    </w:p>
  </w:endnote>
  <w:endnote w:type="continuationSeparator" w:id="0">
    <w:p w14:paraId="4F57804E" w14:textId="77777777" w:rsidR="000C203E" w:rsidRDefault="000C2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43B8" w14:textId="77777777" w:rsidR="000C203E" w:rsidRDefault="000C203E">
      <w:r>
        <w:separator/>
      </w:r>
    </w:p>
  </w:footnote>
  <w:footnote w:type="continuationSeparator" w:id="0">
    <w:p w14:paraId="301A9CB4" w14:textId="77777777" w:rsidR="000C203E" w:rsidRDefault="000C2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8D829" w14:textId="77777777" w:rsidR="008A6836" w:rsidRPr="003918B6" w:rsidRDefault="008A6836" w:rsidP="008A6836">
    <w:pPr>
      <w:pStyle w:val="En-tte"/>
      <w:framePr w:hSpace="141" w:wrap="around" w:hAnchor="margin" w:xAlign="center" w:y="-528"/>
      <w:jc w:val="center"/>
      <w:rPr>
        <w:rFonts w:ascii="Arial" w:hAnsi="Arial" w:cs="Arial"/>
        <w:b/>
      </w:rPr>
    </w:pPr>
    <w:r w:rsidRPr="003918B6">
      <w:rPr>
        <w:rFonts w:ascii="Arial" w:hAnsi="Arial" w:cs="Arial"/>
        <w:b/>
      </w:rPr>
      <w:t>École Henri-Beaulieu</w:t>
    </w:r>
  </w:p>
  <w:p w14:paraId="22197D1B" w14:textId="77777777" w:rsidR="008A6836" w:rsidRPr="003918B6" w:rsidRDefault="008A6836" w:rsidP="008A6836">
    <w:pPr>
      <w:pStyle w:val="En-tte"/>
      <w:framePr w:hSpace="141" w:wrap="around" w:hAnchor="margin" w:xAlign="center" w:y="-528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 xml:space="preserve">235, rue </w:t>
    </w:r>
    <w:proofErr w:type="spellStart"/>
    <w:r w:rsidRPr="003918B6">
      <w:rPr>
        <w:rFonts w:ascii="Arial" w:hAnsi="Arial" w:cs="Arial"/>
        <w:sz w:val="18"/>
      </w:rPr>
      <w:t>Bleignier</w:t>
    </w:r>
    <w:proofErr w:type="spellEnd"/>
  </w:p>
  <w:p w14:paraId="46E130FA" w14:textId="77777777" w:rsidR="008A6836" w:rsidRPr="003918B6" w:rsidRDefault="008A6836" w:rsidP="008A6836">
    <w:pPr>
      <w:pStyle w:val="En-tte"/>
      <w:framePr w:hSpace="141" w:wrap="around" w:hAnchor="margin" w:xAlign="center" w:y="-528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Saint-Laurent (</w:t>
    </w:r>
    <w:proofErr w:type="gramStart"/>
    <w:r w:rsidRPr="003918B6">
      <w:rPr>
        <w:rFonts w:ascii="Arial" w:hAnsi="Arial" w:cs="Arial"/>
        <w:sz w:val="18"/>
      </w:rPr>
      <w:t>Québec)  H</w:t>
    </w:r>
    <w:proofErr w:type="gramEnd"/>
    <w:r w:rsidRPr="003918B6">
      <w:rPr>
        <w:rFonts w:ascii="Arial" w:hAnsi="Arial" w:cs="Arial"/>
        <w:sz w:val="18"/>
      </w:rPr>
      <w:t>4N 1B1</w:t>
    </w:r>
  </w:p>
  <w:p w14:paraId="4820BB30" w14:textId="77777777" w:rsidR="008A6836" w:rsidRPr="003918B6" w:rsidRDefault="008A6836" w:rsidP="008A6836">
    <w:pPr>
      <w:pStyle w:val="En-tte"/>
      <w:framePr w:hSpace="141" w:wrap="around" w:hAnchor="margin" w:xAlign="center" w:y="-528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Téléphone : 514-332-0742</w:t>
    </w:r>
  </w:p>
  <w:p w14:paraId="2ABA0E82" w14:textId="505DE690" w:rsidR="008A6836" w:rsidRDefault="008A6836" w:rsidP="008A6836">
    <w:pPr>
      <w:jc w:val="center"/>
      <w:rPr>
        <w:rFonts w:ascii="Arial" w:hAnsi="Arial" w:cs="Arial"/>
        <w:sz w:val="18"/>
      </w:rPr>
    </w:pPr>
  </w:p>
  <w:p w14:paraId="3ECB648C" w14:textId="3D6310E8" w:rsidR="008A6836" w:rsidRDefault="00AB5EF6" w:rsidP="008A6836">
    <w:pPr>
      <w:jc w:val="both"/>
      <w:rPr>
        <w:rFonts w:ascii="Arial" w:hAnsi="Arial" w:cs="Arial"/>
        <w:sz w:val="18"/>
      </w:rPr>
    </w:pPr>
    <w:r w:rsidRPr="00792D64">
      <w:rPr>
        <w:noProof/>
      </w:rPr>
      <w:drawing>
        <wp:anchor distT="0" distB="0" distL="114300" distR="114300" simplePos="0" relativeHeight="251659264" behindDoc="0" locked="0" layoutInCell="1" allowOverlap="1" wp14:anchorId="67DF594A" wp14:editId="19AAD26D">
          <wp:simplePos x="0" y="0"/>
          <wp:positionH relativeFrom="column">
            <wp:posOffset>4972903</wp:posOffset>
          </wp:positionH>
          <wp:positionV relativeFrom="paragraph">
            <wp:posOffset>9790</wp:posOffset>
          </wp:positionV>
          <wp:extent cx="1173480" cy="1029887"/>
          <wp:effectExtent l="0" t="0" r="7620" b="0"/>
          <wp:wrapNone/>
          <wp:docPr id="2" name="Image 2" descr="\\srv.csmb.qc.ca\donnees\011\Us\cardge1\Mes documents\My Pictures\Henri-Beaulieu_Logo_V5-1-e156354979435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.csmb.qc.ca\donnees\011\Us\cardge1\Mes documents\My Pictures\Henri-Beaulieu_Logo_V5-1-e156354979435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10298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BDD281A" wp14:editId="497922BC">
          <wp:simplePos x="0" y="0"/>
          <wp:positionH relativeFrom="column">
            <wp:posOffset>164570</wp:posOffset>
          </wp:positionH>
          <wp:positionV relativeFrom="paragraph">
            <wp:posOffset>163944</wp:posOffset>
          </wp:positionV>
          <wp:extent cx="1653540" cy="703230"/>
          <wp:effectExtent l="0" t="0" r="3810" b="1905"/>
          <wp:wrapNone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70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2120C0" w14:textId="115628DD" w:rsidR="00244A5B" w:rsidRDefault="00F14966" w:rsidP="00071526">
    <w:r>
      <w:t xml:space="preserve">                           </w:t>
    </w:r>
  </w:p>
  <w:p w14:paraId="3656B9AB" w14:textId="77777777" w:rsidR="00244A5B" w:rsidRDefault="00244A5B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59C7"/>
    <w:multiLevelType w:val="hybridMultilevel"/>
    <w:tmpl w:val="81A89FD4"/>
    <w:lvl w:ilvl="0" w:tplc="942CC2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94309"/>
    <w:multiLevelType w:val="hybridMultilevel"/>
    <w:tmpl w:val="1D8E4400"/>
    <w:lvl w:ilvl="0" w:tplc="3454EDF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C354F"/>
    <w:multiLevelType w:val="hybridMultilevel"/>
    <w:tmpl w:val="B5D66940"/>
    <w:lvl w:ilvl="0" w:tplc="0C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3E720E"/>
    <w:multiLevelType w:val="hybridMultilevel"/>
    <w:tmpl w:val="5C8C04DC"/>
    <w:lvl w:ilvl="0" w:tplc="534AA0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518B9"/>
    <w:multiLevelType w:val="hybridMultilevel"/>
    <w:tmpl w:val="74DC8BA0"/>
    <w:lvl w:ilvl="0" w:tplc="80C44E9E">
      <w:start w:val="5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3A190503"/>
    <w:multiLevelType w:val="hybridMultilevel"/>
    <w:tmpl w:val="82B82B4A"/>
    <w:lvl w:ilvl="0" w:tplc="038C8D7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545B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4BB0F78"/>
    <w:multiLevelType w:val="singleLevel"/>
    <w:tmpl w:val="4724B08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8" w15:restartNumberingAfterBreak="0">
    <w:nsid w:val="53F3474A"/>
    <w:multiLevelType w:val="singleLevel"/>
    <w:tmpl w:val="4740CC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9" w15:restartNumberingAfterBreak="0">
    <w:nsid w:val="57093E4D"/>
    <w:multiLevelType w:val="hybridMultilevel"/>
    <w:tmpl w:val="A9B2AE50"/>
    <w:lvl w:ilvl="0" w:tplc="16DC383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12BDF"/>
    <w:multiLevelType w:val="singleLevel"/>
    <w:tmpl w:val="81E6FBB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11" w15:restartNumberingAfterBreak="0">
    <w:nsid w:val="65606B69"/>
    <w:multiLevelType w:val="hybridMultilevel"/>
    <w:tmpl w:val="C6C06A38"/>
    <w:lvl w:ilvl="0" w:tplc="EF88BFCE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6B346BC3"/>
    <w:multiLevelType w:val="singleLevel"/>
    <w:tmpl w:val="C81ED69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13" w15:restartNumberingAfterBreak="0">
    <w:nsid w:val="721E40CA"/>
    <w:multiLevelType w:val="hybridMultilevel"/>
    <w:tmpl w:val="7ECE1B10"/>
    <w:lvl w:ilvl="0" w:tplc="D66437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335B7"/>
    <w:multiLevelType w:val="hybridMultilevel"/>
    <w:tmpl w:val="7C88E76E"/>
    <w:lvl w:ilvl="0" w:tplc="37F876B4">
      <w:start w:val="5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 w15:restartNumberingAfterBreak="0">
    <w:nsid w:val="74011A21"/>
    <w:multiLevelType w:val="hybridMultilevel"/>
    <w:tmpl w:val="42D07748"/>
    <w:lvl w:ilvl="0" w:tplc="FCB2CEC8"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3105B"/>
    <w:multiLevelType w:val="hybridMultilevel"/>
    <w:tmpl w:val="4E34748E"/>
    <w:lvl w:ilvl="0" w:tplc="A336CD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22865"/>
    <w:multiLevelType w:val="hybridMultilevel"/>
    <w:tmpl w:val="57E214DE"/>
    <w:lvl w:ilvl="0" w:tplc="72C66EE2">
      <w:start w:val="10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622998661">
    <w:abstractNumId w:val="6"/>
  </w:num>
  <w:num w:numId="2" w16cid:durableId="754594137">
    <w:abstractNumId w:val="2"/>
  </w:num>
  <w:num w:numId="3" w16cid:durableId="680468119">
    <w:abstractNumId w:val="15"/>
  </w:num>
  <w:num w:numId="4" w16cid:durableId="1024280981">
    <w:abstractNumId w:val="7"/>
  </w:num>
  <w:num w:numId="5" w16cid:durableId="1714886619">
    <w:abstractNumId w:val="8"/>
  </w:num>
  <w:num w:numId="6" w16cid:durableId="949624696">
    <w:abstractNumId w:val="10"/>
  </w:num>
  <w:num w:numId="7" w16cid:durableId="777794162">
    <w:abstractNumId w:val="12"/>
  </w:num>
  <w:num w:numId="8" w16cid:durableId="888105233">
    <w:abstractNumId w:val="11"/>
  </w:num>
  <w:num w:numId="9" w16cid:durableId="1617253141">
    <w:abstractNumId w:val="4"/>
  </w:num>
  <w:num w:numId="10" w16cid:durableId="659044789">
    <w:abstractNumId w:val="14"/>
  </w:num>
  <w:num w:numId="11" w16cid:durableId="1085610975">
    <w:abstractNumId w:val="17"/>
  </w:num>
  <w:num w:numId="12" w16cid:durableId="1996883034">
    <w:abstractNumId w:val="13"/>
  </w:num>
  <w:num w:numId="13" w16cid:durableId="680355039">
    <w:abstractNumId w:val="3"/>
  </w:num>
  <w:num w:numId="14" w16cid:durableId="108550003">
    <w:abstractNumId w:val="9"/>
  </w:num>
  <w:num w:numId="15" w16cid:durableId="937181334">
    <w:abstractNumId w:val="5"/>
  </w:num>
  <w:num w:numId="16" w16cid:durableId="1240142478">
    <w:abstractNumId w:val="1"/>
  </w:num>
  <w:num w:numId="17" w16cid:durableId="1836340866">
    <w:abstractNumId w:val="16"/>
  </w:num>
  <w:num w:numId="18" w16cid:durableId="64797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C"/>
    <w:rsid w:val="000052F0"/>
    <w:rsid w:val="0001214F"/>
    <w:rsid w:val="00012BC6"/>
    <w:rsid w:val="00034CC9"/>
    <w:rsid w:val="00035251"/>
    <w:rsid w:val="00051014"/>
    <w:rsid w:val="00060EF0"/>
    <w:rsid w:val="00071526"/>
    <w:rsid w:val="00072065"/>
    <w:rsid w:val="000820AA"/>
    <w:rsid w:val="00083535"/>
    <w:rsid w:val="000B112D"/>
    <w:rsid w:val="000B350D"/>
    <w:rsid w:val="000C203E"/>
    <w:rsid w:val="000E46C0"/>
    <w:rsid w:val="000E7B65"/>
    <w:rsid w:val="000F022B"/>
    <w:rsid w:val="000F0B97"/>
    <w:rsid w:val="000F319D"/>
    <w:rsid w:val="000F3335"/>
    <w:rsid w:val="001277FD"/>
    <w:rsid w:val="0014260B"/>
    <w:rsid w:val="00144533"/>
    <w:rsid w:val="00154F11"/>
    <w:rsid w:val="0016714E"/>
    <w:rsid w:val="00170B52"/>
    <w:rsid w:val="001716E5"/>
    <w:rsid w:val="00195093"/>
    <w:rsid w:val="001975FD"/>
    <w:rsid w:val="001D7A35"/>
    <w:rsid w:val="001E1E5F"/>
    <w:rsid w:val="001E4ECA"/>
    <w:rsid w:val="001F76C0"/>
    <w:rsid w:val="002024BE"/>
    <w:rsid w:val="00203C2A"/>
    <w:rsid w:val="00204EC1"/>
    <w:rsid w:val="00212D0D"/>
    <w:rsid w:val="0022251F"/>
    <w:rsid w:val="002361EC"/>
    <w:rsid w:val="00244A5B"/>
    <w:rsid w:val="002770AE"/>
    <w:rsid w:val="00284042"/>
    <w:rsid w:val="00294256"/>
    <w:rsid w:val="002A0197"/>
    <w:rsid w:val="002A30CE"/>
    <w:rsid w:val="002B77A9"/>
    <w:rsid w:val="002E1CEA"/>
    <w:rsid w:val="002F19F8"/>
    <w:rsid w:val="002F50BD"/>
    <w:rsid w:val="002F5780"/>
    <w:rsid w:val="002F6B9F"/>
    <w:rsid w:val="003016DA"/>
    <w:rsid w:val="003151BC"/>
    <w:rsid w:val="003327A2"/>
    <w:rsid w:val="00336EDB"/>
    <w:rsid w:val="0035053D"/>
    <w:rsid w:val="00351FDB"/>
    <w:rsid w:val="00354D27"/>
    <w:rsid w:val="00360050"/>
    <w:rsid w:val="00366E31"/>
    <w:rsid w:val="00377865"/>
    <w:rsid w:val="003B0832"/>
    <w:rsid w:val="003B6DA5"/>
    <w:rsid w:val="003C4125"/>
    <w:rsid w:val="003F1C2C"/>
    <w:rsid w:val="003F62CA"/>
    <w:rsid w:val="003F7760"/>
    <w:rsid w:val="00413ED3"/>
    <w:rsid w:val="00431BDD"/>
    <w:rsid w:val="00451A16"/>
    <w:rsid w:val="00492F80"/>
    <w:rsid w:val="00493DFB"/>
    <w:rsid w:val="004A62FA"/>
    <w:rsid w:val="004B0C78"/>
    <w:rsid w:val="004B122A"/>
    <w:rsid w:val="004B3520"/>
    <w:rsid w:val="004C301D"/>
    <w:rsid w:val="004D352F"/>
    <w:rsid w:val="004D4AC1"/>
    <w:rsid w:val="004D5C80"/>
    <w:rsid w:val="004D6D62"/>
    <w:rsid w:val="004F4DF9"/>
    <w:rsid w:val="0050291C"/>
    <w:rsid w:val="0052435C"/>
    <w:rsid w:val="00524360"/>
    <w:rsid w:val="005328C7"/>
    <w:rsid w:val="0054455C"/>
    <w:rsid w:val="005669B3"/>
    <w:rsid w:val="00567527"/>
    <w:rsid w:val="00570810"/>
    <w:rsid w:val="00575077"/>
    <w:rsid w:val="005D1DF4"/>
    <w:rsid w:val="00602BDD"/>
    <w:rsid w:val="00613A55"/>
    <w:rsid w:val="00626338"/>
    <w:rsid w:val="00631234"/>
    <w:rsid w:val="00632464"/>
    <w:rsid w:val="0063706C"/>
    <w:rsid w:val="00646AEC"/>
    <w:rsid w:val="00662204"/>
    <w:rsid w:val="00666D57"/>
    <w:rsid w:val="00667649"/>
    <w:rsid w:val="00671A8E"/>
    <w:rsid w:val="00694B34"/>
    <w:rsid w:val="006A06F8"/>
    <w:rsid w:val="006A11B5"/>
    <w:rsid w:val="006A3EAB"/>
    <w:rsid w:val="006E184E"/>
    <w:rsid w:val="006F37CA"/>
    <w:rsid w:val="006F439E"/>
    <w:rsid w:val="007231E4"/>
    <w:rsid w:val="0072416F"/>
    <w:rsid w:val="00731A4A"/>
    <w:rsid w:val="007331FD"/>
    <w:rsid w:val="00735175"/>
    <w:rsid w:val="00735FA5"/>
    <w:rsid w:val="00744318"/>
    <w:rsid w:val="00754F80"/>
    <w:rsid w:val="00776F58"/>
    <w:rsid w:val="00784D89"/>
    <w:rsid w:val="0078670A"/>
    <w:rsid w:val="007A6A4F"/>
    <w:rsid w:val="007C3F66"/>
    <w:rsid w:val="007C5E43"/>
    <w:rsid w:val="007C6974"/>
    <w:rsid w:val="007C7D86"/>
    <w:rsid w:val="007D32DA"/>
    <w:rsid w:val="00814D2C"/>
    <w:rsid w:val="008167B6"/>
    <w:rsid w:val="00817493"/>
    <w:rsid w:val="00820666"/>
    <w:rsid w:val="008217EE"/>
    <w:rsid w:val="00832301"/>
    <w:rsid w:val="00845374"/>
    <w:rsid w:val="0086152A"/>
    <w:rsid w:val="00882E6A"/>
    <w:rsid w:val="008906BF"/>
    <w:rsid w:val="00894D7B"/>
    <w:rsid w:val="0089674B"/>
    <w:rsid w:val="00896B0E"/>
    <w:rsid w:val="008A1FBE"/>
    <w:rsid w:val="008A6676"/>
    <w:rsid w:val="008A6836"/>
    <w:rsid w:val="008B0790"/>
    <w:rsid w:val="008D12CA"/>
    <w:rsid w:val="008D7927"/>
    <w:rsid w:val="008E1BF9"/>
    <w:rsid w:val="008E5D2A"/>
    <w:rsid w:val="008E5F15"/>
    <w:rsid w:val="008F2E7B"/>
    <w:rsid w:val="008F78B8"/>
    <w:rsid w:val="009075FA"/>
    <w:rsid w:val="00910080"/>
    <w:rsid w:val="00910484"/>
    <w:rsid w:val="009171CE"/>
    <w:rsid w:val="00924DE5"/>
    <w:rsid w:val="009304C9"/>
    <w:rsid w:val="00936214"/>
    <w:rsid w:val="00944330"/>
    <w:rsid w:val="00953F46"/>
    <w:rsid w:val="009627CA"/>
    <w:rsid w:val="009A2099"/>
    <w:rsid w:val="009D1786"/>
    <w:rsid w:val="009E1985"/>
    <w:rsid w:val="009E3206"/>
    <w:rsid w:val="009F00B7"/>
    <w:rsid w:val="009F48E8"/>
    <w:rsid w:val="009F6F09"/>
    <w:rsid w:val="00A05428"/>
    <w:rsid w:val="00A055DE"/>
    <w:rsid w:val="00A34A3D"/>
    <w:rsid w:val="00A353EE"/>
    <w:rsid w:val="00A40EE9"/>
    <w:rsid w:val="00A459AC"/>
    <w:rsid w:val="00A52E1A"/>
    <w:rsid w:val="00A735E0"/>
    <w:rsid w:val="00A81334"/>
    <w:rsid w:val="00A93CA0"/>
    <w:rsid w:val="00A943C9"/>
    <w:rsid w:val="00A96B80"/>
    <w:rsid w:val="00AA0F62"/>
    <w:rsid w:val="00AA4E70"/>
    <w:rsid w:val="00AB5EF6"/>
    <w:rsid w:val="00AD3A96"/>
    <w:rsid w:val="00AE0C00"/>
    <w:rsid w:val="00AF010B"/>
    <w:rsid w:val="00B05597"/>
    <w:rsid w:val="00B15307"/>
    <w:rsid w:val="00B21E28"/>
    <w:rsid w:val="00B24770"/>
    <w:rsid w:val="00B31698"/>
    <w:rsid w:val="00B32C1C"/>
    <w:rsid w:val="00B33934"/>
    <w:rsid w:val="00B35CDD"/>
    <w:rsid w:val="00B418B1"/>
    <w:rsid w:val="00B466D2"/>
    <w:rsid w:val="00B539AF"/>
    <w:rsid w:val="00B55752"/>
    <w:rsid w:val="00B55848"/>
    <w:rsid w:val="00B62582"/>
    <w:rsid w:val="00B651CD"/>
    <w:rsid w:val="00B8259F"/>
    <w:rsid w:val="00B84E8D"/>
    <w:rsid w:val="00B90BD0"/>
    <w:rsid w:val="00B9401E"/>
    <w:rsid w:val="00B96D04"/>
    <w:rsid w:val="00BA5670"/>
    <w:rsid w:val="00BB3DC0"/>
    <w:rsid w:val="00BC257A"/>
    <w:rsid w:val="00BD7439"/>
    <w:rsid w:val="00BE27BC"/>
    <w:rsid w:val="00BF2145"/>
    <w:rsid w:val="00BF2535"/>
    <w:rsid w:val="00BF74EE"/>
    <w:rsid w:val="00C16CA6"/>
    <w:rsid w:val="00C200DB"/>
    <w:rsid w:val="00C569B0"/>
    <w:rsid w:val="00C73ED7"/>
    <w:rsid w:val="00C85C6E"/>
    <w:rsid w:val="00C8750C"/>
    <w:rsid w:val="00C9148A"/>
    <w:rsid w:val="00CA2FD0"/>
    <w:rsid w:val="00CB2040"/>
    <w:rsid w:val="00CB244F"/>
    <w:rsid w:val="00CE49B3"/>
    <w:rsid w:val="00CF3351"/>
    <w:rsid w:val="00CF4AEA"/>
    <w:rsid w:val="00CF73EA"/>
    <w:rsid w:val="00D1031F"/>
    <w:rsid w:val="00D1564C"/>
    <w:rsid w:val="00D44AC1"/>
    <w:rsid w:val="00D44D53"/>
    <w:rsid w:val="00D508CE"/>
    <w:rsid w:val="00D512C3"/>
    <w:rsid w:val="00D616CF"/>
    <w:rsid w:val="00D67951"/>
    <w:rsid w:val="00D76FE5"/>
    <w:rsid w:val="00D77E91"/>
    <w:rsid w:val="00DC30CB"/>
    <w:rsid w:val="00DD3C31"/>
    <w:rsid w:val="00DD4A7A"/>
    <w:rsid w:val="00E00183"/>
    <w:rsid w:val="00E05471"/>
    <w:rsid w:val="00E06FE4"/>
    <w:rsid w:val="00E10EF0"/>
    <w:rsid w:val="00E14EFE"/>
    <w:rsid w:val="00E415CA"/>
    <w:rsid w:val="00E42750"/>
    <w:rsid w:val="00E42FDC"/>
    <w:rsid w:val="00E56563"/>
    <w:rsid w:val="00E71222"/>
    <w:rsid w:val="00E71872"/>
    <w:rsid w:val="00E73333"/>
    <w:rsid w:val="00E77970"/>
    <w:rsid w:val="00E82196"/>
    <w:rsid w:val="00E93F89"/>
    <w:rsid w:val="00EB68A5"/>
    <w:rsid w:val="00ED3EFA"/>
    <w:rsid w:val="00ED472A"/>
    <w:rsid w:val="00ED71F3"/>
    <w:rsid w:val="00EE64F7"/>
    <w:rsid w:val="00EF2B29"/>
    <w:rsid w:val="00EF6B8E"/>
    <w:rsid w:val="00EF707C"/>
    <w:rsid w:val="00F14966"/>
    <w:rsid w:val="00F27D62"/>
    <w:rsid w:val="00F3317B"/>
    <w:rsid w:val="00F33C5F"/>
    <w:rsid w:val="00F369F4"/>
    <w:rsid w:val="00F538EA"/>
    <w:rsid w:val="00F83DF0"/>
    <w:rsid w:val="00FC2920"/>
    <w:rsid w:val="00FC3F08"/>
    <w:rsid w:val="00FC5941"/>
    <w:rsid w:val="00FC648D"/>
    <w:rsid w:val="00FF1263"/>
    <w:rsid w:val="00FF72F5"/>
    <w:rsid w:val="0246C350"/>
    <w:rsid w:val="09BF2370"/>
    <w:rsid w:val="0D0A8515"/>
    <w:rsid w:val="0D2380BF"/>
    <w:rsid w:val="0E908DB8"/>
    <w:rsid w:val="0ED2A9E6"/>
    <w:rsid w:val="12CCCA63"/>
    <w:rsid w:val="14924A93"/>
    <w:rsid w:val="155623DF"/>
    <w:rsid w:val="17DBB158"/>
    <w:rsid w:val="1CB0A84B"/>
    <w:rsid w:val="1D8CB1E1"/>
    <w:rsid w:val="20DFC965"/>
    <w:rsid w:val="21D892D6"/>
    <w:rsid w:val="2C49170C"/>
    <w:rsid w:val="31385EF7"/>
    <w:rsid w:val="32CB8E96"/>
    <w:rsid w:val="35EA0518"/>
    <w:rsid w:val="39158D67"/>
    <w:rsid w:val="3BBE3EE4"/>
    <w:rsid w:val="3EDEBD3B"/>
    <w:rsid w:val="40F7FB5A"/>
    <w:rsid w:val="468D97C5"/>
    <w:rsid w:val="4764D471"/>
    <w:rsid w:val="47DA5B54"/>
    <w:rsid w:val="4BCFFF9D"/>
    <w:rsid w:val="4CA495AA"/>
    <w:rsid w:val="56FF1854"/>
    <w:rsid w:val="5800A4EC"/>
    <w:rsid w:val="599DBA4A"/>
    <w:rsid w:val="59F42D5F"/>
    <w:rsid w:val="5AF2350D"/>
    <w:rsid w:val="61FC7517"/>
    <w:rsid w:val="62052567"/>
    <w:rsid w:val="651EEE2D"/>
    <w:rsid w:val="6667A043"/>
    <w:rsid w:val="6BDAFE56"/>
    <w:rsid w:val="6C04909B"/>
    <w:rsid w:val="6C86FCA9"/>
    <w:rsid w:val="7A14C13F"/>
    <w:rsid w:val="7B898DC1"/>
    <w:rsid w:val="7D6FE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44D9624"/>
  <w15:chartTrackingRefBased/>
  <w15:docId w15:val="{237341F2-595A-4E78-A3A9-29A4DE8A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CA"/>
    </w:rPr>
  </w:style>
  <w:style w:type="paragraph" w:styleId="Titre1">
    <w:name w:val="heading 1"/>
    <w:basedOn w:val="Normal"/>
    <w:next w:val="Normal"/>
    <w:qFormat/>
    <w:pPr>
      <w:keepNext/>
      <w:ind w:left="360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b/>
      <w:sz w:val="4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0"/>
      </w:tabs>
      <w:jc w:val="center"/>
      <w:outlineLvl w:val="4"/>
    </w:pPr>
    <w:rPr>
      <w:sz w:val="32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</w:tabs>
      <w:jc w:val="center"/>
      <w:outlineLvl w:val="5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07152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D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E5F1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8A6836"/>
    <w:rPr>
      <w:sz w:val="24"/>
      <w:lang w:eastAsia="fr-CA"/>
    </w:rPr>
  </w:style>
  <w:style w:type="character" w:styleId="Marquedecommentaire">
    <w:name w:val="annotation reference"/>
    <w:basedOn w:val="Policepardfaut"/>
    <w:rsid w:val="003151BC"/>
    <w:rPr>
      <w:sz w:val="16"/>
      <w:szCs w:val="16"/>
    </w:rPr>
  </w:style>
  <w:style w:type="paragraph" w:styleId="Commentaire">
    <w:name w:val="annotation text"/>
    <w:basedOn w:val="Normal"/>
    <w:link w:val="CommentaireCar"/>
    <w:rsid w:val="003151BC"/>
    <w:rPr>
      <w:sz w:val="20"/>
    </w:rPr>
  </w:style>
  <w:style w:type="character" w:customStyle="1" w:styleId="CommentaireCar">
    <w:name w:val="Commentaire Car"/>
    <w:basedOn w:val="Policepardfaut"/>
    <w:link w:val="Commentaire"/>
    <w:rsid w:val="003151BC"/>
    <w:rPr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rsid w:val="003151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151BC"/>
    <w:rPr>
      <w:b/>
      <w:bCs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63318-783D-4520-8023-C41AAAA6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1259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CSMB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Gentilly</dc:creator>
  <cp:keywords/>
  <cp:lastModifiedBy>Caroline Bastien</cp:lastModifiedBy>
  <cp:revision>2</cp:revision>
  <cp:lastPrinted>2015-07-10T15:32:00Z</cp:lastPrinted>
  <dcterms:created xsi:type="dcterms:W3CDTF">2026-08-13T15:50:00Z</dcterms:created>
  <dcterms:modified xsi:type="dcterms:W3CDTF">2026-08-13T15:50:00Z</dcterms:modified>
</cp:coreProperties>
</file>